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D7BE" w14:textId="77777777" w:rsidR="00652833" w:rsidRDefault="00652833" w:rsidP="00652833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5DF180D1" w14:textId="77777777" w:rsidR="00652833" w:rsidRDefault="00652833" w:rsidP="00652833">
      <w:pPr>
        <w:tabs>
          <w:tab w:val="left" w:pos="2955"/>
          <w:tab w:val="center" w:pos="5173"/>
          <w:tab w:val="left" w:pos="8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Предмет «Огневая подготовка»</w:t>
      </w:r>
    </w:p>
    <w:p w14:paraId="14E7C83E" w14:textId="77777777" w:rsidR="00652833" w:rsidRDefault="00652833" w:rsidP="00652833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ПД-2-120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03.02.2022г.</w:t>
      </w:r>
    </w:p>
    <w:p w14:paraId="1AF99EBC" w14:textId="77777777" w:rsidR="00652833" w:rsidRDefault="00652833" w:rsidP="00652833">
      <w:pPr>
        <w:tabs>
          <w:tab w:val="left" w:pos="8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Тема урока: «Ядерное оружие»</w:t>
      </w:r>
    </w:p>
    <w:p w14:paraId="754B4C37" w14:textId="77777777" w:rsidR="00652833" w:rsidRDefault="00652833" w:rsidP="00652833">
      <w:pPr>
        <w:tabs>
          <w:tab w:val="left" w:pos="8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Лекция: «Поражающие факторы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ядерноговзрыва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4B7C37A" w14:textId="77777777" w:rsidR="00652833" w:rsidRDefault="00652833" w:rsidP="00652833">
      <w:pPr>
        <w:tabs>
          <w:tab w:val="left" w:pos="8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ядерном взрыве действуют пять поражающих факторов: ударная волна, световое излучение, ионизирующее излучение (проникающая радиация), радиоактивное заражение и электромагнитный импульс.</w:t>
      </w:r>
    </w:p>
    <w:p w14:paraId="78D315EE" w14:textId="77777777" w:rsidR="0065283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Ударная волна </w:t>
      </w:r>
      <w:r>
        <w:rPr>
          <w:rFonts w:ascii="Times New Roman" w:hAnsi="Times New Roman" w:cs="Times New Roman"/>
          <w:sz w:val="28"/>
          <w:szCs w:val="28"/>
        </w:rPr>
        <w:t>– основной поражающий фактор ядерного взрыва, т. к. большинство разрушений и повреждений сооружений, зданий, а также поражений людей обусловлены её воздействием. В зависимости от характера разрушений в очаге ядерного поражения различают четыре зоны разрушений: полных, сильных, средних и слабых разрушений.</w:t>
      </w:r>
    </w:p>
    <w:p w14:paraId="54FD39E8" w14:textId="77777777" w:rsidR="0065283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Световое излучение </w:t>
      </w:r>
      <w:r>
        <w:rPr>
          <w:rFonts w:ascii="Times New Roman" w:hAnsi="Times New Roman" w:cs="Times New Roman"/>
          <w:sz w:val="28"/>
          <w:szCs w:val="28"/>
        </w:rPr>
        <w:t>– это поток видимых, инфракрасных и ультрафиолетовых лучей, исходящих от светящейся области, образуемой раскалёнными до миллионов градусов продуктами взрыва и раскаленным воздухом. На его образование расходуется 30-35% всей энергии взрыва. Продолжительность светового излучения зависит от мощности взрыва и колеблется от долей секунды до 20-30 сек.</w:t>
      </w:r>
    </w:p>
    <w:p w14:paraId="11A3493C" w14:textId="77777777" w:rsidR="0065283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Сила светового излучения такова, что оно способно вызывать ожоги кожных покровов, поражение глаз. Световое излучение может вызвать массовые пожары в населённых пунктах и лесах. Защитой от светового излучения могут быть любые преграды, не пропускающие свет: укрытия, тень, забор и т.п. Такие природные явления как туман, дождь и снег, ослабляют его воздействие и наоборот, ясная, сухая погода увеличивает его опасность. У человека могут возникнуть ожоги 3и 4 степени, сопровождающиеся расстройством центральной нервной системы, нарушением сердечно-сосудистой системы.</w:t>
      </w:r>
    </w:p>
    <w:p w14:paraId="403D2F01" w14:textId="77777777" w:rsidR="0065283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Проникающая радиация –</w:t>
      </w:r>
      <w:r>
        <w:rPr>
          <w:rFonts w:ascii="Times New Roman" w:hAnsi="Times New Roman" w:cs="Times New Roman"/>
          <w:sz w:val="28"/>
          <w:szCs w:val="28"/>
        </w:rPr>
        <w:t>это поток гамма-лучей и нейтронов. Источниками его служат  ядерные реакции, протекающие в боеприпасе в момент взрыва, и радиоактивный распад осколков (продуктов) деления в облаке. По сути, это поток элементарных частиц и электромагнитных лучей, не видимых и не ощущаемых человеком.  Действие проникающей радиации на людей и животных заключается в нарушении нормальных, составляющих основу жизни, биохимических и физических процессов в тканях организма, которое может привести к различным лучевым поражениям и даже смерти.</w:t>
      </w:r>
    </w:p>
    <w:p w14:paraId="064119A6" w14:textId="77777777" w:rsidR="0065283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Радиоактивное заражение.</w:t>
      </w:r>
      <w:r>
        <w:rPr>
          <w:rFonts w:ascii="Times New Roman" w:hAnsi="Times New Roman" w:cs="Times New Roman"/>
          <w:sz w:val="28"/>
          <w:szCs w:val="28"/>
        </w:rPr>
        <w:t xml:space="preserve">  Основные его источники – продукты деления ядерного заряда и радиоактивные изотопы, образующиеся в результате воздействия нейтронов на материалы, из которых изготовлен ядерный боеприпас, и на некоторые элементы, входящие в состав грунта в районе взрыва. </w:t>
      </w:r>
    </w:p>
    <w:p w14:paraId="0A81B872" w14:textId="77777777" w:rsidR="0065283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наземном взрыве светящаяся область касается земли. Внутрь её затягиваются массы испаряющегося грунта, которые поднимаются  вверх. Охлаждаясь, пары деления и грунта конденсируются. Образуется радиоактивное облако. Оно поднимается на многокилометровую высоту, а затем со скоростью 25-100 км/ч  переносится воздушными массами в ту сторону, куда дует ветер. Радиоактивные частицы, выпадая из облака на землю, образуют зону радиоактивного заражения (след), длина которой может достигать нескольких сот километров. При этом заражаются местность, здания, сооружения, посевы, водоёмы, а также воздух. Заражение местности и объектов на следе радиоактивного облака происходит неравномерно. Различают зоны умеренного (а), сильного (Б), опасного (В) и чрезвычайно опасного (Г) заражения.</w:t>
      </w:r>
    </w:p>
    <w:p w14:paraId="2D8D974D" w14:textId="77777777" w:rsidR="0065283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Электромагнитный импульс</w:t>
      </w:r>
      <w:r>
        <w:rPr>
          <w:rFonts w:ascii="Times New Roman" w:hAnsi="Times New Roman" w:cs="Times New Roman"/>
          <w:sz w:val="28"/>
          <w:szCs w:val="28"/>
        </w:rPr>
        <w:t xml:space="preserve"> – это кратковременное электромагнитное поле, возникающее при взрыве ядерного боеприпаса в результате взаимодействия испускаемых при этом гамма-лучей и нейтронов с атомами окружающей среды. Следствием его воздействия может быть выход из строя отдельных элементов радиоэлектронной и электротехнической аппаратуры. Поражение людей возможно только в тех случаях, когда они в момент взрыва соприкасаются с проводными линиями.</w:t>
      </w:r>
    </w:p>
    <w:p w14:paraId="2BF22D0E" w14:textId="77777777" w:rsidR="0065283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741E3" w14:textId="77777777" w:rsidR="00652833" w:rsidRPr="00225CBE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лекцию и быть готовыми к вопросам по теме.</w:t>
      </w:r>
    </w:p>
    <w:p w14:paraId="0567661A" w14:textId="77777777" w:rsidR="0065283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4B59B" w14:textId="77777777" w:rsidR="00652833" w:rsidRPr="007623F3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7E410" w14:textId="77777777" w:rsidR="00652833" w:rsidRPr="00AE0AD9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4EABD" w14:textId="77777777" w:rsidR="00652833" w:rsidRPr="008B36C0" w:rsidRDefault="00652833" w:rsidP="00652833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95E45F4" w14:textId="77777777" w:rsidR="00652833" w:rsidRPr="008B36C0" w:rsidRDefault="00652833" w:rsidP="00652833">
      <w:pPr>
        <w:tabs>
          <w:tab w:val="left" w:pos="89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0AE6DB1" w14:textId="77777777" w:rsidR="00652833" w:rsidRDefault="00652833" w:rsidP="00652833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6EB30726" w14:textId="77777777" w:rsidR="00652833" w:rsidRDefault="00652833" w:rsidP="00652833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652633B7" w14:textId="77777777" w:rsidR="00652833" w:rsidRDefault="00652833" w:rsidP="00652833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04C31905" w14:textId="77777777" w:rsidR="00A259B5" w:rsidRDefault="00A259B5">
      <w:bookmarkStart w:id="0" w:name="_GoBack"/>
      <w:bookmarkEnd w:id="0"/>
    </w:p>
    <w:sectPr w:rsidR="00A2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B5"/>
    <w:rsid w:val="00652833"/>
    <w:rsid w:val="00A2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EE04-9CE1-427E-B8C4-5A8C3C70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2</cp:revision>
  <dcterms:created xsi:type="dcterms:W3CDTF">2022-02-04T16:11:00Z</dcterms:created>
  <dcterms:modified xsi:type="dcterms:W3CDTF">2022-02-04T16:11:00Z</dcterms:modified>
</cp:coreProperties>
</file>