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7929" w14:textId="7190649F" w:rsid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>Прочитать;</w:t>
      </w:r>
    </w:p>
    <w:p w14:paraId="4B711A2D" w14:textId="4407E2BA" w:rsid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>Выписать красный текст;</w:t>
      </w:r>
    </w:p>
    <w:p w14:paraId="7D91CE16" w14:textId="7FC3AD73" w:rsid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>Составить 3 контрольных вопроса</w:t>
      </w:r>
    </w:p>
    <w:p w14:paraId="768E41B1" w14:textId="77777777" w:rsid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14:paraId="1B8F846A" w14:textId="3AA8BE03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32"/>
          <w:szCs w:val="32"/>
        </w:rPr>
      </w:pPr>
      <w:r w:rsidRPr="0096556F">
        <w:rPr>
          <w:rFonts w:ascii="Times New Roman" w:hAnsi="Times New Roman" w:cs="Times New Roman"/>
          <w:color w:val="C00000"/>
          <w:sz w:val="32"/>
          <w:szCs w:val="32"/>
        </w:rPr>
        <w:t>Тема: Внешняя политика Петра I Великого</w:t>
      </w:r>
    </w:p>
    <w:p w14:paraId="4916547B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05E100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 xml:space="preserve">Во внешней политике Петра I можно выделить </w:t>
      </w:r>
      <w:r w:rsidRPr="0096556F">
        <w:rPr>
          <w:rFonts w:ascii="Times New Roman" w:hAnsi="Times New Roman" w:cs="Times New Roman"/>
          <w:color w:val="FF0000"/>
          <w:sz w:val="28"/>
          <w:szCs w:val="28"/>
        </w:rPr>
        <w:t>два направления:</w:t>
      </w:r>
    </w:p>
    <w:p w14:paraId="0195987E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>Южное: Азовские походы 1695 г., 1696 г., Каспийский (Персидский) поход 1722-1723 гг.</w:t>
      </w:r>
    </w:p>
    <w:p w14:paraId="6307C4EE" w14:textId="382C9403" w:rsid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>Северное: Северная война 1700-1721 гг.</w:t>
      </w:r>
    </w:p>
    <w:p w14:paraId="21370D56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1AD047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Азовские походы</w:t>
      </w:r>
    </w:p>
    <w:p w14:paraId="6BB515B9" w14:textId="5429D510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Цель: взятие турецкой крепости Азов и выход к Азовскому и Чёрному морям.</w:t>
      </w:r>
    </w:p>
    <w:p w14:paraId="1D0F438F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В 1695 г. Пётр I лично издал указ о первом Азовском походе. Осада Азова продолжалась около 4 месяцев, однако успеха не принесла. Главными причинами неудач стали несогласованность командования в русском войске и отсутствие флота. Однако Пётр быстро учился.</w:t>
      </w:r>
    </w:p>
    <w:p w14:paraId="6D9F8768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В 1696 г. был совершён второй Азовский поход. Чуть ранее в Воронеже была построена корабельная верфь, где было начато активное строительство военных кораблей. Русский флот сыграл решающую роль в период второго похода. Он смог заблокировать подвоз продовольствия и оружия в осаждённый Азов. Благодаря успешному действию флота Азов был взят.</w:t>
      </w:r>
    </w:p>
    <w:p w14:paraId="1C1AA568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>Пётр I понимал, что для продолжения войны с Турцией (Османской империей) ему нужны союзники. Эта проблема стала одной из задач Великого посольства 1697-1698 гг. </w:t>
      </w:r>
    </w:p>
    <w:p w14:paraId="45484DBD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r w:rsidRPr="0096556F">
        <w:rPr>
          <w:rFonts w:ascii="Times New Roman" w:hAnsi="Times New Roman" w:cs="Times New Roman"/>
          <w:color w:val="C00000"/>
          <w:sz w:val="28"/>
          <w:szCs w:val="28"/>
        </w:rPr>
        <w:t>Великое посольство 1697-1698 гг.</w:t>
      </w:r>
    </w:p>
    <w:p w14:paraId="01DB2607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По приказу Петра I в Западную Европ</w:t>
      </w:r>
      <w:bookmarkEnd w:id="0"/>
      <w:r w:rsidRPr="0096556F">
        <w:rPr>
          <w:rFonts w:ascii="Times New Roman" w:hAnsi="Times New Roman" w:cs="Times New Roman"/>
          <w:color w:val="C00000"/>
          <w:sz w:val="28"/>
          <w:szCs w:val="28"/>
        </w:rPr>
        <w:t>у было организовано Великое посольство в составе 250 человек. Царь брал с собой дворян, которые бы смогли получить образование заграницей</w:t>
      </w:r>
      <w:r w:rsidRPr="0096556F">
        <w:rPr>
          <w:rFonts w:ascii="Times New Roman" w:hAnsi="Times New Roman" w:cs="Times New Roman"/>
          <w:sz w:val="28"/>
          <w:szCs w:val="28"/>
        </w:rPr>
        <w:t>. Сам правитель отправился в Европу инкогнито под именем Петра Михайлова.</w:t>
      </w:r>
    </w:p>
    <w:p w14:paraId="4F4E9044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>Руководители: генерал-адмирал Ф.Я. Лефорт, глава Посольского приказа Ф.А. Головин, думный дьяк П.Б. Возницын.</w:t>
      </w:r>
    </w:p>
    <w:p w14:paraId="1401639D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556F">
        <w:rPr>
          <w:rFonts w:ascii="Times New Roman" w:hAnsi="Times New Roman" w:cs="Times New Roman"/>
          <w:b/>
          <w:sz w:val="28"/>
          <w:szCs w:val="28"/>
        </w:rPr>
        <w:t>Задачи посольства:</w:t>
      </w:r>
    </w:p>
    <w:p w14:paraId="14573F87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Поиск союзников для борьбы с Османской империей и Крымским ханством за выход к Чёрному морю;</w:t>
      </w:r>
    </w:p>
    <w:p w14:paraId="722CC813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Знакомство царя с европейским укладом жизни и государственным устройством;</w:t>
      </w:r>
    </w:p>
    <w:p w14:paraId="3B047D49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Приглашение на русскую службу иностранных специалистов.</w:t>
      </w:r>
    </w:p>
    <w:p w14:paraId="36472114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 xml:space="preserve">Пётр успел посетить Голландию, Англию, Кёнигсберг. Царь учился корабельному делу, лично работал на верфях. По прибытии в Вену он узнаёт о стрелецком заговоре и в срочном порядке возвращается в Россию. Пётр I устроил суровую казнь стрельцов, окончательно подорвав престиж и </w:t>
      </w:r>
      <w:r w:rsidRPr="0096556F">
        <w:rPr>
          <w:rFonts w:ascii="Times New Roman" w:hAnsi="Times New Roman" w:cs="Times New Roman"/>
          <w:sz w:val="28"/>
          <w:szCs w:val="28"/>
        </w:rPr>
        <w:lastRenderedPageBreak/>
        <w:t>значение стрелецкого войска. Вскоре оно было вытеснено регулярной армией.</w:t>
      </w:r>
    </w:p>
    <w:p w14:paraId="2BEEB2FE" w14:textId="77777777" w:rsid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B0814B" w14:textId="77777777" w:rsid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B9E7F3" w14:textId="77777777" w:rsid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947402" w14:textId="77777777" w:rsid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60D011" w14:textId="77777777" w:rsid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61CCC1A6" w14:textId="201B08F9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Северная война 1700-1721 гг.</w:t>
      </w:r>
    </w:p>
    <w:p w14:paraId="48340868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14:paraId="072DDECA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>Во время Великого посольства выяснилось, что желающих воевать против Османской империи нет. Зато Пётр смог найти союзников в войне со Швецией. В 1699 году был заключён Северный союз между Россией, Данией и Саксонией. Курфюрст Саксонии Август II был одновременно королём Речи Посполитой.</w:t>
      </w:r>
    </w:p>
    <w:p w14:paraId="2A0E4C02" w14:textId="77777777" w:rsidR="0096556F" w:rsidRPr="0096556F" w:rsidRDefault="0096556F" w:rsidP="00965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>На первом этапе король Швеции Карл XII смог вывести из войны Данию.</w:t>
      </w:r>
    </w:p>
    <w:p w14:paraId="0186A6B2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 xml:space="preserve">В 1700 году у крепости Нарва состоялась битва между русскими и шведскими войсками. Она закончилась поражением России и вошла в историю под названием «Нарвская </w:t>
      </w:r>
      <w:proofErr w:type="spellStart"/>
      <w:r w:rsidRPr="0096556F">
        <w:rPr>
          <w:rFonts w:ascii="Times New Roman" w:hAnsi="Times New Roman" w:cs="Times New Roman"/>
          <w:color w:val="C00000"/>
          <w:sz w:val="28"/>
          <w:szCs w:val="28"/>
        </w:rPr>
        <w:t>конфузия</w:t>
      </w:r>
      <w:proofErr w:type="spellEnd"/>
      <w:r w:rsidRPr="0096556F">
        <w:rPr>
          <w:rFonts w:ascii="Times New Roman" w:hAnsi="Times New Roman" w:cs="Times New Roman"/>
          <w:color w:val="C00000"/>
          <w:sz w:val="28"/>
          <w:szCs w:val="28"/>
        </w:rPr>
        <w:t xml:space="preserve">».  </w:t>
      </w:r>
      <w:r w:rsidRPr="0096556F">
        <w:rPr>
          <w:rFonts w:ascii="Times New Roman" w:hAnsi="Times New Roman" w:cs="Times New Roman"/>
          <w:sz w:val="28"/>
          <w:szCs w:val="28"/>
        </w:rPr>
        <w:t>Это поражение открыло Петру глаза на недостатки армии и вооружения.</w:t>
      </w:r>
    </w:p>
    <w:p w14:paraId="25B5B675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>Карл XII посчитал, что Россия побеждена и «надолго увяз» в Польше — Польский поход 1701-1706 гг., который вынудил Августа II отречься от престола и выйти из войны. Однако за это время Пётр смог много достичь, Россия получила необходимую передышку для реорганизации войска и развития промышленности (именно тогда Пётр, согласно легендарной версии, приказал переплавить колокола, чтобы сделать артиллерию, за что получил прозвище «Антихрист»). В 1701 году заработали Невьянский и Каменский металлургические заводы на Урале.</w:t>
      </w:r>
    </w:p>
    <w:p w14:paraId="47257E65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 xml:space="preserve">Пока Карл XII воевал в Польше, Россия одержала ряд побед в Прибалтике: 1702 г. — взятие Шлиссельбурга — «ключ-город» (Орешек), 1703 г. — битва при Ниеншанце, 1704 г. — взятие крепостей Нарвы, Тарту. </w:t>
      </w:r>
      <w:r w:rsidRPr="0096556F">
        <w:rPr>
          <w:rFonts w:ascii="Times New Roman" w:hAnsi="Times New Roman" w:cs="Times New Roman"/>
          <w:color w:val="C00000"/>
          <w:sz w:val="28"/>
          <w:szCs w:val="28"/>
        </w:rPr>
        <w:t>В 1703 году был заложен Санкт-Петербург, будущая столица России с 1713 года.</w:t>
      </w:r>
    </w:p>
    <w:p w14:paraId="046ED082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В 1705 году была проведена военная реформа, вводившая рекрутские наборы. От 20 дворов крестьян выставлялся один рекрут. Петр создал регулярную армию с единым принципом комплектования, обучения, вооружения и обмундирования войск, действующих на основании единых уставов</w:t>
      </w:r>
      <w:r w:rsidRPr="0096556F">
        <w:rPr>
          <w:rFonts w:ascii="Times New Roman" w:hAnsi="Times New Roman" w:cs="Times New Roman"/>
          <w:sz w:val="28"/>
          <w:szCs w:val="28"/>
        </w:rPr>
        <w:t>.</w:t>
      </w:r>
    </w:p>
    <w:p w14:paraId="2A41C4EC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 xml:space="preserve">После окончательной победы Карла XII в Польше шведская армия двинулась в сторону России. Карл рассчитывал пройти через Украину и соединиться с военными силами гетмана Мазепы, который изменил России. Также из Прибалтики к армии Карла приближался корпус </w:t>
      </w:r>
      <w:proofErr w:type="spellStart"/>
      <w:r w:rsidRPr="0096556F">
        <w:rPr>
          <w:rFonts w:ascii="Times New Roman" w:hAnsi="Times New Roman" w:cs="Times New Roman"/>
          <w:sz w:val="28"/>
          <w:szCs w:val="28"/>
        </w:rPr>
        <w:t>Левенгаупта</w:t>
      </w:r>
      <w:proofErr w:type="spellEnd"/>
      <w:r w:rsidRPr="0096556F">
        <w:rPr>
          <w:rFonts w:ascii="Times New Roman" w:hAnsi="Times New Roman" w:cs="Times New Roman"/>
          <w:sz w:val="28"/>
          <w:szCs w:val="28"/>
        </w:rPr>
        <w:t> с большим запасом боеприпасов и продовольствия.</w:t>
      </w:r>
    </w:p>
    <w:p w14:paraId="382C6654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977C52B" wp14:editId="72D3BC3D">
            <wp:extent cx="8782050" cy="10982325"/>
            <wp:effectExtent l="0" t="0" r="0" b="9525"/>
            <wp:docPr id="10" name="Рисунок 10" descr="https://spadilo.ru/wp-content/uploads/2021/03/%D0%A1%D0%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padilo.ru/wp-content/uploads/2021/03/%D0%A1%D0%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109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562E2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lastRenderedPageBreak/>
        <w:t xml:space="preserve">28 сентября 1708 г. — битва у деревни Лесной (близ Могилева): корпус </w:t>
      </w:r>
      <w:proofErr w:type="spellStart"/>
      <w:r w:rsidRPr="0096556F">
        <w:rPr>
          <w:rFonts w:ascii="Times New Roman" w:hAnsi="Times New Roman" w:cs="Times New Roman"/>
          <w:sz w:val="28"/>
          <w:szCs w:val="28"/>
        </w:rPr>
        <w:t>Левенгаупта</w:t>
      </w:r>
      <w:proofErr w:type="spellEnd"/>
      <w:r w:rsidRPr="0096556F">
        <w:rPr>
          <w:rFonts w:ascii="Times New Roman" w:hAnsi="Times New Roman" w:cs="Times New Roman"/>
          <w:sz w:val="28"/>
          <w:szCs w:val="28"/>
        </w:rPr>
        <w:t xml:space="preserve"> был перехвачен и разбит «летучим отрядом», возглавляемым самим Петром. Карл XII лишился боеприпасов и продовольствия.</w:t>
      </w:r>
    </w:p>
    <w:p w14:paraId="226F34A5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 xml:space="preserve">27 июня 1709 г. — произошло решающее сражение между Швецией и Россией, Полтавская битва. Полководец А.Д. Меншиков командовал кавалерией, Б.П. Шереметев — пехотой, Я.В. Брюс — артиллерией. Перед битвой Петр обратился к войскам со словами: «Сражайтесь не за Петра, но за государство, Петру врученное, за Отечество». </w:t>
      </w:r>
      <w:r w:rsidRPr="0096556F">
        <w:rPr>
          <w:rFonts w:ascii="Times New Roman" w:hAnsi="Times New Roman" w:cs="Times New Roman"/>
          <w:sz w:val="28"/>
          <w:szCs w:val="28"/>
        </w:rPr>
        <w:t>Вскоре шведская армия была разбита, а Карл XII и Мазепа бежали в Турцию.</w:t>
      </w:r>
    </w:p>
    <w:p w14:paraId="59051526" w14:textId="77777777" w:rsidR="0096556F" w:rsidRPr="0096556F" w:rsidRDefault="0096556F" w:rsidP="00965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 xml:space="preserve">Россия продолжала успешные военные действия в Прибалтике: 1710 г. — захват русскими войсками Риги, Выборга и </w:t>
      </w:r>
      <w:proofErr w:type="spellStart"/>
      <w:r w:rsidRPr="0096556F">
        <w:rPr>
          <w:rFonts w:ascii="Times New Roman" w:hAnsi="Times New Roman" w:cs="Times New Roman"/>
          <w:sz w:val="28"/>
          <w:szCs w:val="28"/>
        </w:rPr>
        <w:t>Ревеля</w:t>
      </w:r>
      <w:proofErr w:type="spellEnd"/>
      <w:r w:rsidRPr="0096556F">
        <w:rPr>
          <w:rFonts w:ascii="Times New Roman" w:hAnsi="Times New Roman" w:cs="Times New Roman"/>
          <w:sz w:val="28"/>
          <w:szCs w:val="28"/>
        </w:rPr>
        <w:t>.</w:t>
      </w:r>
    </w:p>
    <w:p w14:paraId="33093D0E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Центр военных действий переместился на Балтийское море:</w:t>
      </w:r>
    </w:p>
    <w:p w14:paraId="04780B4B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27 июля 1714 г. — битва у мыса Гангут, первая крупная победа молодого русского флота над шведами.</w:t>
      </w:r>
    </w:p>
    <w:p w14:paraId="0C56017C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 xml:space="preserve">27 июля 1720 г. — битва у острова </w:t>
      </w:r>
      <w:proofErr w:type="spellStart"/>
      <w:r w:rsidRPr="0096556F">
        <w:rPr>
          <w:rFonts w:ascii="Times New Roman" w:hAnsi="Times New Roman" w:cs="Times New Roman"/>
          <w:color w:val="C00000"/>
          <w:sz w:val="28"/>
          <w:szCs w:val="28"/>
        </w:rPr>
        <w:t>Гренгам</w:t>
      </w:r>
      <w:proofErr w:type="spellEnd"/>
      <w:r w:rsidRPr="0096556F">
        <w:rPr>
          <w:rFonts w:ascii="Times New Roman" w:hAnsi="Times New Roman" w:cs="Times New Roman"/>
          <w:color w:val="C00000"/>
          <w:sz w:val="28"/>
          <w:szCs w:val="28"/>
        </w:rPr>
        <w:t>, окончательное поражение шведского флота на Балтике.</w:t>
      </w:r>
    </w:p>
    <w:p w14:paraId="5A839F3A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96556F">
        <w:rPr>
          <w:rFonts w:ascii="Times New Roman" w:hAnsi="Times New Roman" w:cs="Times New Roman"/>
          <w:color w:val="C00000"/>
          <w:sz w:val="28"/>
          <w:szCs w:val="28"/>
        </w:rPr>
        <w:t>Ништадтский</w:t>
      </w:r>
      <w:proofErr w:type="spellEnd"/>
      <w:r w:rsidRPr="0096556F">
        <w:rPr>
          <w:rFonts w:ascii="Times New Roman" w:hAnsi="Times New Roman" w:cs="Times New Roman"/>
          <w:color w:val="C00000"/>
          <w:sz w:val="28"/>
          <w:szCs w:val="28"/>
        </w:rPr>
        <w:t xml:space="preserve"> мир</w:t>
      </w:r>
    </w:p>
    <w:p w14:paraId="06806238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30 августа 1721 г. — заключение </w:t>
      </w:r>
      <w:proofErr w:type="spellStart"/>
      <w:r w:rsidRPr="0096556F">
        <w:rPr>
          <w:rFonts w:ascii="Times New Roman" w:hAnsi="Times New Roman" w:cs="Times New Roman"/>
          <w:color w:val="C00000"/>
          <w:sz w:val="28"/>
          <w:szCs w:val="28"/>
        </w:rPr>
        <w:t>Ништадтского</w:t>
      </w:r>
      <w:proofErr w:type="spellEnd"/>
      <w:r w:rsidRPr="0096556F">
        <w:rPr>
          <w:rFonts w:ascii="Times New Roman" w:hAnsi="Times New Roman" w:cs="Times New Roman"/>
          <w:color w:val="C00000"/>
          <w:sz w:val="28"/>
          <w:szCs w:val="28"/>
        </w:rPr>
        <w:t xml:space="preserve"> мирного договора (см. карту):</w:t>
      </w:r>
    </w:p>
    <w:p w14:paraId="0644B246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 xml:space="preserve">За Россией закреплялось побережье Балтийского моря от Выборга до Риги: часть Карелии, Лифляндия (часть Латвии), </w:t>
      </w:r>
      <w:proofErr w:type="spellStart"/>
      <w:r w:rsidRPr="0096556F">
        <w:rPr>
          <w:rFonts w:ascii="Times New Roman" w:hAnsi="Times New Roman" w:cs="Times New Roman"/>
          <w:color w:val="C00000"/>
          <w:sz w:val="28"/>
          <w:szCs w:val="28"/>
        </w:rPr>
        <w:t>Эстляндия</w:t>
      </w:r>
      <w:proofErr w:type="spellEnd"/>
      <w:r w:rsidRPr="0096556F">
        <w:rPr>
          <w:rFonts w:ascii="Times New Roman" w:hAnsi="Times New Roman" w:cs="Times New Roman"/>
          <w:color w:val="C00000"/>
          <w:sz w:val="28"/>
          <w:szCs w:val="28"/>
        </w:rPr>
        <w:t xml:space="preserve"> (Эстония), </w:t>
      </w:r>
      <w:proofErr w:type="spellStart"/>
      <w:r w:rsidRPr="0096556F">
        <w:rPr>
          <w:rFonts w:ascii="Times New Roman" w:hAnsi="Times New Roman" w:cs="Times New Roman"/>
          <w:color w:val="C00000"/>
          <w:sz w:val="28"/>
          <w:szCs w:val="28"/>
        </w:rPr>
        <w:t>Ингерманландия</w:t>
      </w:r>
      <w:proofErr w:type="spellEnd"/>
      <w:r w:rsidRPr="0096556F">
        <w:rPr>
          <w:rFonts w:ascii="Times New Roman" w:hAnsi="Times New Roman" w:cs="Times New Roman"/>
          <w:color w:val="C00000"/>
          <w:sz w:val="28"/>
          <w:szCs w:val="28"/>
        </w:rPr>
        <w:t xml:space="preserve"> (по течению Невы). За приобретенные земли Россия выплатила 1,5 млн руб. серебром. Финляндия возвращалась в состав Швеции.</w:t>
      </w:r>
    </w:p>
    <w:p w14:paraId="1477D630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>Персидский поход</w:t>
      </w:r>
    </w:p>
    <w:p w14:paraId="5460B01A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>Воспользовавшись внутриполитическим кризисом в Иране, Россия активизировала внешнюю политику в Закавказье. В 1722 г. она предприняла поход на Кавказ и Иран, в результате которого получила часть побережья Каспийского моря. Такое мероприятие было предпринято с целью установления связей с народами Закавказья.</w:t>
      </w:r>
    </w:p>
    <w:p w14:paraId="1C50A5EC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>В 1723 г. был заключён Петербургский мир с Ираном:</w:t>
      </w:r>
    </w:p>
    <w:p w14:paraId="5CFA055B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556F">
        <w:rPr>
          <w:rFonts w:ascii="Times New Roman" w:hAnsi="Times New Roman" w:cs="Times New Roman"/>
          <w:sz w:val="28"/>
          <w:szCs w:val="28"/>
        </w:rPr>
        <w:t xml:space="preserve">Россия помогала Персии отражать агрессию афганцев, получая взамен провинции Дагестан, Ширван, </w:t>
      </w:r>
      <w:proofErr w:type="spellStart"/>
      <w:r w:rsidRPr="0096556F">
        <w:rPr>
          <w:rFonts w:ascii="Times New Roman" w:hAnsi="Times New Roman" w:cs="Times New Roman"/>
          <w:sz w:val="28"/>
          <w:szCs w:val="28"/>
        </w:rPr>
        <w:t>Гилян</w:t>
      </w:r>
      <w:proofErr w:type="spellEnd"/>
      <w:r w:rsidRPr="00965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6F">
        <w:rPr>
          <w:rFonts w:ascii="Times New Roman" w:hAnsi="Times New Roman" w:cs="Times New Roman"/>
          <w:sz w:val="28"/>
          <w:szCs w:val="28"/>
        </w:rPr>
        <w:t>Мазендаран</w:t>
      </w:r>
      <w:proofErr w:type="spellEnd"/>
      <w:r w:rsidRPr="00965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56F">
        <w:rPr>
          <w:rFonts w:ascii="Times New Roman" w:hAnsi="Times New Roman" w:cs="Times New Roman"/>
          <w:sz w:val="28"/>
          <w:szCs w:val="28"/>
        </w:rPr>
        <w:t>Астрабад</w:t>
      </w:r>
      <w:proofErr w:type="spellEnd"/>
      <w:r w:rsidRPr="0096556F">
        <w:rPr>
          <w:rFonts w:ascii="Times New Roman" w:hAnsi="Times New Roman" w:cs="Times New Roman"/>
          <w:sz w:val="28"/>
          <w:szCs w:val="28"/>
        </w:rPr>
        <w:t xml:space="preserve"> с городами Баку и Дербентом.</w:t>
      </w:r>
    </w:p>
    <w:p w14:paraId="7EAC5DDB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Выводы</w:t>
      </w:r>
    </w:p>
    <w:p w14:paraId="359986AE" w14:textId="77777777" w:rsidR="0096556F" w:rsidRPr="0096556F" w:rsidRDefault="0096556F" w:rsidP="0096556F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6556F">
        <w:rPr>
          <w:rFonts w:ascii="Times New Roman" w:hAnsi="Times New Roman" w:cs="Times New Roman"/>
          <w:color w:val="C00000"/>
          <w:sz w:val="28"/>
          <w:szCs w:val="28"/>
        </w:rPr>
        <w:t>Внешняя политика Петра I была весьма успешной. Была выполнена задача, поставленная ещё в XVII века: получения выхода к незамерзающим портам Балтийского моря. Таким городом стал Санкт-Петербург, новая столица государства. Пётр I отстроил город в европейском стиле. Благодаря значительным территориальным приобретениям в 1721 году Россия становится империей. Это означало, что престиж России на международной арене возрос. Кроме того, это предвещало решение новых внешнеполитических задач с регулярной армией и флотом. Так, были предприняты попытки закрепиться в Закавказье и получить выход к Чёрному морю. Это задачи будут успешно выполнены потомками Петра I.</w:t>
      </w:r>
    </w:p>
    <w:p w14:paraId="1A1C9381" w14:textId="77777777" w:rsidR="000328F3" w:rsidRPr="0096556F" w:rsidRDefault="000328F3" w:rsidP="009655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328F3" w:rsidRPr="0096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12EB"/>
    <w:multiLevelType w:val="multilevel"/>
    <w:tmpl w:val="0B9A5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87C6D"/>
    <w:multiLevelType w:val="multilevel"/>
    <w:tmpl w:val="8D44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34B41"/>
    <w:multiLevelType w:val="multilevel"/>
    <w:tmpl w:val="6C28C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341E9"/>
    <w:multiLevelType w:val="multilevel"/>
    <w:tmpl w:val="A98C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F1A71"/>
    <w:multiLevelType w:val="multilevel"/>
    <w:tmpl w:val="44107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33"/>
    <w:rsid w:val="000328F3"/>
    <w:rsid w:val="00520033"/>
    <w:rsid w:val="009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48E5"/>
  <w15:chartTrackingRefBased/>
  <w15:docId w15:val="{5CA82402-AFA0-426E-8989-9C4C3B6A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876">
              <w:marLeft w:val="360"/>
              <w:marRight w:val="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1375155431">
              <w:marLeft w:val="360"/>
              <w:marRight w:val="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953245584">
              <w:marLeft w:val="360"/>
              <w:marRight w:val="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1437749583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single" w:sz="6" w:space="12" w:color="AAAAAA"/>
                <w:bottom w:val="none" w:sz="0" w:space="0" w:color="auto"/>
                <w:right w:val="none" w:sz="0" w:space="0" w:color="auto"/>
              </w:divBdr>
            </w:div>
            <w:div w:id="1924680092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single" w:sz="6" w:space="12" w:color="AAAAA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2022-01-27T06:20:00Z</dcterms:created>
  <dcterms:modified xsi:type="dcterms:W3CDTF">2022-01-27T06:28:00Z</dcterms:modified>
</cp:coreProperties>
</file>