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7" w:rsidRPr="001B0707" w:rsidRDefault="001A3657" w:rsidP="001A3657">
      <w:pPr>
        <w:pStyle w:val="Default"/>
        <w:spacing w:line="360" w:lineRule="auto"/>
        <w:ind w:right="-284" w:firstLine="709"/>
        <w:jc w:val="center"/>
        <w:rPr>
          <w:b/>
          <w:color w:val="auto"/>
          <w:sz w:val="28"/>
          <w:szCs w:val="28"/>
        </w:rPr>
      </w:pPr>
      <w:r w:rsidRPr="001B0707">
        <w:rPr>
          <w:b/>
          <w:color w:val="auto"/>
          <w:sz w:val="28"/>
          <w:szCs w:val="28"/>
        </w:rPr>
        <w:t>Ногайская литератур</w:t>
      </w:r>
      <w:r>
        <w:rPr>
          <w:b/>
          <w:color w:val="auto"/>
          <w:sz w:val="28"/>
          <w:szCs w:val="28"/>
        </w:rPr>
        <w:t>а XIV—</w:t>
      </w:r>
      <w:r w:rsidRPr="001B0707">
        <w:rPr>
          <w:b/>
          <w:color w:val="auto"/>
          <w:sz w:val="28"/>
          <w:szCs w:val="28"/>
        </w:rPr>
        <w:t>XV веков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Законспектировать лекцию. Найти и прочитать 1 произведение ногайского народа или выучить стих « Долины рек».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Лите</w:t>
      </w:r>
      <w:r>
        <w:rPr>
          <w:bCs/>
          <w:color w:val="auto"/>
          <w:sz w:val="28"/>
          <w:szCs w:val="28"/>
        </w:rPr>
        <w:t>ратурные традиции ногайского на</w:t>
      </w:r>
      <w:r w:rsidRPr="008B0D99">
        <w:rPr>
          <w:bCs/>
          <w:color w:val="auto"/>
          <w:sz w:val="28"/>
          <w:szCs w:val="28"/>
        </w:rPr>
        <w:t>рода уходят в далекое прошлое.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Фактом огромного культурного зна</w:t>
      </w:r>
      <w:r>
        <w:rPr>
          <w:bCs/>
          <w:color w:val="auto"/>
          <w:sz w:val="28"/>
          <w:szCs w:val="28"/>
        </w:rPr>
        <w:t>чения выступает творчество ногай</w:t>
      </w:r>
      <w:r w:rsidRPr="008B0D99">
        <w:rPr>
          <w:bCs/>
          <w:color w:val="auto"/>
          <w:sz w:val="28"/>
          <w:szCs w:val="28"/>
        </w:rPr>
        <w:t>ских поэтов, творивших в XIV—</w:t>
      </w:r>
      <w:r>
        <w:rPr>
          <w:bCs/>
          <w:color w:val="auto"/>
          <w:sz w:val="28"/>
          <w:szCs w:val="28"/>
        </w:rPr>
        <w:t xml:space="preserve"> Х\ веках. Их называют поэтами-</w:t>
      </w:r>
      <w:proofErr w:type="spellStart"/>
      <w:r>
        <w:rPr>
          <w:bCs/>
          <w:color w:val="auto"/>
          <w:sz w:val="28"/>
          <w:szCs w:val="28"/>
        </w:rPr>
        <w:t>письмен</w:t>
      </w:r>
      <w:r w:rsidRPr="008B0D99">
        <w:rPr>
          <w:bCs/>
          <w:color w:val="auto"/>
          <w:sz w:val="28"/>
          <w:szCs w:val="28"/>
        </w:rPr>
        <w:t>никами</w:t>
      </w:r>
      <w:proofErr w:type="spellEnd"/>
      <w:r w:rsidRPr="008B0D99">
        <w:rPr>
          <w:bCs/>
          <w:color w:val="auto"/>
          <w:sz w:val="28"/>
          <w:szCs w:val="28"/>
        </w:rPr>
        <w:t>. Они создали бесценную поэзию.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Поэты </w:t>
      </w:r>
      <w:proofErr w:type="spellStart"/>
      <w:r w:rsidRPr="008B0D99">
        <w:rPr>
          <w:bCs/>
          <w:color w:val="auto"/>
          <w:sz w:val="28"/>
          <w:szCs w:val="28"/>
        </w:rPr>
        <w:t>Сыбыр-йырау</w:t>
      </w:r>
      <w:proofErr w:type="spellEnd"/>
      <w:r w:rsidRPr="008B0D99">
        <w:rPr>
          <w:bCs/>
          <w:color w:val="auto"/>
          <w:sz w:val="28"/>
          <w:szCs w:val="28"/>
        </w:rPr>
        <w:t xml:space="preserve">, </w:t>
      </w:r>
      <w:proofErr w:type="spellStart"/>
      <w:r w:rsidRPr="008B0D99">
        <w:rPr>
          <w:bCs/>
          <w:color w:val="auto"/>
          <w:sz w:val="28"/>
          <w:szCs w:val="28"/>
        </w:rPr>
        <w:t>Асан-Кайгльц</w:t>
      </w:r>
      <w:proofErr w:type="spellEnd"/>
      <w:r w:rsidRPr="008B0D99">
        <w:rPr>
          <w:bCs/>
          <w:color w:val="auto"/>
          <w:sz w:val="28"/>
          <w:szCs w:val="28"/>
        </w:rPr>
        <w:t>, Шал-</w:t>
      </w:r>
      <w:proofErr w:type="spellStart"/>
      <w:r w:rsidRPr="008B0D99">
        <w:rPr>
          <w:bCs/>
          <w:color w:val="auto"/>
          <w:sz w:val="28"/>
          <w:szCs w:val="28"/>
        </w:rPr>
        <w:t>Кийиз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Тилениш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улы</w:t>
      </w:r>
      <w:proofErr w:type="spellEnd"/>
      <w:r w:rsidRPr="008B0D99">
        <w:rPr>
          <w:bCs/>
          <w:color w:val="auto"/>
          <w:sz w:val="28"/>
          <w:szCs w:val="28"/>
        </w:rPr>
        <w:t xml:space="preserve">, </w:t>
      </w:r>
      <w:proofErr w:type="spellStart"/>
      <w:r w:rsidRPr="008B0D99">
        <w:rPr>
          <w:bCs/>
          <w:color w:val="auto"/>
          <w:sz w:val="28"/>
          <w:szCs w:val="28"/>
        </w:rPr>
        <w:t>Досмамбет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Азаулы</w:t>
      </w:r>
      <w:proofErr w:type="spellEnd"/>
      <w:r w:rsidRPr="008B0D99">
        <w:rPr>
          <w:bCs/>
          <w:color w:val="auto"/>
          <w:sz w:val="28"/>
          <w:szCs w:val="28"/>
        </w:rPr>
        <w:t xml:space="preserve">, </w:t>
      </w:r>
      <w:proofErr w:type="spellStart"/>
      <w:r w:rsidRPr="008B0D99">
        <w:rPr>
          <w:bCs/>
          <w:color w:val="auto"/>
          <w:sz w:val="28"/>
          <w:szCs w:val="28"/>
        </w:rPr>
        <w:t>Казы-Туган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Суйинш</w:t>
      </w:r>
      <w:proofErr w:type="gramStart"/>
      <w:r w:rsidRPr="008B0D99">
        <w:rPr>
          <w:bCs/>
          <w:color w:val="auto"/>
          <w:sz w:val="28"/>
          <w:szCs w:val="28"/>
        </w:rPr>
        <w:t>.ц</w:t>
      </w:r>
      <w:proofErr w:type="spellEnd"/>
      <w:proofErr w:type="gram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улы</w:t>
      </w:r>
      <w:proofErr w:type="spellEnd"/>
      <w:r w:rsidRPr="008B0D99">
        <w:rPr>
          <w:bCs/>
          <w:color w:val="auto"/>
          <w:sz w:val="28"/>
          <w:szCs w:val="28"/>
        </w:rPr>
        <w:t xml:space="preserve">, Кет-Буга </w:t>
      </w:r>
      <w:proofErr w:type="spellStart"/>
      <w:r w:rsidRPr="008B0D99">
        <w:rPr>
          <w:bCs/>
          <w:color w:val="auto"/>
          <w:sz w:val="28"/>
          <w:szCs w:val="28"/>
        </w:rPr>
        <w:t>Найманлы</w:t>
      </w:r>
      <w:proofErr w:type="spellEnd"/>
      <w:r w:rsidRPr="008B0D99">
        <w:rPr>
          <w:bCs/>
          <w:color w:val="auto"/>
          <w:sz w:val="28"/>
          <w:szCs w:val="28"/>
        </w:rPr>
        <w:t xml:space="preserve"> и другие ос</w:t>
      </w:r>
      <w:r>
        <w:rPr>
          <w:bCs/>
          <w:color w:val="auto"/>
          <w:sz w:val="28"/>
          <w:szCs w:val="28"/>
        </w:rPr>
        <w:t>тавили большое наследие. Эти по</w:t>
      </w:r>
      <w:r w:rsidRPr="008B0D99">
        <w:rPr>
          <w:bCs/>
          <w:color w:val="auto"/>
          <w:sz w:val="28"/>
          <w:szCs w:val="28"/>
        </w:rPr>
        <w:t xml:space="preserve">эты </w:t>
      </w:r>
      <w:r>
        <w:rPr>
          <w:bCs/>
          <w:color w:val="auto"/>
          <w:sz w:val="28"/>
          <w:szCs w:val="28"/>
        </w:rPr>
        <w:t>создали свои произведения в Бол</w:t>
      </w:r>
      <w:r w:rsidRPr="008B0D99">
        <w:rPr>
          <w:bCs/>
          <w:color w:val="auto"/>
          <w:sz w:val="28"/>
          <w:szCs w:val="28"/>
        </w:rPr>
        <w:t>ьшой и Малой Ногайской Ордах.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B0D99">
        <w:rPr>
          <w:rFonts w:ascii="Times New Roman" w:hAnsi="Times New Roman" w:cs="Times New Roman"/>
          <w:bCs/>
          <w:sz w:val="28"/>
          <w:szCs w:val="28"/>
        </w:rPr>
        <w:t xml:space="preserve"> творчестве Шал-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Кийиза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Тиленши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улы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Асана-Кайглы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Сыбыр</w:t>
      </w:r>
      <w:proofErr w:type="gramStart"/>
      <w:r w:rsidRPr="008B0D99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иырау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Досмамбета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Азаулы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Казы-Тугана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Суинши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улы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Кет-Буга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Найманлы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ведущий мотив — это мотив победы добра над злом.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Ногайцы придавали особое значение искусству красноречия и языку чувств — поэзии. Русские и европейские </w:t>
      </w:r>
      <w:proofErr w:type="gramStart"/>
      <w:r w:rsidRPr="008B0D99">
        <w:rPr>
          <w:bCs/>
          <w:color w:val="auto"/>
          <w:sz w:val="28"/>
          <w:szCs w:val="28"/>
        </w:rPr>
        <w:t>ученые</w:t>
      </w:r>
      <w:proofErr w:type="gramEnd"/>
      <w:r w:rsidRPr="008B0D99">
        <w:rPr>
          <w:bCs/>
          <w:color w:val="auto"/>
          <w:sz w:val="28"/>
          <w:szCs w:val="28"/>
        </w:rPr>
        <w:t xml:space="preserve"> и путешественники особо подчеркивали поэтичность ногайцев. Творчество великих поэтов — следствие этой поэтичности. Примером тому — творчество </w:t>
      </w:r>
      <w:proofErr w:type="gramStart"/>
      <w:r w:rsidRPr="008B0D99">
        <w:rPr>
          <w:bCs/>
          <w:color w:val="auto"/>
          <w:sz w:val="28"/>
          <w:szCs w:val="28"/>
        </w:rPr>
        <w:t>Шал</w:t>
      </w:r>
      <w:proofErr w:type="gram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Кийиза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Тиленши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улы</w:t>
      </w:r>
      <w:proofErr w:type="spellEnd"/>
      <w:r w:rsidRPr="008B0D99">
        <w:rPr>
          <w:bCs/>
          <w:color w:val="auto"/>
          <w:sz w:val="28"/>
          <w:szCs w:val="28"/>
        </w:rPr>
        <w:t>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Шал-</w:t>
      </w:r>
      <w:proofErr w:type="spellStart"/>
      <w:r w:rsidRPr="008B0D99">
        <w:rPr>
          <w:bCs/>
          <w:color w:val="auto"/>
          <w:sz w:val="28"/>
          <w:szCs w:val="28"/>
        </w:rPr>
        <w:t>Кийиз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Тиленши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улы</w:t>
      </w:r>
      <w:proofErr w:type="spellEnd"/>
      <w:r w:rsidRPr="008B0D99">
        <w:rPr>
          <w:bCs/>
          <w:color w:val="auto"/>
          <w:sz w:val="28"/>
          <w:szCs w:val="28"/>
        </w:rPr>
        <w:t xml:space="preserve"> жил и творил в XY веке. О таланте Ша</w:t>
      </w:r>
      <w:proofErr w:type="gramStart"/>
      <w:r w:rsidRPr="008B0D99">
        <w:rPr>
          <w:bCs/>
          <w:color w:val="auto"/>
          <w:sz w:val="28"/>
          <w:szCs w:val="28"/>
        </w:rPr>
        <w:t>л-</w:t>
      </w:r>
      <w:proofErr w:type="gram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Кийиз</w:t>
      </w:r>
      <w:proofErr w:type="spellEnd"/>
      <w:r w:rsidRPr="008B0D99">
        <w:rPr>
          <w:bCs/>
          <w:color w:val="auto"/>
          <w:sz w:val="28"/>
          <w:szCs w:val="28"/>
        </w:rPr>
        <w:t xml:space="preserve"> ходили легенды. Его не сравнивали ни с кем. Многие исследователи считают, что ему не было </w:t>
      </w:r>
      <w:proofErr w:type="gramStart"/>
      <w:r w:rsidRPr="008B0D99">
        <w:rPr>
          <w:bCs/>
          <w:color w:val="auto"/>
          <w:sz w:val="28"/>
          <w:szCs w:val="28"/>
        </w:rPr>
        <w:t>равных</w:t>
      </w:r>
      <w:proofErr w:type="gramEnd"/>
      <w:r w:rsidRPr="008B0D99">
        <w:rPr>
          <w:bCs/>
          <w:color w:val="auto"/>
          <w:sz w:val="28"/>
          <w:szCs w:val="28"/>
        </w:rPr>
        <w:t xml:space="preserve"> в поэзии.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D99">
        <w:rPr>
          <w:rFonts w:ascii="Times New Roman" w:hAnsi="Times New Roman" w:cs="Times New Roman"/>
          <w:bCs/>
          <w:sz w:val="28"/>
          <w:szCs w:val="28"/>
        </w:rPr>
        <w:t>Жизнь Шал-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Кийиза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отмечена многими горестями и неудачами, но ничто не сломило его. Ему удалось осуществить то, к чему стремился; гордый и славолюбивый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йырау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(певец) стал известен почти всем тюркским народам. Его прекрасную поэзию слушали с замиранием сердца. И после смерти его имя произносилось с глубочайшим почтением, его стихи передавались из поколения в поколение. Как пишет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Мухтар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Магаунин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>, исследователь творчества Шал-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Кийиза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, «в просторах, где жили кочевники, у которых пела каждая ветка, и каждый пастух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бьш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акыном, на протяжении нескольких веков не рождалось поэта, который мог бы сравниться с Ша</w:t>
      </w:r>
      <w:proofErr w:type="gramStart"/>
      <w:r w:rsidRPr="008B0D99">
        <w:rPr>
          <w:rFonts w:ascii="Times New Roman" w:hAnsi="Times New Roman" w:cs="Times New Roman"/>
          <w:bCs/>
          <w:sz w:val="28"/>
          <w:szCs w:val="28"/>
        </w:rPr>
        <w:t>л-</w:t>
      </w:r>
      <w:proofErr w:type="gram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Кийизом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Творчество великого поэта привлекало внимание многих исследователей. Один из них, </w:t>
      </w:r>
      <w:proofErr w:type="spellStart"/>
      <w:r w:rsidRPr="008B0D99">
        <w:rPr>
          <w:bCs/>
          <w:color w:val="auto"/>
          <w:sz w:val="28"/>
          <w:szCs w:val="28"/>
        </w:rPr>
        <w:t>Ашим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Сикалиев</w:t>
      </w:r>
      <w:proofErr w:type="spellEnd"/>
      <w:r w:rsidRPr="008B0D99">
        <w:rPr>
          <w:bCs/>
          <w:color w:val="auto"/>
          <w:sz w:val="28"/>
          <w:szCs w:val="28"/>
        </w:rPr>
        <w:t>, пишет: «Характерная черта ногайских народных поэтов (певцов) — осознание своего поэтического творчества как акта служения родному народу.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Своим долгом каждый из них считает помощь ногайскому народу в его борьбе с разными врагами — и внутренними и внешними. Именно здесь особенно четко выражены национальные чувства и самосознание ногайских поэтов древности.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Творчество талантливого певца-поэта свидетельство этому. Ша</w:t>
      </w:r>
      <w:proofErr w:type="gramStart"/>
      <w:r w:rsidRPr="008B0D99">
        <w:rPr>
          <w:bCs/>
          <w:color w:val="auto"/>
          <w:sz w:val="28"/>
          <w:szCs w:val="28"/>
        </w:rPr>
        <w:t>л-</w:t>
      </w:r>
      <w:proofErr w:type="gram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Кийиз</w:t>
      </w:r>
      <w:proofErr w:type="spellEnd"/>
      <w:r w:rsidRPr="008B0D99">
        <w:rPr>
          <w:bCs/>
          <w:color w:val="auto"/>
          <w:sz w:val="28"/>
          <w:szCs w:val="28"/>
        </w:rPr>
        <w:t>, знавший себе цену, был гордым и непокорным. Обращаясь к хану Темиру, одному из правителей Золотой Орды, он говорит так: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Эй, Темир,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Эй, хан Темир, хан Темир,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Ты был хозяином степей,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Я был хозяином поэзии.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Ты оторвал поэзию от степей,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Я стал лебедем без озера,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Я стал </w:t>
      </w:r>
      <w:proofErr w:type="spellStart"/>
      <w:r w:rsidRPr="008B0D99">
        <w:rPr>
          <w:bCs/>
          <w:color w:val="auto"/>
          <w:sz w:val="28"/>
          <w:szCs w:val="28"/>
        </w:rPr>
        <w:t>кобызом</w:t>
      </w:r>
      <w:proofErr w:type="spellEnd"/>
      <w:r w:rsidRPr="008B0D99">
        <w:rPr>
          <w:bCs/>
          <w:color w:val="auto"/>
          <w:sz w:val="28"/>
          <w:szCs w:val="28"/>
        </w:rPr>
        <w:t xml:space="preserve"> без голоса,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D99">
        <w:rPr>
          <w:rFonts w:ascii="Times New Roman" w:hAnsi="Times New Roman" w:cs="Times New Roman"/>
          <w:bCs/>
          <w:sz w:val="28"/>
          <w:szCs w:val="28"/>
        </w:rPr>
        <w:t xml:space="preserve">А без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кобыза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у степи нет жизни.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color w:val="auto"/>
          <w:sz w:val="28"/>
          <w:szCs w:val="28"/>
        </w:rPr>
        <w:t>Из ногайской литературы XIV—^XVII веков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color w:val="auto"/>
          <w:sz w:val="28"/>
          <w:szCs w:val="28"/>
        </w:rPr>
        <w:t>Шал-</w:t>
      </w:r>
      <w:proofErr w:type="spellStart"/>
      <w:r w:rsidRPr="008B0D99">
        <w:rPr>
          <w:color w:val="auto"/>
          <w:sz w:val="28"/>
          <w:szCs w:val="28"/>
        </w:rPr>
        <w:t>Кийиз</w:t>
      </w:r>
      <w:proofErr w:type="spellEnd"/>
      <w:r w:rsidRPr="008B0D99">
        <w:rPr>
          <w:color w:val="auto"/>
          <w:sz w:val="28"/>
          <w:szCs w:val="28"/>
        </w:rPr>
        <w:t xml:space="preserve"> </w:t>
      </w:r>
      <w:proofErr w:type="spellStart"/>
      <w:r w:rsidRPr="008B0D99">
        <w:rPr>
          <w:color w:val="auto"/>
          <w:sz w:val="28"/>
          <w:szCs w:val="28"/>
        </w:rPr>
        <w:t>Тиленши</w:t>
      </w:r>
      <w:proofErr w:type="spellEnd"/>
      <w:r w:rsidRPr="008B0D99">
        <w:rPr>
          <w:color w:val="auto"/>
          <w:sz w:val="28"/>
          <w:szCs w:val="28"/>
        </w:rPr>
        <w:t xml:space="preserve"> </w:t>
      </w:r>
      <w:proofErr w:type="spellStart"/>
      <w:r w:rsidRPr="008B0D99">
        <w:rPr>
          <w:color w:val="auto"/>
          <w:sz w:val="28"/>
          <w:szCs w:val="28"/>
        </w:rPr>
        <w:t>улы</w:t>
      </w:r>
      <w:proofErr w:type="spellEnd"/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Ты в желаниях будь умеренным — В жажде властвовать над конем</w:t>
      </w:r>
      <w:proofErr w:type="gramStart"/>
      <w:r w:rsidRPr="008B0D99">
        <w:rPr>
          <w:bCs/>
          <w:color w:val="auto"/>
          <w:sz w:val="28"/>
          <w:szCs w:val="28"/>
        </w:rPr>
        <w:t xml:space="preserve"> Н</w:t>
      </w:r>
      <w:proofErr w:type="gramEnd"/>
      <w:r w:rsidRPr="008B0D99">
        <w:rPr>
          <w:bCs/>
          <w:color w:val="auto"/>
          <w:sz w:val="28"/>
          <w:szCs w:val="28"/>
        </w:rPr>
        <w:t>е спеши обращать его в мерина; Ведь потомства не будет потом.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И желая уйти от бедности,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На </w:t>
      </w:r>
      <w:proofErr w:type="gramStart"/>
      <w:r w:rsidRPr="008B0D99">
        <w:rPr>
          <w:bCs/>
          <w:color w:val="auto"/>
          <w:sz w:val="28"/>
          <w:szCs w:val="28"/>
        </w:rPr>
        <w:t>богатой</w:t>
      </w:r>
      <w:proofErr w:type="gramEnd"/>
      <w:r w:rsidRPr="008B0D99">
        <w:rPr>
          <w:bCs/>
          <w:color w:val="auto"/>
          <w:sz w:val="28"/>
          <w:szCs w:val="28"/>
        </w:rPr>
        <w:t xml:space="preserve"> ты не женись —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Не дождешься любви и верности, Потеряв свободную жизнь.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Не родят эти жены ложные Сыновей — степных смельчаков. Тех, которые в дни тревожные</w:t>
      </w:r>
      <w:proofErr w:type="gramStart"/>
      <w:r w:rsidRPr="008B0D99">
        <w:rPr>
          <w:bCs/>
          <w:color w:val="auto"/>
          <w:sz w:val="28"/>
          <w:szCs w:val="28"/>
        </w:rPr>
        <w:t xml:space="preserve"> З</w:t>
      </w:r>
      <w:proofErr w:type="gramEnd"/>
      <w:r w:rsidRPr="008B0D99">
        <w:rPr>
          <w:bCs/>
          <w:color w:val="auto"/>
          <w:sz w:val="28"/>
          <w:szCs w:val="28"/>
        </w:rPr>
        <w:t>ащитили б страну от врагов.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D99">
        <w:rPr>
          <w:rFonts w:ascii="Times New Roman" w:hAnsi="Times New Roman" w:cs="Times New Roman"/>
          <w:bCs/>
          <w:sz w:val="28"/>
          <w:szCs w:val="28"/>
        </w:rPr>
        <w:lastRenderedPageBreak/>
        <w:t>Не хочу я быть обвинителем — Сам, бедняк, убедишься потом: Потеряв уваженье родителей. Станешь ты жены батраком.</w:t>
      </w:r>
    </w:p>
    <w:p w:rsidR="001A3657" w:rsidRPr="001B0707" w:rsidRDefault="001A3657" w:rsidP="001A3657">
      <w:pPr>
        <w:pStyle w:val="Default"/>
        <w:spacing w:line="360" w:lineRule="auto"/>
        <w:ind w:right="-284" w:firstLine="709"/>
        <w:jc w:val="both"/>
        <w:rPr>
          <w:b/>
          <w:color w:val="auto"/>
          <w:sz w:val="28"/>
          <w:szCs w:val="28"/>
        </w:rPr>
      </w:pPr>
      <w:r w:rsidRPr="001B0707">
        <w:rPr>
          <w:b/>
          <w:bCs/>
          <w:i/>
          <w:iCs/>
          <w:color w:val="auto"/>
          <w:sz w:val="28"/>
          <w:szCs w:val="28"/>
        </w:rPr>
        <w:t xml:space="preserve">Поэзия </w:t>
      </w:r>
      <w:proofErr w:type="spellStart"/>
      <w:r w:rsidRPr="001B0707">
        <w:rPr>
          <w:b/>
          <w:bCs/>
          <w:i/>
          <w:iCs/>
          <w:color w:val="auto"/>
          <w:sz w:val="28"/>
          <w:szCs w:val="28"/>
        </w:rPr>
        <w:t>Досмамбета</w:t>
      </w:r>
      <w:proofErr w:type="spellEnd"/>
      <w:r w:rsidRPr="001B0707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1B0707">
        <w:rPr>
          <w:b/>
          <w:bCs/>
          <w:i/>
          <w:iCs/>
          <w:color w:val="auto"/>
          <w:sz w:val="28"/>
          <w:szCs w:val="28"/>
        </w:rPr>
        <w:t>Азаулы</w:t>
      </w:r>
      <w:proofErr w:type="spellEnd"/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«Поэзией погибающего воина» называют поэзию </w:t>
      </w:r>
      <w:proofErr w:type="spellStart"/>
      <w:r w:rsidRPr="008B0D99">
        <w:rPr>
          <w:bCs/>
          <w:color w:val="auto"/>
          <w:sz w:val="28"/>
          <w:szCs w:val="28"/>
        </w:rPr>
        <w:t>Досмамбета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Азаулы</w:t>
      </w:r>
      <w:proofErr w:type="spellEnd"/>
      <w:r w:rsidRPr="008B0D99">
        <w:rPr>
          <w:bCs/>
          <w:color w:val="auto"/>
          <w:sz w:val="28"/>
          <w:szCs w:val="28"/>
        </w:rPr>
        <w:t xml:space="preserve"> (Азовского), жившего в г. Азове, который погиб, защищая свой родной город. </w:t>
      </w:r>
      <w:proofErr w:type="spellStart"/>
      <w:r w:rsidRPr="008B0D99">
        <w:rPr>
          <w:bCs/>
          <w:color w:val="auto"/>
          <w:sz w:val="28"/>
          <w:szCs w:val="28"/>
        </w:rPr>
        <w:t>Досмамбет</w:t>
      </w:r>
      <w:proofErr w:type="spellEnd"/>
      <w:r w:rsidRPr="008B0D99">
        <w:rPr>
          <w:bCs/>
          <w:color w:val="auto"/>
          <w:sz w:val="28"/>
          <w:szCs w:val="28"/>
        </w:rPr>
        <w:t xml:space="preserve"> являлся феодалом Малой Ногайской Орды, среди народа слыл храбрым воином. Его стихи впервые записаны Магомед-</w:t>
      </w:r>
      <w:proofErr w:type="spellStart"/>
      <w:r w:rsidRPr="008B0D99">
        <w:rPr>
          <w:bCs/>
          <w:color w:val="auto"/>
          <w:sz w:val="28"/>
          <w:szCs w:val="28"/>
        </w:rPr>
        <w:t>Апенди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Османовым</w:t>
      </w:r>
      <w:proofErr w:type="spellEnd"/>
      <w:r w:rsidRPr="008B0D99">
        <w:rPr>
          <w:bCs/>
          <w:color w:val="auto"/>
          <w:sz w:val="28"/>
          <w:szCs w:val="28"/>
        </w:rPr>
        <w:t xml:space="preserve"> и изданы в Петербурге в 1883 году в сборнике «Ногайские и кумыкские стихи». «Поэзия погибающего воина» — так принято в народе говорить о творчестве поэта. Такой характеристике предшествовала и глубокая трагедия в судьбе </w:t>
      </w:r>
      <w:proofErr w:type="spellStart"/>
      <w:r w:rsidRPr="008B0D99">
        <w:rPr>
          <w:bCs/>
          <w:color w:val="auto"/>
          <w:sz w:val="28"/>
          <w:szCs w:val="28"/>
        </w:rPr>
        <w:t>Досмамбета</w:t>
      </w:r>
      <w:proofErr w:type="spellEnd"/>
      <w:r w:rsidRPr="008B0D99">
        <w:rPr>
          <w:bCs/>
          <w:color w:val="auto"/>
          <w:sz w:val="28"/>
          <w:szCs w:val="28"/>
        </w:rPr>
        <w:t>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Ученый </w:t>
      </w:r>
      <w:proofErr w:type="spellStart"/>
      <w:r w:rsidRPr="008B0D99">
        <w:rPr>
          <w:bCs/>
          <w:color w:val="auto"/>
          <w:sz w:val="28"/>
          <w:szCs w:val="28"/>
        </w:rPr>
        <w:t>Ашим</w:t>
      </w:r>
      <w:proofErr w:type="spellEnd"/>
      <w:r w:rsidRPr="008B0D99">
        <w:rPr>
          <w:bCs/>
          <w:color w:val="auto"/>
          <w:sz w:val="28"/>
          <w:szCs w:val="28"/>
        </w:rPr>
        <w:t xml:space="preserve"> Имам-</w:t>
      </w:r>
      <w:proofErr w:type="spellStart"/>
      <w:r w:rsidRPr="008B0D99">
        <w:rPr>
          <w:bCs/>
          <w:color w:val="auto"/>
          <w:sz w:val="28"/>
          <w:szCs w:val="28"/>
        </w:rPr>
        <w:t>Маземовнч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Сикалиев</w:t>
      </w:r>
      <w:proofErr w:type="spellEnd"/>
      <w:r w:rsidRPr="008B0D99">
        <w:rPr>
          <w:bCs/>
          <w:color w:val="auto"/>
          <w:sz w:val="28"/>
          <w:szCs w:val="28"/>
        </w:rPr>
        <w:t xml:space="preserve">, плодотворно работающий над исследованием творчества </w:t>
      </w:r>
      <w:proofErr w:type="spellStart"/>
      <w:r w:rsidRPr="008B0D99">
        <w:rPr>
          <w:bCs/>
          <w:color w:val="auto"/>
          <w:sz w:val="28"/>
          <w:szCs w:val="28"/>
        </w:rPr>
        <w:t>староногайских</w:t>
      </w:r>
      <w:proofErr w:type="spellEnd"/>
      <w:r w:rsidRPr="008B0D99">
        <w:rPr>
          <w:bCs/>
          <w:color w:val="auto"/>
          <w:sz w:val="28"/>
          <w:szCs w:val="28"/>
        </w:rPr>
        <w:t xml:space="preserve"> поэтов, в своих работах приводит</w:t>
      </w:r>
      <w:r>
        <w:rPr>
          <w:bCs/>
          <w:color w:val="auto"/>
          <w:sz w:val="28"/>
          <w:szCs w:val="28"/>
        </w:rPr>
        <w:t xml:space="preserve"> интересную легенду, которая </w:t>
      </w:r>
      <w:proofErr w:type="spellStart"/>
      <w:r>
        <w:rPr>
          <w:bCs/>
          <w:color w:val="auto"/>
          <w:sz w:val="28"/>
          <w:szCs w:val="28"/>
        </w:rPr>
        <w:t>бьл</w:t>
      </w:r>
      <w:r w:rsidRPr="008B0D99">
        <w:rPr>
          <w:bCs/>
          <w:color w:val="auto"/>
          <w:sz w:val="28"/>
          <w:szCs w:val="28"/>
        </w:rPr>
        <w:t>а</w:t>
      </w:r>
      <w:proofErr w:type="spellEnd"/>
      <w:r w:rsidRPr="008B0D99">
        <w:rPr>
          <w:bCs/>
          <w:color w:val="auto"/>
          <w:sz w:val="28"/>
          <w:szCs w:val="28"/>
        </w:rPr>
        <w:t xml:space="preserve"> записана еще в прошлом веке. Поэт, возвращаясь ночью в Азов, на подступах к городу сталкивается с неприятельскими войсками. Тут же разворачивается битва. </w:t>
      </w:r>
      <w:proofErr w:type="spellStart"/>
      <w:r w:rsidRPr="008B0D99">
        <w:rPr>
          <w:bCs/>
          <w:color w:val="auto"/>
          <w:sz w:val="28"/>
          <w:szCs w:val="28"/>
        </w:rPr>
        <w:t>Досмамбет</w:t>
      </w:r>
      <w:proofErr w:type="spellEnd"/>
      <w:r w:rsidRPr="008B0D99">
        <w:rPr>
          <w:bCs/>
          <w:color w:val="auto"/>
          <w:sz w:val="28"/>
          <w:szCs w:val="28"/>
        </w:rPr>
        <w:t xml:space="preserve"> убивает неприятельского воина, который впоследствии оказывается его собственным сыном. Этой трагедии посвящены многие стихи </w:t>
      </w:r>
      <w:proofErr w:type="spellStart"/>
      <w:r w:rsidRPr="008B0D99">
        <w:rPr>
          <w:bCs/>
          <w:color w:val="auto"/>
          <w:sz w:val="28"/>
          <w:szCs w:val="28"/>
        </w:rPr>
        <w:t>Досмамбета</w:t>
      </w:r>
      <w:proofErr w:type="spellEnd"/>
      <w:r w:rsidRPr="008B0D99">
        <w:rPr>
          <w:bCs/>
          <w:color w:val="auto"/>
          <w:sz w:val="28"/>
          <w:szCs w:val="28"/>
        </w:rPr>
        <w:t xml:space="preserve"> </w:t>
      </w:r>
      <w:proofErr w:type="spellStart"/>
      <w:r w:rsidRPr="008B0D99">
        <w:rPr>
          <w:bCs/>
          <w:color w:val="auto"/>
          <w:sz w:val="28"/>
          <w:szCs w:val="28"/>
        </w:rPr>
        <w:t>Азаулы</w:t>
      </w:r>
      <w:proofErr w:type="spellEnd"/>
      <w:r w:rsidRPr="008B0D99">
        <w:rPr>
          <w:bCs/>
          <w:color w:val="auto"/>
          <w:sz w:val="28"/>
          <w:szCs w:val="28"/>
        </w:rPr>
        <w:t xml:space="preserve">. Сам же </w:t>
      </w:r>
      <w:proofErr w:type="spellStart"/>
      <w:r w:rsidRPr="008B0D99">
        <w:rPr>
          <w:bCs/>
          <w:color w:val="auto"/>
          <w:sz w:val="28"/>
          <w:szCs w:val="28"/>
        </w:rPr>
        <w:t>Досмамбет</w:t>
      </w:r>
      <w:proofErr w:type="spellEnd"/>
      <w:r w:rsidRPr="008B0D99">
        <w:rPr>
          <w:bCs/>
          <w:color w:val="auto"/>
          <w:sz w:val="28"/>
          <w:szCs w:val="28"/>
        </w:rPr>
        <w:t xml:space="preserve"> в одной из битв с турецкими аскерами, вырвавшись из окружения, вдруг обнаруживает, что в горячке он потерял свою камчу (бич, нагайку) — силу власти, мужского достоинства, и, возвращаясь за ней в стан врага, получает смертельные раны.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D99">
        <w:rPr>
          <w:rFonts w:ascii="Times New Roman" w:hAnsi="Times New Roman" w:cs="Times New Roman"/>
          <w:bCs/>
          <w:sz w:val="28"/>
          <w:szCs w:val="28"/>
        </w:rPr>
        <w:t xml:space="preserve">Великий писатель Н. В. Гоголь, много ездивший по степям, любил украинский фольклор. В его творчестве большое место занимают фольклорные мотивы. Соседство украинцев с ногайцами в прошлом оказало влияние и на заимствование сказочных мотивов, пословиц и поговорок. Так в знаменитой повести Н. В. Гоголя «Тарас Бульба» легко узнаваема легенда о ногайском поэте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Досмамбете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0D99">
        <w:rPr>
          <w:rFonts w:ascii="Times New Roman" w:hAnsi="Times New Roman" w:cs="Times New Roman"/>
          <w:bCs/>
          <w:sz w:val="28"/>
          <w:szCs w:val="28"/>
        </w:rPr>
        <w:t>Азаулы</w:t>
      </w:r>
      <w:proofErr w:type="spellEnd"/>
      <w:r w:rsidRPr="008B0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657" w:rsidRDefault="001A3657" w:rsidP="001A365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color w:val="auto"/>
          <w:sz w:val="28"/>
          <w:szCs w:val="28"/>
        </w:rPr>
        <w:lastRenderedPageBreak/>
        <w:t>Долины рек...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Долины рек... Как часто с давних пор Я воздвигал, кочуя, свой шатер...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Топор держала крепкая рука,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И пуля каждая </w:t>
      </w:r>
      <w:proofErr w:type="spellStart"/>
      <w:r w:rsidRPr="008B0D99">
        <w:rPr>
          <w:bCs/>
          <w:color w:val="auto"/>
          <w:sz w:val="28"/>
          <w:szCs w:val="28"/>
        </w:rPr>
        <w:t>бьша</w:t>
      </w:r>
      <w:proofErr w:type="spellEnd"/>
      <w:r w:rsidRPr="008B0D99">
        <w:rPr>
          <w:bCs/>
          <w:color w:val="auto"/>
          <w:sz w:val="28"/>
          <w:szCs w:val="28"/>
        </w:rPr>
        <w:t xml:space="preserve"> метка.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Натягивал тугую тетиву,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 xml:space="preserve">И падал </w:t>
      </w:r>
      <w:proofErr w:type="gramStart"/>
      <w:r w:rsidRPr="008B0D99">
        <w:rPr>
          <w:bCs/>
          <w:color w:val="auto"/>
          <w:sz w:val="28"/>
          <w:szCs w:val="28"/>
        </w:rPr>
        <w:t>враг</w:t>
      </w:r>
      <w:proofErr w:type="gramEnd"/>
      <w:r w:rsidRPr="008B0D99">
        <w:rPr>
          <w:bCs/>
          <w:color w:val="auto"/>
          <w:sz w:val="28"/>
          <w:szCs w:val="28"/>
        </w:rPr>
        <w:t xml:space="preserve"> убитый на траву.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То не луна сияет надо мной: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На голову надел я шлем стальной.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Верблюд с поклажей — весь мой караван. Я обошел немало дальних стран.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По всей степи из лучших табунов Я выбирал горячих скакунов.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В палатках красных я блаженство знал: Без устали красавиц целовал.</w:t>
      </w:r>
    </w:p>
    <w:p w:rsidR="001A3657" w:rsidRPr="008B0D99" w:rsidRDefault="001A3657" w:rsidP="001A365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D99">
        <w:rPr>
          <w:rFonts w:ascii="Times New Roman" w:hAnsi="Times New Roman" w:cs="Times New Roman"/>
          <w:bCs/>
          <w:sz w:val="28"/>
          <w:szCs w:val="28"/>
        </w:rPr>
        <w:t>Об этом я не сожалею.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Что б я ни делал на веку своем,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Теперь не сожалею ни о чем!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С такими, как Мамай*, в одном строю</w:t>
      </w:r>
      <w:proofErr w:type="gramStart"/>
      <w:r w:rsidRPr="008B0D99">
        <w:rPr>
          <w:bCs/>
          <w:color w:val="auto"/>
          <w:sz w:val="28"/>
          <w:szCs w:val="28"/>
        </w:rPr>
        <w:t xml:space="preserve"> З</w:t>
      </w:r>
      <w:proofErr w:type="gramEnd"/>
      <w:r w:rsidRPr="008B0D99">
        <w:rPr>
          <w:bCs/>
          <w:color w:val="auto"/>
          <w:sz w:val="28"/>
          <w:szCs w:val="28"/>
        </w:rPr>
        <w:t>а веру жизнь без страха отдаю.</w:t>
      </w:r>
    </w:p>
    <w:p w:rsidR="001A3657" w:rsidRPr="008B0D99" w:rsidRDefault="001A3657" w:rsidP="001A3657">
      <w:pPr>
        <w:pStyle w:val="Default"/>
        <w:spacing w:line="360" w:lineRule="auto"/>
        <w:ind w:right="-284" w:firstLine="709"/>
        <w:jc w:val="both"/>
        <w:rPr>
          <w:color w:val="auto"/>
          <w:sz w:val="28"/>
          <w:szCs w:val="28"/>
        </w:rPr>
      </w:pPr>
      <w:r w:rsidRPr="008B0D99">
        <w:rPr>
          <w:bCs/>
          <w:color w:val="auto"/>
          <w:sz w:val="28"/>
          <w:szCs w:val="28"/>
        </w:rPr>
        <w:t>Об этом я не сожалею!</w:t>
      </w:r>
    </w:p>
    <w:p w:rsidR="00883B33" w:rsidRDefault="001A3657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83"/>
    <w:rsid w:val="001A3657"/>
    <w:rsid w:val="00456983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4766</Characters>
  <Application>Microsoft Office Word</Application>
  <DocSecurity>0</DocSecurity>
  <Lines>39</Lines>
  <Paragraphs>11</Paragraphs>
  <ScaleCrop>false</ScaleCrop>
  <Company>XTreme.ws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2022-01-28T09:02:00Z</dcterms:created>
  <dcterms:modified xsi:type="dcterms:W3CDTF">2022-01-28T09:04:00Z</dcterms:modified>
</cp:coreProperties>
</file>