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89E3" w14:textId="506A3D83" w:rsidR="00976369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sz w:val="28"/>
          <w:szCs w:val="28"/>
        </w:rPr>
      </w:pPr>
      <w:r w:rsidRPr="0027371A">
        <w:rPr>
          <w:b/>
          <w:bCs/>
          <w:sz w:val="28"/>
          <w:szCs w:val="28"/>
        </w:rPr>
        <w:t>Виды субъектов производства по делам об административных правонарушениях</w:t>
      </w:r>
    </w:p>
    <w:p w14:paraId="16C6A16F" w14:textId="190EC503" w:rsidR="00DD09E5" w:rsidRPr="002A7051" w:rsidRDefault="00DD09E5" w:rsidP="002A705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sz w:val="28"/>
          <w:szCs w:val="28"/>
          <w:highlight w:val="yellow"/>
        </w:rPr>
      </w:pPr>
      <w:r w:rsidRPr="002A7051">
        <w:rPr>
          <w:b/>
          <w:bCs/>
          <w:sz w:val="28"/>
          <w:szCs w:val="28"/>
          <w:highlight w:val="yellow"/>
        </w:rPr>
        <w:t>Д/з 1. конспект лекции</w:t>
      </w:r>
    </w:p>
    <w:p w14:paraId="66A8BA90" w14:textId="79213773" w:rsidR="00DD09E5" w:rsidRDefault="00DD09E5" w:rsidP="002A705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rPr>
          <w:b/>
          <w:bCs/>
          <w:sz w:val="28"/>
          <w:szCs w:val="28"/>
        </w:rPr>
      </w:pPr>
      <w:r w:rsidRPr="002A7051">
        <w:rPr>
          <w:b/>
          <w:bCs/>
          <w:sz w:val="28"/>
          <w:szCs w:val="28"/>
          <w:highlight w:val="yellow"/>
        </w:rPr>
        <w:t>2.</w:t>
      </w:r>
      <w:r w:rsidR="002A7051" w:rsidRPr="002A7051">
        <w:rPr>
          <w:b/>
          <w:bCs/>
          <w:sz w:val="28"/>
          <w:szCs w:val="28"/>
          <w:highlight w:val="yellow"/>
        </w:rPr>
        <w:t>пересказ лекции</w:t>
      </w:r>
    </w:p>
    <w:p w14:paraId="4E9E9D0E" w14:textId="77777777" w:rsidR="0027371A" w:rsidRPr="0027371A" w:rsidRDefault="0027371A" w:rsidP="002A705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3427A986" w14:textId="77777777" w:rsidR="00976369" w:rsidRPr="0027371A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371A">
        <w:rPr>
          <w:sz w:val="28"/>
          <w:szCs w:val="28"/>
        </w:rPr>
        <w:t>Субъект производства по делам об административных правонарушениях – участник производства по делам об административных правонарушениях, обладающий необходимой административно-процессуальной правосубъектностью, решающий процессуальные задачи.</w:t>
      </w:r>
    </w:p>
    <w:p w14:paraId="709F4E45" w14:textId="77777777" w:rsidR="00976369" w:rsidRPr="0027371A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371A">
        <w:rPr>
          <w:sz w:val="28"/>
          <w:szCs w:val="28"/>
        </w:rPr>
        <w:t>Виды субъектов производства по делам об административных правонарушениях:</w:t>
      </w:r>
    </w:p>
    <w:p w14:paraId="2A8AB00B" w14:textId="77777777" w:rsidR="00976369" w:rsidRPr="0027371A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371A">
        <w:rPr>
          <w:sz w:val="28"/>
          <w:szCs w:val="28"/>
        </w:rPr>
        <w:t>1) управомоченные органы и должностные лица, наделенные правом принимать юридические акты, документы, разрешающие процессуальные задачи и определяющие движение дела об административном правонарушении;</w:t>
      </w:r>
    </w:p>
    <w:p w14:paraId="25905CF5" w14:textId="77777777" w:rsidR="00976369" w:rsidRPr="0027371A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371A">
        <w:rPr>
          <w:sz w:val="28"/>
          <w:szCs w:val="28"/>
        </w:rPr>
        <w:t>2) субъекты, имеющие личный интерес в деле об административном правонарушении;</w:t>
      </w:r>
    </w:p>
    <w:p w14:paraId="2E4AD701" w14:textId="77777777" w:rsidR="00976369" w:rsidRPr="0027371A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371A">
        <w:rPr>
          <w:sz w:val="28"/>
          <w:szCs w:val="28"/>
        </w:rPr>
        <w:t>3) субъекты, содействующие отправлению производства по делам об административных правонарушениях;</w:t>
      </w:r>
    </w:p>
    <w:p w14:paraId="08271D74" w14:textId="77777777" w:rsidR="00976369" w:rsidRPr="0027371A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371A">
        <w:rPr>
          <w:sz w:val="28"/>
          <w:szCs w:val="28"/>
        </w:rPr>
        <w:t>4) иные субъекты производства по делам об административных правонарушениях.</w:t>
      </w:r>
    </w:p>
    <w:p w14:paraId="5FA1A7AE" w14:textId="77777777" w:rsidR="00976369" w:rsidRPr="0027371A" w:rsidRDefault="00976369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371A">
        <w:rPr>
          <w:sz w:val="28"/>
          <w:szCs w:val="28"/>
        </w:rPr>
        <w:t>Управомоченные органы и должностные лица, наделенные правом принимать юридические акты, документы, разрешающие процессуальные задачи и определяющие движение дела об административном правонарушении:</w:t>
      </w:r>
    </w:p>
    <w:p w14:paraId="6357A424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1) субъекты, правомочные в пределах компетенции, установленной КоАП, рассматривать дела об административных правонарушениях:</w:t>
      </w:r>
    </w:p>
    <w:p w14:paraId="3440D491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а) судьи (мировые судьи);</w:t>
      </w:r>
    </w:p>
    <w:p w14:paraId="36279033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б) комиссии по делам несовершеннолетних и защите их прав;</w:t>
      </w:r>
    </w:p>
    <w:p w14:paraId="26D3BFFB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в) федеральные органы исполнительной власти, их учреждения, структурные подразделения и территориальные органы;</w:t>
      </w:r>
    </w:p>
    <w:p w14:paraId="2478D6A7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lastRenderedPageBreak/>
        <w:t>г) уполномоченные органы и учреждения органов исполнительной власти субъектов РФ;</w:t>
      </w:r>
    </w:p>
    <w:p w14:paraId="4ACF8FAC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д) административные комиссии, иные коллегиальные органы, создаваемые в соответствии с законами субъектов РФ (глава 23 КоАП);</w:t>
      </w:r>
    </w:p>
    <w:p w14:paraId="17C78C82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2) должностные лица, уполномоченные составлять протоколы об административных правонарушениях (ст. 28.3 КоАП);</w:t>
      </w:r>
    </w:p>
    <w:p w14:paraId="5D661497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3) должностные лица и иные субъекты, полномочные применять меры обеспечения производства по делам об административных правонарушениях;</w:t>
      </w:r>
    </w:p>
    <w:p w14:paraId="3030DBFE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4) субъекты, полномочные пересматривать постановления и решения по делам об административных правонарушениях:</w:t>
      </w:r>
    </w:p>
    <w:p w14:paraId="5D7471C5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а) районные судьи по месту рассмотрения дела;</w:t>
      </w:r>
    </w:p>
    <w:p w14:paraId="573D6BE1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б) районные суды по месту нахождения коллегиального органа, чье постановление (решение) обжалуется;</w:t>
      </w:r>
    </w:p>
    <w:p w14:paraId="6A60845B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в) вышестоящий орган (должностное лицо);</w:t>
      </w:r>
    </w:p>
    <w:p w14:paraId="13C28D4C" w14:textId="77777777" w:rsidR="00581AA3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г) вышестоящий суд (ст. 30.1 КОАП);</w:t>
      </w:r>
    </w:p>
    <w:p w14:paraId="48D39F3B" w14:textId="05041C7F" w:rsidR="005D44FF" w:rsidRPr="0027371A" w:rsidRDefault="00581AA3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443548357"/>
        <w:rPr>
          <w:sz w:val="28"/>
          <w:szCs w:val="28"/>
        </w:rPr>
      </w:pPr>
      <w:r w:rsidRPr="0027371A">
        <w:rPr>
          <w:sz w:val="28"/>
          <w:szCs w:val="28"/>
        </w:rPr>
        <w:t>5) прокурор вправе: возбуждать производство по делу об административном правонарушении; участвовать в рассмотрении дела об административном правонарушении, представлять доказательства, заявлять ходатайства, давать заключения по вопросам, возникающим во время рассмотрения дела; приносить протест на постановление по делу </w:t>
      </w:r>
      <w:r w:rsidR="005D44FF" w:rsidRPr="0027371A">
        <w:rPr>
          <w:sz w:val="28"/>
          <w:szCs w:val="28"/>
        </w:rPr>
        <w:t>рассмотрения дела; приносить протест на постановление по делу об административном правонарушении независимо от участия в деле, а также совершать иные предусмотренные федеральным законом действия (ст. 25.11 КоАП);</w:t>
      </w:r>
    </w:p>
    <w:p w14:paraId="79906B6E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6) субъекты, контролирующие и обеспечивающие исполнение постановлений по делам об административных правонарушениях (глава 32 КоАП).</w:t>
      </w:r>
    </w:p>
    <w:p w14:paraId="3476425D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Субъекты, имеющие личный интерес в деле об административном правонарушении: лицо, в отношении которого ведется производство по делу об административном правонарушении, потерпевший, законный представитель физического лица, законный представитель юридического лица, защитник, представитель.</w:t>
      </w:r>
    </w:p>
    <w:p w14:paraId="37DCB6BD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lastRenderedPageBreak/>
        <w:t>Лицо, в отношении которого ведется производство по делу об административном правонарушении, вправе:</w:t>
      </w:r>
    </w:p>
    <w:p w14:paraId="295B390B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1) знакомиться со всеми материалами дела;</w:t>
      </w:r>
    </w:p>
    <w:p w14:paraId="2BA8204E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2) давать объяснения;</w:t>
      </w:r>
    </w:p>
    <w:p w14:paraId="6BEC2AD9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3) представлять доказательства;</w:t>
      </w:r>
    </w:p>
    <w:p w14:paraId="5E34B0DB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4) заявлять ходатайства и отводы;</w:t>
      </w:r>
    </w:p>
    <w:p w14:paraId="26719C4C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5) пользоваться юридической помощью защитника;</w:t>
      </w:r>
    </w:p>
    <w:p w14:paraId="6F85E82C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6) присутствовать при рассмотрении дела;</w:t>
      </w:r>
    </w:p>
    <w:p w14:paraId="7F28D4A5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7) обжаловать постановления (решения) по делу.</w:t>
      </w:r>
    </w:p>
    <w:p w14:paraId="5C72B719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Потерпевший – физическое или юридическое лицо, которым административным правонарушением причинен физический, имущественный или моральный вред.</w:t>
      </w:r>
    </w:p>
    <w:p w14:paraId="37E72F58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Потерпевший вправе:</w:t>
      </w:r>
    </w:p>
    <w:p w14:paraId="3B102713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1) знакомиться со всеми материалами дела;</w:t>
      </w:r>
    </w:p>
    <w:p w14:paraId="75B7D127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2) давать объяснения;</w:t>
      </w:r>
    </w:p>
    <w:p w14:paraId="27DFA96D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3) представлять доказательства;</w:t>
      </w:r>
    </w:p>
    <w:p w14:paraId="4A736F92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4) заявлять ходатайства и отводы;</w:t>
      </w:r>
    </w:p>
    <w:p w14:paraId="498C1DFD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5) пользоваться юридической помощью представителя;</w:t>
      </w:r>
    </w:p>
    <w:p w14:paraId="1F67469B" w14:textId="77777777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6) обжаловать постановления по делу и др.</w:t>
      </w:r>
    </w:p>
    <w:p w14:paraId="580C7E07" w14:textId="09C5D542" w:rsidR="005D44FF" w:rsidRPr="0027371A" w:rsidRDefault="005D44FF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1019241202"/>
        <w:rPr>
          <w:sz w:val="28"/>
          <w:szCs w:val="28"/>
        </w:rPr>
      </w:pPr>
      <w:r w:rsidRPr="0027371A">
        <w:rPr>
          <w:sz w:val="28"/>
          <w:szCs w:val="28"/>
        </w:rPr>
        <w:t>Законные представители физического лица– субъекты (родители, усыновители, опекуны или попечители),</w:t>
      </w:r>
    </w:p>
    <w:p w14:paraId="3E130DC6" w14:textId="77777777" w:rsidR="00473F85" w:rsidRPr="0027371A" w:rsidRDefault="00473F85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5331569"/>
        <w:rPr>
          <w:sz w:val="28"/>
          <w:szCs w:val="28"/>
        </w:rPr>
      </w:pPr>
      <w:r w:rsidRPr="0027371A">
        <w:rPr>
          <w:sz w:val="28"/>
          <w:szCs w:val="28"/>
        </w:rPr>
        <w:t>осуществляющие защиту прав и законных интересов физического лица, в отношении которого ведется производство по делу об административном правонарушении, или потерпевшего, являющегося несовершеннолетним либо по своему физическому или психическому состоянию лишенного возможности самостоятельно реализовывать свои права.</w:t>
      </w:r>
    </w:p>
    <w:p w14:paraId="330E7C7C" w14:textId="4DCA6708" w:rsidR="001439EB" w:rsidRPr="0027371A" w:rsidRDefault="00473F85" w:rsidP="0027371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divId w:val="5331569"/>
        <w:rPr>
          <w:sz w:val="28"/>
          <w:szCs w:val="28"/>
        </w:rPr>
      </w:pPr>
      <w:r w:rsidRPr="0027371A">
        <w:rPr>
          <w:sz w:val="28"/>
          <w:szCs w:val="28"/>
        </w:rPr>
        <w:t xml:space="preserve">Законные представители юридического лица – субъекты (руководитель, иное лицо в соответствии с законом или учредительными документами юридического лица), осуществляющие защиту прав и законных интересов юридического лица, в отношении которого ведется производство по делу об </w:t>
      </w:r>
      <w:r w:rsidRPr="0027371A">
        <w:rPr>
          <w:sz w:val="28"/>
          <w:szCs w:val="28"/>
        </w:rPr>
        <w:lastRenderedPageBreak/>
        <w:t>административном производстве, или юридического лица, являющегося потерпевшим</w:t>
      </w:r>
      <w:r w:rsidR="001439EB" w:rsidRPr="0027371A">
        <w:rPr>
          <w:sz w:val="28"/>
          <w:szCs w:val="28"/>
        </w:rPr>
        <w:t>.</w:t>
      </w:r>
    </w:p>
    <w:p w14:paraId="03122A65" w14:textId="77777777" w:rsidR="0027371A" w:rsidRDefault="0027371A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</w:p>
    <w:p w14:paraId="3CFD6230" w14:textId="19E50C36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Производство по делам об административных правонарушениях совокупность административно-процессуальных норм и основанная на них деятельность уполномоченных органов и должностных лиц по применению мер административного наказания.</w:t>
      </w:r>
    </w:p>
    <w:p w14:paraId="5FAC99BC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Задачи производства по делам об административных правонарушениях:</w:t>
      </w:r>
    </w:p>
    <w:p w14:paraId="7B92BA61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1) всестороннее, полное, объективное и своевременное выяснение каждого дела;</w:t>
      </w:r>
    </w:p>
    <w:p w14:paraId="47050975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2) разрешение дела об административном правонарушении в соответствии с законом;</w:t>
      </w:r>
    </w:p>
    <w:p w14:paraId="2748AED6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3) обеспечение исполнения вынесенного по делу об административном правонарушении постановления;</w:t>
      </w:r>
    </w:p>
    <w:p w14:paraId="2A681FB6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4) выявление причин и условий, способствующих совершению административных правонарушений.</w:t>
      </w:r>
    </w:p>
    <w:p w14:paraId="77954608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Производство по делам об административных правонарушениях не может быть начато, а начатое подлежит прекращению при наличии хотя бы одного из следующих обстоятельств:</w:t>
      </w:r>
    </w:p>
    <w:p w14:paraId="14A99C03" w14:textId="18D35C19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отсутствие события административного правонарушения;</w:t>
      </w:r>
    </w:p>
    <w:p w14:paraId="49D2E66C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отсутствие состава административного правонарушения, в том числе недостижение физическим лицом на момент совершения противоправных действий (бездействия) возраста, предусмотренного КоАП для привлечения к административной ответственности, или невменяемость физического лица, совершившего противоправные действия (бездействие);</w:t>
      </w:r>
    </w:p>
    <w:p w14:paraId="3ADE9414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действие лица в состоянии крайней необходимости;</w:t>
      </w:r>
    </w:p>
    <w:p w14:paraId="07E38AC0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издание акта амнистии, если такой акт устраняет применение административного наказания;</w:t>
      </w:r>
    </w:p>
    <w:p w14:paraId="3F4EA62A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lastRenderedPageBreak/>
        <w:t>• отмена закона, устанавливающего административную ответственность;</w:t>
      </w:r>
    </w:p>
    <w:p w14:paraId="47497EDC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истечение сроков давности привлечения к административной ответственности;</w:t>
      </w:r>
    </w:p>
    <w:p w14:paraId="6994A373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14:paraId="064F5157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смерть физического лица, в отношении которого ведется производство по делу об административном правонарушении.</w:t>
      </w:r>
    </w:p>
    <w:p w14:paraId="2BF032ED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Стадии производства по делам об административных правонарушениях – относительно самостоятельная часть производства, которой присущи конкретные задачи, состав участников, процессуальное оформление результатов.</w:t>
      </w:r>
    </w:p>
    <w:p w14:paraId="38DE6A0B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Стадии производства по делам об административных правонарушениях.</w:t>
      </w:r>
    </w:p>
    <w:p w14:paraId="4796E776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возбуждение дела об административном правонарушении и административное расследование;</w:t>
      </w:r>
    </w:p>
    <w:p w14:paraId="033A6DF1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рассмотрение дела об административном правонарушении;</w:t>
      </w:r>
    </w:p>
    <w:p w14:paraId="73986262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пересмотр постановлений и решений по делам об административных правонарушениях;</w:t>
      </w:r>
    </w:p>
    <w:p w14:paraId="38032D69" w14:textId="77777777" w:rsidR="00363239" w:rsidRPr="0027371A" w:rsidRDefault="00363239" w:rsidP="0027371A">
      <w:pPr>
        <w:pStyle w:val="a3"/>
        <w:spacing w:before="0" w:beforeAutospacing="0" w:after="0" w:afterAutospacing="0" w:line="360" w:lineRule="auto"/>
        <w:ind w:firstLine="851"/>
        <w:jc w:val="both"/>
        <w:divId w:val="2106070765"/>
        <w:rPr>
          <w:sz w:val="28"/>
          <w:szCs w:val="28"/>
        </w:rPr>
      </w:pPr>
      <w:r w:rsidRPr="0027371A">
        <w:rPr>
          <w:sz w:val="28"/>
          <w:szCs w:val="28"/>
        </w:rPr>
        <w:t>• исполнение постановлений по делам об административных правонарушениях.</w:t>
      </w:r>
    </w:p>
    <w:p w14:paraId="57AAB56C" w14:textId="77777777" w:rsidR="00976369" w:rsidRPr="0027371A" w:rsidRDefault="00976369" w:rsidP="002737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76369" w:rsidRPr="0027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69"/>
    <w:rsid w:val="0005061F"/>
    <w:rsid w:val="001439EB"/>
    <w:rsid w:val="0027371A"/>
    <w:rsid w:val="002A7051"/>
    <w:rsid w:val="00363239"/>
    <w:rsid w:val="003C5374"/>
    <w:rsid w:val="00473F85"/>
    <w:rsid w:val="00581AA3"/>
    <w:rsid w:val="005D44FF"/>
    <w:rsid w:val="00645F04"/>
    <w:rsid w:val="006E724C"/>
    <w:rsid w:val="00917F38"/>
    <w:rsid w:val="00976369"/>
    <w:rsid w:val="00AF5B31"/>
    <w:rsid w:val="00B716CC"/>
    <w:rsid w:val="00B829FC"/>
    <w:rsid w:val="00DD09E5"/>
    <w:rsid w:val="00EF1D28"/>
    <w:rsid w:val="00F74544"/>
    <w:rsid w:val="00F7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7899"/>
  <w15:chartTrackingRefBased/>
  <w15:docId w15:val="{0E45C524-3FA5-4A48-88D5-89C2872D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1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363239"/>
    <w:rPr>
      <w:i/>
      <w:iCs/>
    </w:rPr>
  </w:style>
  <w:style w:type="character" w:styleId="a5">
    <w:name w:val="Hyperlink"/>
    <w:basedOn w:val="a0"/>
    <w:uiPriority w:val="99"/>
    <w:semiHidden/>
    <w:unhideWhenUsed/>
    <w:rsid w:val="00363239"/>
    <w:rPr>
      <w:color w:val="0000FF"/>
      <w:u w:val="single"/>
    </w:rPr>
  </w:style>
  <w:style w:type="character" w:customStyle="1" w:styleId="ya-unit-category">
    <w:name w:val="ya-unit-category"/>
    <w:basedOn w:val="a0"/>
    <w:rsid w:val="00363239"/>
  </w:style>
  <w:style w:type="character" w:customStyle="1" w:styleId="ya-unit-domain">
    <w:name w:val="ya-unit-domain"/>
    <w:basedOn w:val="a0"/>
    <w:rsid w:val="00363239"/>
  </w:style>
  <w:style w:type="character" w:customStyle="1" w:styleId="v93f4b7ed">
    <w:name w:val="v93f4b7ed"/>
    <w:basedOn w:val="a0"/>
    <w:rsid w:val="00363239"/>
  </w:style>
  <w:style w:type="character" w:customStyle="1" w:styleId="bfe6a6974">
    <w:name w:val="bfe6a6974"/>
    <w:basedOn w:val="a0"/>
    <w:rsid w:val="00363239"/>
  </w:style>
  <w:style w:type="character" w:customStyle="1" w:styleId="a1453db80">
    <w:name w:val="a1453db80"/>
    <w:basedOn w:val="a0"/>
    <w:rsid w:val="0036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</w:divsChild>
        </w:div>
        <w:div w:id="1287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рината капушева</dc:creator>
  <cp:keywords/>
  <dc:description/>
  <cp:lastModifiedBy>USER</cp:lastModifiedBy>
  <cp:revision>3</cp:revision>
  <dcterms:created xsi:type="dcterms:W3CDTF">2022-01-26T17:16:00Z</dcterms:created>
  <dcterms:modified xsi:type="dcterms:W3CDTF">2022-01-26T17:18:00Z</dcterms:modified>
</cp:coreProperties>
</file>