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9AFA5" w14:textId="21C71116" w:rsidR="00B16460" w:rsidRPr="004D1E03" w:rsidRDefault="00B16460" w:rsidP="00B16460">
      <w:pPr>
        <w:spacing w:before="100" w:beforeAutospacing="1" w:after="4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4D1E0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Сделать конспект.</w:t>
      </w:r>
      <w:r w:rsidR="004D1E03" w:rsidRPr="004D1E0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Выучить определения, выделенные </w:t>
      </w:r>
      <w:r w:rsidR="004D1E03" w:rsidRPr="004D1E0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красным</w:t>
      </w:r>
    </w:p>
    <w:p w14:paraId="70536DCB" w14:textId="77777777" w:rsidR="00B16460" w:rsidRDefault="00B16460" w:rsidP="00B16460">
      <w:pPr>
        <w:spacing w:before="100" w:beforeAutospacing="1" w:after="4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</w:p>
    <w:p w14:paraId="0FE28C64" w14:textId="59641A57" w:rsidR="00B16460" w:rsidRPr="00B16460" w:rsidRDefault="00B16460" w:rsidP="00B16460">
      <w:pPr>
        <w:spacing w:before="100" w:beforeAutospacing="1" w:after="4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Политический процесс.</w:t>
      </w:r>
    </w:p>
    <w:p w14:paraId="01308178" w14:textId="77777777" w:rsidR="00B16460" w:rsidRPr="00B16460" w:rsidRDefault="00B16460" w:rsidP="00B16460">
      <w:pPr>
        <w:spacing w:before="100" w:beforeAutospacing="1" w:after="45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Политический процесс</w:t>
      </w:r>
      <w:r w:rsidRPr="00B1646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совокупность действий субъектов политики, направленных на осуществление своих ролей и функций в рамках политической системы, на реализацию ими собственных интересов и целей.</w:t>
      </w:r>
    </w:p>
    <w:p w14:paraId="3CE3815B" w14:textId="77777777" w:rsidR="00B16460" w:rsidRPr="00B16460" w:rsidRDefault="00B16460" w:rsidP="00B16460">
      <w:pPr>
        <w:spacing w:before="100" w:beforeAutospacing="1" w:after="45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Политический процесс </w:t>
      </w: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технологию осуществления власти, принятия и воплощения в жизнь политических решений.</w:t>
      </w:r>
    </w:p>
    <w:p w14:paraId="7EE652B4" w14:textId="5FFD78C7" w:rsidR="00B16460" w:rsidRPr="00B16460" w:rsidRDefault="00B16460" w:rsidP="00B16460">
      <w:pPr>
        <w:spacing w:before="100" w:beforeAutospacing="1" w:after="450" w:line="240" w:lineRule="auto"/>
        <w:outlineLvl w:val="4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элементы</w:t>
      </w:r>
      <w:r w:rsidRPr="00B16460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 xml:space="preserve"> политического процесса</w:t>
      </w:r>
    </w:p>
    <w:p w14:paraId="64FFB61B" w14:textId="77777777" w:rsidR="00B16460" w:rsidRPr="00B16460" w:rsidRDefault="00B16460" w:rsidP="00B16460">
      <w:pPr>
        <w:numPr>
          <w:ilvl w:val="0"/>
          <w:numId w:val="1"/>
        </w:numPr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субъект;</w:t>
      </w:r>
    </w:p>
    <w:p w14:paraId="40FA073F" w14:textId="77777777" w:rsidR="00B16460" w:rsidRPr="00B16460" w:rsidRDefault="00B16460" w:rsidP="00B16460">
      <w:pPr>
        <w:numPr>
          <w:ilvl w:val="0"/>
          <w:numId w:val="1"/>
        </w:numPr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объект, который должен быть создан или достигнут как цель процесса;</w:t>
      </w:r>
    </w:p>
    <w:p w14:paraId="52F4C2C5" w14:textId="77777777" w:rsidR="00B16460" w:rsidRPr="00B16460" w:rsidRDefault="00B16460" w:rsidP="00B16460">
      <w:pPr>
        <w:numPr>
          <w:ilvl w:val="0"/>
          <w:numId w:val="1"/>
        </w:numPr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методы, исполнители процесса;</w:t>
      </w:r>
    </w:p>
    <w:p w14:paraId="12E0D2F7" w14:textId="77777777" w:rsidR="00B16460" w:rsidRPr="00B16460" w:rsidRDefault="00B16460" w:rsidP="00B16460">
      <w:pPr>
        <w:numPr>
          <w:ilvl w:val="0"/>
          <w:numId w:val="1"/>
        </w:numPr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– это могут быть знания, наука, технические и финансовые средства, настроения масс, идеология, общественное мнение и другие факторы.</w:t>
      </w:r>
    </w:p>
    <w:p w14:paraId="560A0793" w14:textId="77777777" w:rsidR="00B16460" w:rsidRPr="00B16460" w:rsidRDefault="00B16460" w:rsidP="00B16460">
      <w:pPr>
        <w:spacing w:before="100" w:beforeAutospacing="1" w:after="450" w:line="240" w:lineRule="auto"/>
        <w:outlineLvl w:val="4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Субъекты политического процесса:</w:t>
      </w:r>
    </w:p>
    <w:p w14:paraId="59D174EF" w14:textId="77777777" w:rsidR="00B16460" w:rsidRPr="00B16460" w:rsidRDefault="00B16460" w:rsidP="00B16460">
      <w:pPr>
        <w:numPr>
          <w:ilvl w:val="0"/>
          <w:numId w:val="2"/>
        </w:numPr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государство,</w:t>
      </w:r>
    </w:p>
    <w:p w14:paraId="537FC931" w14:textId="77777777" w:rsidR="00B16460" w:rsidRPr="00B16460" w:rsidRDefault="00B16460" w:rsidP="00B16460">
      <w:pPr>
        <w:numPr>
          <w:ilvl w:val="0"/>
          <w:numId w:val="2"/>
        </w:numPr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социальные, этнические, конфессиональные группы,</w:t>
      </w:r>
    </w:p>
    <w:p w14:paraId="68564ADE" w14:textId="77777777" w:rsidR="00B16460" w:rsidRPr="00B16460" w:rsidRDefault="00B16460" w:rsidP="00B16460">
      <w:pPr>
        <w:numPr>
          <w:ilvl w:val="0"/>
          <w:numId w:val="2"/>
        </w:numPr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институты,</w:t>
      </w:r>
    </w:p>
    <w:p w14:paraId="51832055" w14:textId="77777777" w:rsidR="00B16460" w:rsidRPr="00B16460" w:rsidRDefault="00B16460" w:rsidP="00B16460">
      <w:pPr>
        <w:numPr>
          <w:ilvl w:val="0"/>
          <w:numId w:val="2"/>
        </w:numPr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как индивиды,</w:t>
      </w:r>
    </w:p>
    <w:p w14:paraId="2E7C361F" w14:textId="77777777" w:rsidR="00B16460" w:rsidRPr="00B16460" w:rsidRDefault="00B16460" w:rsidP="00B16460">
      <w:pPr>
        <w:numPr>
          <w:ilvl w:val="0"/>
          <w:numId w:val="2"/>
        </w:numPr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как совокупность избирателей (электорат).</w:t>
      </w:r>
    </w:p>
    <w:p w14:paraId="6E35038C" w14:textId="77777777" w:rsidR="00B16460" w:rsidRPr="00B16460" w:rsidRDefault="00B16460" w:rsidP="00B16460">
      <w:pPr>
        <w:spacing w:before="100" w:beforeAutospacing="1" w:after="45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задача</w:t>
      </w: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субъектов политического процесса – реализовать свои интересы и требования посредством принимаемых государством управленческих решений.</w:t>
      </w:r>
    </w:p>
    <w:p w14:paraId="2DF71AE6" w14:textId="77777777" w:rsidR="00B16460" w:rsidRPr="00B16460" w:rsidRDefault="00B16460" w:rsidP="00B16460">
      <w:pPr>
        <w:spacing w:before="100" w:beforeAutospacing="1" w:after="450" w:line="240" w:lineRule="auto"/>
        <w:outlineLvl w:val="4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Виды политических процессов.</w:t>
      </w:r>
    </w:p>
    <w:p w14:paraId="7BCFA472" w14:textId="77777777" w:rsidR="00B16460" w:rsidRPr="00B16460" w:rsidRDefault="00B16460" w:rsidP="00B16460">
      <w:pPr>
        <w:numPr>
          <w:ilvl w:val="0"/>
          <w:numId w:val="5"/>
        </w:numPr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</w:t>
      </w: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проходят на общенациональном уровне, охватывает всё общество, население участвует в государственном управлении; это </w:t>
      </w: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процессы, влияющие или ведущие к изменению системных свойств политической жизни (например, процесс формирования властных структур государственного уровня).</w:t>
      </w:r>
    </w:p>
    <w:p w14:paraId="67E4A0C6" w14:textId="77777777" w:rsidR="00B16460" w:rsidRPr="00B16460" w:rsidRDefault="00B16460" w:rsidP="00B16460">
      <w:pPr>
        <w:numPr>
          <w:ilvl w:val="0"/>
          <w:numId w:val="5"/>
        </w:numPr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периферийные</w:t>
      </w: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проходят на региональном или местном уровне, это и формирование отдельных политических ассоциаций (партий, групп), развитие местного самоуправления; характеризуются менее существенными изменениями, не оказывающими существенного влияния на доминирующие формы и способы отправления власти.</w:t>
      </w:r>
    </w:p>
    <w:p w14:paraId="48F8B368" w14:textId="77777777" w:rsidR="00B16460" w:rsidRPr="00B16460" w:rsidRDefault="00B16460" w:rsidP="00B16460">
      <w:pPr>
        <w:spacing w:before="100" w:beforeAutospacing="1" w:after="45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FF62B0" w14:textId="77777777" w:rsidR="00B16460" w:rsidRPr="00B16460" w:rsidRDefault="00B16460" w:rsidP="00B16460">
      <w:pPr>
        <w:spacing w:before="100" w:beforeAutospacing="1" w:after="45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характеру участия масс:</w:t>
      </w:r>
    </w:p>
    <w:p w14:paraId="4279C7B7" w14:textId="77777777" w:rsidR="00B16460" w:rsidRPr="00B16460" w:rsidRDefault="00B16460" w:rsidP="00B16460">
      <w:pPr>
        <w:numPr>
          <w:ilvl w:val="0"/>
          <w:numId w:val="9"/>
        </w:numPr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демократические процессы</w:t>
      </w: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них сочетаются различные формы прямого и представительного народовластия;</w:t>
      </w:r>
    </w:p>
    <w:p w14:paraId="54EF7FC9" w14:textId="77777777" w:rsidR="00B16460" w:rsidRPr="00B16460" w:rsidRDefault="00B16460" w:rsidP="00B16460">
      <w:pPr>
        <w:numPr>
          <w:ilvl w:val="0"/>
          <w:numId w:val="9"/>
        </w:numPr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недемократические</w:t>
      </w: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характеризуются наличием тоталитарных или авторитарных режимов.</w:t>
      </w:r>
    </w:p>
    <w:p w14:paraId="030626BA" w14:textId="77777777" w:rsidR="00B16460" w:rsidRPr="00B16460" w:rsidRDefault="00B16460" w:rsidP="00B16460">
      <w:pPr>
        <w:spacing w:before="100" w:beforeAutospacing="1" w:after="45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E0865D8" w14:textId="77777777" w:rsidR="00B16460" w:rsidRPr="00B16460" w:rsidRDefault="00B16460" w:rsidP="00B16460">
      <w:pPr>
        <w:spacing w:before="100" w:beforeAutospacing="1" w:after="45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характеру протекания:</w:t>
      </w:r>
    </w:p>
    <w:p w14:paraId="4337D2C2" w14:textId="77777777" w:rsidR="00B16460" w:rsidRPr="00B16460" w:rsidRDefault="00B16460" w:rsidP="00B16460">
      <w:pPr>
        <w:numPr>
          <w:ilvl w:val="0"/>
          <w:numId w:val="10"/>
        </w:numPr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революционный процесс–</w:t>
      </w: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развивается в обстановке революционной ситуации или близкой к ней, характеризуется быстрым качественным изменением власти, использованием как мирных, так и насильственных средств для низвержения предыдущего режима;</w:t>
      </w:r>
    </w:p>
    <w:p w14:paraId="4F9D2B4D" w14:textId="77777777" w:rsidR="00B16460" w:rsidRPr="00B16460" w:rsidRDefault="00B16460" w:rsidP="00B16460">
      <w:pPr>
        <w:numPr>
          <w:ilvl w:val="0"/>
          <w:numId w:val="10"/>
        </w:numPr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эволюционный процесс</w:t>
      </w: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характеризуется постепенным разрешением накапливаемых противоречий и рационализацией конфликтов; устойчивостью сформированных механизмов принятия решений; совместной деятельностью элиты и электората, легитимностью власти.</w:t>
      </w:r>
    </w:p>
    <w:p w14:paraId="5B93061B" w14:textId="77777777" w:rsidR="00B16460" w:rsidRPr="00B16460" w:rsidRDefault="00B16460" w:rsidP="00B16460">
      <w:pPr>
        <w:spacing w:before="100" w:beforeAutospacing="1" w:after="45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5E318C" w14:textId="77777777" w:rsidR="00B16460" w:rsidRPr="00B16460" w:rsidRDefault="00B16460" w:rsidP="00B16460">
      <w:pPr>
        <w:spacing w:before="100" w:beforeAutospacing="1" w:after="45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общественной направленности</w:t>
      </w: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9F8560" w14:textId="77777777" w:rsidR="00B16460" w:rsidRPr="00B16460" w:rsidRDefault="00B16460" w:rsidP="00B16460">
      <w:pPr>
        <w:numPr>
          <w:ilvl w:val="0"/>
          <w:numId w:val="11"/>
        </w:numPr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инновационный</w:t>
      </w: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политический процесс – направленный на внедрение новых политических институтов;</w:t>
      </w:r>
    </w:p>
    <w:p w14:paraId="1CCC9296" w14:textId="77777777" w:rsidR="00B16460" w:rsidRPr="00B16460" w:rsidRDefault="00B16460" w:rsidP="00B16460">
      <w:pPr>
        <w:numPr>
          <w:ilvl w:val="0"/>
          <w:numId w:val="11"/>
        </w:numPr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стабилизирующий</w:t>
      </w: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направленный на сохранение всего ценного в существующих структурах;</w:t>
      </w:r>
    </w:p>
    <w:p w14:paraId="6F204EBE" w14:textId="77777777" w:rsidR="00B16460" w:rsidRPr="00B16460" w:rsidRDefault="00B16460" w:rsidP="00B16460">
      <w:pPr>
        <w:numPr>
          <w:ilvl w:val="0"/>
          <w:numId w:val="11"/>
        </w:numPr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консервативный</w:t>
      </w: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направленный на сохранение всех старых институтов и форм взаимодействия;</w:t>
      </w:r>
    </w:p>
    <w:p w14:paraId="4579CF73" w14:textId="77777777" w:rsidR="00B16460" w:rsidRPr="00B16460" w:rsidRDefault="00B16460" w:rsidP="00B16460">
      <w:pPr>
        <w:numPr>
          <w:ilvl w:val="0"/>
          <w:numId w:val="11"/>
        </w:numPr>
        <w:spacing w:after="75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реакционный</w:t>
      </w:r>
      <w:r w:rsidRPr="00B164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заинтересованный в восстановлении институтов прошлого.</w:t>
      </w:r>
    </w:p>
    <w:p w14:paraId="74010F29" w14:textId="42D63935" w:rsidR="00B16460" w:rsidRPr="00B16460" w:rsidRDefault="00B16460" w:rsidP="00B16460">
      <w:pPr>
        <w:pStyle w:val="1"/>
        <w:jc w:val="center"/>
        <w:rPr>
          <w:rFonts w:ascii="Times New Roman" w:eastAsia="Times New Roman" w:hAnsi="Times New Roman" w:cs="Times New Roman"/>
          <w:color w:val="4472C4" w:themeColor="accent1"/>
          <w:kern w:val="36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color w:val="4472C4" w:themeColor="accent1"/>
          <w:kern w:val="36"/>
          <w:sz w:val="28"/>
          <w:szCs w:val="28"/>
          <w:lang w:eastAsia="ru-RU"/>
        </w:rPr>
        <w:t>Политическое участие</w:t>
      </w:r>
    </w:p>
    <w:p w14:paraId="67AF93C0" w14:textId="77777777" w:rsidR="00B16460" w:rsidRPr="00B16460" w:rsidRDefault="00B16460" w:rsidP="00B1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и степень вовлеченности граждан в политику зависят от конкретной ситуации, духовного климата в обществе, а также от состояния и политической системы, и самого человека. Чаще всего в теории указываются следующие </w:t>
      </w:r>
      <w:r w:rsidRPr="00B16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причины включения индивида в политику</w:t>
      </w:r>
      <w:r w:rsidRPr="00B1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5C41054" w14:textId="77777777" w:rsidR="00B16460" w:rsidRPr="00B16460" w:rsidRDefault="00B16460" w:rsidP="00B1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 или иные состояния сознания человека (например, ощущение угрозы своему общественному положению);</w:t>
      </w:r>
    </w:p>
    <w:p w14:paraId="5DB34FB7" w14:textId="77777777" w:rsidR="00B16460" w:rsidRPr="00B16460" w:rsidRDefault="00B16460" w:rsidP="00B1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рациональное и расчетливое осознание своих интересов и необходимости завоевания нового статуса;</w:t>
      </w:r>
    </w:p>
    <w:p w14:paraId="4305FA38" w14:textId="77777777" w:rsidR="00B16460" w:rsidRPr="00B16460" w:rsidRDefault="00B16460" w:rsidP="00B1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жизненного успеха и общественного признания;</w:t>
      </w:r>
    </w:p>
    <w:p w14:paraId="575D0EE8" w14:textId="77777777" w:rsidR="00B16460" w:rsidRPr="00B16460" w:rsidRDefault="00B16460" w:rsidP="00B1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общественного долга и реализация собственных прав, страх за самосохранение в общественной системе и т. д.;</w:t>
      </w:r>
    </w:p>
    <w:p w14:paraId="2811CEF2" w14:textId="77777777" w:rsidR="00B16460" w:rsidRPr="00B16460" w:rsidRDefault="00B16460" w:rsidP="00B1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достижение определенного культурно-образовательного уровня;</w:t>
      </w:r>
    </w:p>
    <w:p w14:paraId="4E3CECA2" w14:textId="77777777" w:rsidR="00B16460" w:rsidRPr="00B16460" w:rsidRDefault="00B16460" w:rsidP="00B1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информации и ряд других факторов.</w:t>
      </w:r>
    </w:p>
    <w:p w14:paraId="124EF113" w14:textId="77777777" w:rsidR="00B16460" w:rsidRPr="00B16460" w:rsidRDefault="00B16460" w:rsidP="00B1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совокупности все эти мотивы выражают соотношение представлений индивида о своем гражданском статусе и реальных предоставленных государством возможностей для укрепления или изменения этого общественного положения.</w:t>
      </w:r>
    </w:p>
    <w:p w14:paraId="368E031C" w14:textId="77777777" w:rsidR="00B16460" w:rsidRPr="00B16460" w:rsidRDefault="00B16460" w:rsidP="00B1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форм и разновидностей политического участия зависит от определенных свойств действующего субъекта (пол, возраст, род занятий, религиозная принадлежность, образование и т. д.), режима правления (и, следовательно, набора тех средств, которые государство предоставляет гражданам для защиты их прав и интересов), а также от конкретной политической ситуации.</w:t>
      </w:r>
    </w:p>
    <w:p w14:paraId="324EC87C" w14:textId="77777777" w:rsidR="00B16460" w:rsidRPr="00B16460" w:rsidRDefault="00B16460" w:rsidP="00B16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Существенной характеристикой является степень </w:t>
      </w:r>
      <w:r w:rsidRPr="00B164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интенсивности</w:t>
      </w:r>
      <w:r w:rsidRPr="00B164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16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политического участия.</w:t>
      </w:r>
    </w:p>
    <w:p w14:paraId="1F9D99BD" w14:textId="77777777" w:rsidR="00B16460" w:rsidRPr="00B16460" w:rsidRDefault="00B16460" w:rsidP="00B16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ru-RU"/>
        </w:rPr>
        <w:t>Избирательное право в РФ:</w:t>
      </w:r>
    </w:p>
    <w:p w14:paraId="7C1F9CA2" w14:textId="77777777" w:rsidR="00B16460" w:rsidRPr="00B16460" w:rsidRDefault="00B16460" w:rsidP="00B16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Избирательные права граждан</w:t>
      </w:r>
      <w:r w:rsidRPr="00B16460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 </w:t>
      </w:r>
      <w:r w:rsidRPr="00B1646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— </w:t>
      </w:r>
      <w:r w:rsidRPr="00B16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конституционное право избирать и быть избранным в органы государственной власти и в выборные органы местного самоуправления.</w:t>
      </w:r>
    </w:p>
    <w:p w14:paraId="63C8DCCC" w14:textId="77777777" w:rsidR="00B16460" w:rsidRPr="00B16460" w:rsidRDefault="00B16460" w:rsidP="00B16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Участие в выборах является проявлением социальной ответственности, совести, политической зрелости каждого гражданина. Право избирать и быть избранным зафиксировано в Конституции РФ.</w:t>
      </w:r>
    </w:p>
    <w:p w14:paraId="2BCB7852" w14:textId="77777777" w:rsidR="00B16460" w:rsidRPr="00B16460" w:rsidRDefault="00B16460" w:rsidP="00B16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164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Избирательное право может быть:</w:t>
      </w:r>
    </w:p>
    <w:p w14:paraId="37D39F15" w14:textId="77777777" w:rsidR="00B16460" w:rsidRPr="00B16460" w:rsidRDefault="00B16460" w:rsidP="00B164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активное (право избирать);</w:t>
      </w:r>
    </w:p>
    <w:p w14:paraId="4C8AB26F" w14:textId="77777777" w:rsidR="00B16460" w:rsidRPr="00B16460" w:rsidRDefault="00B16460" w:rsidP="00B164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пассивное (право быть избранным).</w:t>
      </w:r>
    </w:p>
    <w:p w14:paraId="7FEC22F0" w14:textId="77777777" w:rsidR="00B16460" w:rsidRPr="00B16460" w:rsidRDefault="00B16460" w:rsidP="00B16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1646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Принципы избирательного права в России:</w:t>
      </w:r>
    </w:p>
    <w:p w14:paraId="2105507E" w14:textId="77777777" w:rsidR="00B16460" w:rsidRPr="00B16460" w:rsidRDefault="00B16460" w:rsidP="00B164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1) всеобщее право;</w:t>
      </w:r>
    </w:p>
    <w:p w14:paraId="63EDBCA0" w14:textId="77777777" w:rsidR="00B16460" w:rsidRPr="00B16460" w:rsidRDefault="00B16460" w:rsidP="00B164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2) равное право;</w:t>
      </w:r>
    </w:p>
    <w:p w14:paraId="326A3193" w14:textId="77777777" w:rsidR="00B16460" w:rsidRPr="00B16460" w:rsidRDefault="00B16460" w:rsidP="00B164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3) прямое право;</w:t>
      </w:r>
    </w:p>
    <w:p w14:paraId="2EFC9A03" w14:textId="3E1AB441" w:rsidR="00B16460" w:rsidRPr="004D1E03" w:rsidRDefault="00B16460" w:rsidP="00B164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4) тайное голосование.</w:t>
      </w:r>
    </w:p>
    <w:p w14:paraId="218208CB" w14:textId="14980BCC" w:rsidR="00B16460" w:rsidRPr="00B16460" w:rsidRDefault="00B16460" w:rsidP="00B164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14:paraId="4C80BAB3" w14:textId="77777777" w:rsidR="00B16460" w:rsidRPr="00B16460" w:rsidRDefault="00B16460" w:rsidP="00B16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B16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современных демократических государствах граждане имеют право на </w:t>
      </w:r>
      <w:bookmarkEnd w:id="0"/>
      <w:r w:rsidRPr="00B16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управлении государством. Контроль за формированием и деятельностью законодательных, исполнительных органов власти, органов местного самоуправления гражданам позволяет осуществлять участие в выборах или голосование.</w:t>
      </w:r>
    </w:p>
    <w:p w14:paraId="018751D4" w14:textId="77777777" w:rsidR="00B16460" w:rsidRPr="00B16460" w:rsidRDefault="00B16460" w:rsidP="00B16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Выборы</w:t>
      </w:r>
      <w:r w:rsidRPr="00B1646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B16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процесс избрания путем голосования депутатов, должностных лиц, членов организации.</w:t>
      </w:r>
    </w:p>
    <w:p w14:paraId="3F5ADB9A" w14:textId="77777777" w:rsidR="00B16460" w:rsidRPr="00B16460" w:rsidRDefault="00B16460" w:rsidP="00B16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Выборы обеспечивают систематическое обновление и подотчетность власти, тем самым защищая общество от застоя, злоупотреблений, опасности диктатуры.</w:t>
      </w:r>
    </w:p>
    <w:p w14:paraId="28093F7E" w14:textId="77777777" w:rsidR="00B16460" w:rsidRPr="00B16460" w:rsidRDefault="00B16460" w:rsidP="00B164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14:paraId="2E65C299" w14:textId="77777777" w:rsidR="00B16460" w:rsidRPr="00B16460" w:rsidRDefault="00B16460" w:rsidP="00B164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BAD351D" w14:textId="77777777" w:rsidR="00B16460" w:rsidRPr="00B16460" w:rsidRDefault="00B16460" w:rsidP="00B16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Участие в выборах является добровольным. Никто не вправе оказывать воздействие на гражданина РФ с целью принудить его к участию или неучастию в выборах, а также на его свободное волеизъявление.</w:t>
      </w:r>
    </w:p>
    <w:p w14:paraId="2EDB7313" w14:textId="77777777" w:rsidR="00B16460" w:rsidRPr="00B16460" w:rsidRDefault="00B16460" w:rsidP="00B16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проявлений активного избирательного права является участие граждан в референдуме.</w:t>
      </w:r>
    </w:p>
    <w:p w14:paraId="33DA7C11" w14:textId="77777777" w:rsidR="00B16460" w:rsidRPr="00B16460" w:rsidRDefault="00B16460" w:rsidP="00B16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Референдум</w:t>
      </w:r>
      <w:r w:rsidRPr="00B16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(от лат. </w:t>
      </w:r>
      <w:proofErr w:type="spellStart"/>
      <w:r w:rsidRPr="00B16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referendum</w:t>
      </w:r>
      <w:proofErr w:type="spellEnd"/>
      <w:r w:rsidRPr="00B16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то, что должно быть сообщено) </w:t>
      </w:r>
      <w:proofErr w:type="gramStart"/>
      <w:r w:rsidRPr="00B16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 голосование</w:t>
      </w:r>
      <w:proofErr w:type="gramEnd"/>
      <w:r w:rsidRPr="00B16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по наиболее важным вопросам государственного значения: законопроектам, действующим законам и др.</w:t>
      </w:r>
    </w:p>
    <w:p w14:paraId="5FD65BAF" w14:textId="77777777" w:rsidR="00B16460" w:rsidRPr="00B16460" w:rsidRDefault="00B16460" w:rsidP="00B16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4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РФ может быть представлен на федеральном уровне, а также на уровне субъектов РФ или местного самоуправления.</w:t>
      </w:r>
    </w:p>
    <w:p w14:paraId="09DDC1E7" w14:textId="77777777" w:rsidR="004D3771" w:rsidRPr="00B16460" w:rsidRDefault="004D3771">
      <w:pPr>
        <w:rPr>
          <w:rFonts w:ascii="Times New Roman" w:hAnsi="Times New Roman" w:cs="Times New Roman"/>
          <w:sz w:val="28"/>
          <w:szCs w:val="28"/>
        </w:rPr>
      </w:pPr>
    </w:p>
    <w:sectPr w:rsidR="004D3771" w:rsidRPr="00B1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90A"/>
    <w:multiLevelType w:val="multilevel"/>
    <w:tmpl w:val="0210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A45C1"/>
    <w:multiLevelType w:val="multilevel"/>
    <w:tmpl w:val="8538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A07C4"/>
    <w:multiLevelType w:val="multilevel"/>
    <w:tmpl w:val="474C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361BF"/>
    <w:multiLevelType w:val="multilevel"/>
    <w:tmpl w:val="437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249AE"/>
    <w:multiLevelType w:val="multilevel"/>
    <w:tmpl w:val="A6FE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4691"/>
    <w:multiLevelType w:val="multilevel"/>
    <w:tmpl w:val="B5A8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8E0717"/>
    <w:multiLevelType w:val="multilevel"/>
    <w:tmpl w:val="8048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750598"/>
    <w:multiLevelType w:val="multilevel"/>
    <w:tmpl w:val="A4BC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F235DC"/>
    <w:multiLevelType w:val="multilevel"/>
    <w:tmpl w:val="EA50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793169"/>
    <w:multiLevelType w:val="multilevel"/>
    <w:tmpl w:val="8A3E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F0009C"/>
    <w:multiLevelType w:val="multilevel"/>
    <w:tmpl w:val="07F8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35"/>
    <w:rsid w:val="004D1E03"/>
    <w:rsid w:val="004D3771"/>
    <w:rsid w:val="00647735"/>
    <w:rsid w:val="00B1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10D3"/>
  <w15:chartTrackingRefBased/>
  <w15:docId w15:val="{25817C44-9DB1-439B-AB58-B7D594F0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2022-01-26T09:59:00Z</dcterms:created>
  <dcterms:modified xsi:type="dcterms:W3CDTF">2022-01-26T10:12:00Z</dcterms:modified>
</cp:coreProperties>
</file>