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1E" w:rsidRDefault="0074191E" w:rsidP="007419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         </w:t>
      </w:r>
      <w:bookmarkStart w:id="0" w:name="_GoBack"/>
      <w:bookmarkEnd w:id="0"/>
      <w:r w:rsidRPr="004E3350">
        <w:rPr>
          <w:rFonts w:ascii="Times New Roman" w:hAnsi="Times New Roman" w:cs="Times New Roman"/>
          <w:b/>
          <w:sz w:val="24"/>
          <w:szCs w:val="28"/>
          <w:lang w:eastAsia="ru-RU"/>
        </w:rPr>
        <w:t>ПРОЧИТАТЬ И ЗАКОНСПЕКТИРОВАТЬ ЛЕКЦИЮ</w:t>
      </w:r>
    </w:p>
    <w:p w:rsidR="0074191E" w:rsidRPr="004E3350" w:rsidRDefault="0074191E" w:rsidP="007419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74191E" w:rsidRPr="008B42D6" w:rsidRDefault="0074191E" w:rsidP="0074191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D6">
        <w:rPr>
          <w:rFonts w:ascii="Times New Roman" w:hAnsi="Times New Roman" w:cs="Times New Roman"/>
          <w:b/>
          <w:sz w:val="28"/>
          <w:szCs w:val="28"/>
        </w:rPr>
        <w:t>Тема. Понятие, принципы и задачи делопроизводства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(продолжение)</w:t>
      </w:r>
    </w:p>
    <w:p w:rsidR="0074191E" w:rsidRDefault="0074191E" w:rsidP="007419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91E" w:rsidRPr="008B42D6" w:rsidRDefault="0074191E" w:rsidP="007419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Style w:val="a4"/>
          <w:rFonts w:ascii="Times New Roman" w:hAnsi="Times New Roman" w:cs="Times New Roman"/>
          <w:i/>
          <w:iCs/>
          <w:color w:val="181818"/>
          <w:sz w:val="28"/>
          <w:szCs w:val="28"/>
        </w:rPr>
        <w:t>Реквизит документа - </w:t>
      </w:r>
      <w:r w:rsidRPr="008B42D6">
        <w:rPr>
          <w:rFonts w:ascii="Times New Roman" w:hAnsi="Times New Roman" w:cs="Times New Roman"/>
          <w:sz w:val="28"/>
          <w:szCs w:val="28"/>
        </w:rPr>
        <w:t>обязательный элемент оформления официального документа. Действующий стандарт для управленческой документации указывает для реквизитов строго определённое место на документе, но только некоторые из них являются обязательными и придают докумен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ту юридическую силу.</w:t>
      </w:r>
    </w:p>
    <w:p w:rsidR="0074191E" w:rsidRPr="008B42D6" w:rsidRDefault="0074191E" w:rsidP="007419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Style w:val="a4"/>
          <w:rFonts w:ascii="Times New Roman" w:hAnsi="Times New Roman" w:cs="Times New Roman"/>
          <w:i/>
          <w:iCs/>
          <w:color w:val="181818"/>
          <w:sz w:val="28"/>
          <w:szCs w:val="28"/>
        </w:rPr>
        <w:t>Официальные документы - </w:t>
      </w:r>
      <w:r w:rsidRPr="008B42D6">
        <w:rPr>
          <w:rFonts w:ascii="Times New Roman" w:hAnsi="Times New Roman" w:cs="Times New Roman"/>
          <w:sz w:val="28"/>
          <w:szCs w:val="28"/>
        </w:rPr>
        <w:t>это документы, созданные юридически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ми или физическими лицами, оформленные и удостоверенные в установ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ленном порядке</w:t>
      </w:r>
      <w:r w:rsidRPr="008B42D6">
        <w:rPr>
          <w:rStyle w:val="a4"/>
          <w:rFonts w:ascii="Times New Roman" w:hAnsi="Times New Roman" w:cs="Times New Roman"/>
          <w:color w:val="181818"/>
          <w:sz w:val="28"/>
          <w:szCs w:val="28"/>
        </w:rPr>
        <w:t>.</w:t>
      </w:r>
      <w:r w:rsidRPr="008B42D6">
        <w:rPr>
          <w:rFonts w:ascii="Times New Roman" w:hAnsi="Times New Roman" w:cs="Times New Roman"/>
          <w:sz w:val="28"/>
          <w:szCs w:val="28"/>
        </w:rPr>
        <w:t>  Официальным документ становится только после его полного оформления и удостовере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ния, т.е. после заполнения необходимых реквизитов.</w:t>
      </w:r>
    </w:p>
    <w:p w:rsidR="0074191E" w:rsidRPr="008B42D6" w:rsidRDefault="0074191E" w:rsidP="007419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Style w:val="a4"/>
          <w:rFonts w:ascii="Times New Roman" w:hAnsi="Times New Roman" w:cs="Times New Roman"/>
          <w:i/>
          <w:iCs/>
          <w:color w:val="181818"/>
          <w:sz w:val="28"/>
          <w:szCs w:val="28"/>
        </w:rPr>
        <w:t>Юридическая сила документа</w:t>
      </w:r>
      <w:r w:rsidRPr="008B42D6">
        <w:rPr>
          <w:rStyle w:val="a4"/>
          <w:rFonts w:ascii="Times New Roman" w:hAnsi="Times New Roman" w:cs="Times New Roman"/>
          <w:color w:val="181818"/>
          <w:sz w:val="28"/>
          <w:szCs w:val="28"/>
        </w:rPr>
        <w:t> - </w:t>
      </w:r>
      <w:r w:rsidRPr="008B42D6">
        <w:rPr>
          <w:rFonts w:ascii="Times New Roman" w:hAnsi="Times New Roman" w:cs="Times New Roman"/>
          <w:sz w:val="28"/>
          <w:szCs w:val="28"/>
        </w:rPr>
        <w:t>свойство официального документа, сообщаемое ему действующим законодательством, компетенцией издав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шего его органа и установленным порядком оформления.</w:t>
      </w:r>
      <w:r w:rsidRPr="008B42D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B42D6">
        <w:rPr>
          <w:rFonts w:ascii="Times New Roman" w:hAnsi="Times New Roman" w:cs="Times New Roman"/>
          <w:sz w:val="28"/>
          <w:szCs w:val="28"/>
        </w:rPr>
        <w:t>Понятие официального документа не тождественно понятию его юридической силы. При этом только юридическая сила документа способна передавать его распо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рядительное начало.</w:t>
      </w:r>
    </w:p>
    <w:p w:rsidR="0074191E" w:rsidRPr="008B42D6" w:rsidRDefault="0074191E" w:rsidP="007419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i/>
          <w:iCs/>
          <w:sz w:val="28"/>
          <w:szCs w:val="28"/>
        </w:rPr>
        <w:t>Так, юридическая сила документа включает в себя три обязательных компонента:</w:t>
      </w:r>
      <w:r w:rsidRPr="008B42D6">
        <w:rPr>
          <w:rFonts w:ascii="Times New Roman" w:hAnsi="Times New Roman" w:cs="Times New Roman"/>
          <w:sz w:val="28"/>
          <w:szCs w:val="28"/>
        </w:rPr>
        <w:t> 1) соответствие содержания закону; 2) полномочность издающего органа; 3) оформление всех необходимых реквизитов в соответствии с требованиями, предъявляемыми к документу конкретного вида.</w:t>
      </w:r>
    </w:p>
    <w:p w:rsidR="0074191E" w:rsidRPr="008B42D6" w:rsidRDefault="0074191E" w:rsidP="007419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Fonts w:ascii="Times New Roman" w:hAnsi="Times New Roman" w:cs="Times New Roman"/>
          <w:i/>
          <w:iCs/>
          <w:sz w:val="28"/>
          <w:szCs w:val="28"/>
        </w:rPr>
        <w:t>Документы создаются, приобретают юридическую силу и циркулируют в структурах министерств, ведомств, учреждений, предприятий и ор</w:t>
      </w:r>
      <w:r w:rsidRPr="008B42D6">
        <w:rPr>
          <w:rFonts w:ascii="Times New Roman" w:hAnsi="Times New Roman" w:cs="Times New Roman"/>
          <w:i/>
          <w:iCs/>
          <w:sz w:val="28"/>
          <w:szCs w:val="28"/>
        </w:rPr>
        <w:softHyphen/>
        <w:t>ганизаций.</w:t>
      </w:r>
      <w:r w:rsidRPr="008B42D6">
        <w:rPr>
          <w:rFonts w:ascii="Times New Roman" w:hAnsi="Times New Roman" w:cs="Times New Roman"/>
          <w:sz w:val="28"/>
          <w:szCs w:val="28"/>
        </w:rPr>
        <w:t xml:space="preserve"> В целях упорядочения работы с различными документами, а также обеспечения соответствующего взаимодействия с </w:t>
      </w:r>
      <w:r w:rsidRPr="008B42D6">
        <w:rPr>
          <w:rFonts w:ascii="Times New Roman" w:hAnsi="Times New Roman" w:cs="Times New Roman"/>
          <w:sz w:val="28"/>
          <w:szCs w:val="28"/>
        </w:rPr>
        <w:lastRenderedPageBreak/>
        <w:t>различными ве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домствами и учреждениями формируется структурное звено, которое при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звано контролировать правила работы с документами, проводить в жизнь единую систему делопроизводства. Общее название этих структур - служ</w:t>
      </w:r>
      <w:r w:rsidRPr="008B42D6">
        <w:rPr>
          <w:rFonts w:ascii="Times New Roman" w:hAnsi="Times New Roman" w:cs="Times New Roman"/>
          <w:sz w:val="28"/>
          <w:szCs w:val="28"/>
        </w:rPr>
        <w:softHyphen/>
        <w:t>бы документационного обеспечения управления.</w:t>
      </w:r>
    </w:p>
    <w:p w:rsidR="0074191E" w:rsidRPr="008B42D6" w:rsidRDefault="0074191E" w:rsidP="0074191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2D6">
        <w:rPr>
          <w:rStyle w:val="a4"/>
          <w:rFonts w:ascii="Times New Roman" w:hAnsi="Times New Roman" w:cs="Times New Roman"/>
          <w:i/>
          <w:iCs/>
          <w:color w:val="181818"/>
          <w:sz w:val="28"/>
          <w:szCs w:val="28"/>
        </w:rPr>
        <w:t>Архивный документ</w:t>
      </w:r>
      <w:r w:rsidRPr="008B42D6">
        <w:rPr>
          <w:rStyle w:val="a4"/>
          <w:rFonts w:ascii="Times New Roman" w:hAnsi="Times New Roman" w:cs="Times New Roman"/>
          <w:color w:val="181818"/>
          <w:sz w:val="28"/>
          <w:szCs w:val="28"/>
        </w:rPr>
        <w:t> - </w:t>
      </w:r>
      <w:r w:rsidRPr="008B42D6">
        <w:rPr>
          <w:rFonts w:ascii="Times New Roman" w:hAnsi="Times New Roman" w:cs="Times New Roman"/>
          <w:sz w:val="28"/>
          <w:szCs w:val="28"/>
        </w:rPr>
        <w:t>документ, сохраняемый или подлежащий сохранению в силу его значимости для общества, а равно имеющий ценность для собственника.</w:t>
      </w:r>
      <w:r w:rsidRPr="008B42D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B42D6">
        <w:rPr>
          <w:rFonts w:ascii="Times New Roman" w:hAnsi="Times New Roman" w:cs="Times New Roman"/>
          <w:sz w:val="28"/>
          <w:szCs w:val="28"/>
        </w:rPr>
        <w:t>В определении имеется в виду любой документ на материальном носителе, который может сохраняться как в государственном, так и личном архиве.</w:t>
      </w:r>
    </w:p>
    <w:p w:rsidR="004741D4" w:rsidRDefault="0074191E" w:rsidP="0074191E">
      <w:pPr>
        <w:jc w:val="center"/>
      </w:pPr>
    </w:p>
    <w:sectPr w:rsidR="0047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D6"/>
    <w:rsid w:val="001731B0"/>
    <w:rsid w:val="001A1DD7"/>
    <w:rsid w:val="0074191E"/>
    <w:rsid w:val="0086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91E"/>
    <w:pPr>
      <w:spacing w:after="0" w:line="240" w:lineRule="auto"/>
    </w:pPr>
  </w:style>
  <w:style w:type="character" w:styleId="a4">
    <w:name w:val="Strong"/>
    <w:basedOn w:val="a0"/>
    <w:uiPriority w:val="22"/>
    <w:qFormat/>
    <w:rsid w:val="00741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91E"/>
    <w:pPr>
      <w:spacing w:after="0" w:line="240" w:lineRule="auto"/>
    </w:pPr>
  </w:style>
  <w:style w:type="character" w:styleId="a4">
    <w:name w:val="Strong"/>
    <w:basedOn w:val="a0"/>
    <w:uiPriority w:val="22"/>
    <w:qFormat/>
    <w:rsid w:val="00741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2</cp:revision>
  <dcterms:created xsi:type="dcterms:W3CDTF">2022-01-25T09:02:00Z</dcterms:created>
  <dcterms:modified xsi:type="dcterms:W3CDTF">2022-01-25T09:02:00Z</dcterms:modified>
</cp:coreProperties>
</file>