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4D2A" w14:textId="0294BA72" w:rsidR="00782161" w:rsidRDefault="00C1701C" w:rsidP="00782161">
      <w:pPr>
        <w:pStyle w:val="Default0"/>
        <w:jc w:val="center"/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</w:pPr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 xml:space="preserve">Работа над индивидуальным проектом по </w:t>
      </w:r>
      <w:r w:rsidR="001B3A24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обществознанию</w:t>
      </w:r>
    </w:p>
    <w:p w14:paraId="4FA11388" w14:textId="7AC2EEC2" w:rsidR="0086098B" w:rsidRPr="00782161" w:rsidRDefault="0086098B" w:rsidP="00782161">
      <w:pPr>
        <w:pStyle w:val="Default0"/>
        <w:jc w:val="center"/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</w:pPr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(</w:t>
      </w:r>
      <w:r w:rsidR="00C1701C"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 xml:space="preserve">1 курс </w:t>
      </w:r>
      <w:r w:rsidR="001B3A24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2</w:t>
      </w:r>
      <w:r w:rsidR="00C1701C"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 xml:space="preserve"> семестр</w:t>
      </w:r>
      <w:r w:rsidRPr="00782161">
        <w:rPr>
          <w:rFonts w:ascii="Times New Roman" w:hAnsi="Times New Roman" w:cs="Times New Roman"/>
          <w:b/>
          <w:color w:val="FF0000"/>
          <w:spacing w:val="5"/>
          <w:sz w:val="32"/>
          <w:szCs w:val="28"/>
        </w:rPr>
        <w:t>)</w:t>
      </w:r>
    </w:p>
    <w:p w14:paraId="717728FC" w14:textId="77777777" w:rsidR="0086098B" w:rsidRDefault="0086098B" w:rsidP="0086098B">
      <w:pPr>
        <w:pStyle w:val="Default0"/>
        <w:jc w:val="both"/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</w:pPr>
    </w:p>
    <w:p w14:paraId="036C50EC" w14:textId="2FDCE687" w:rsidR="0029778D" w:rsidRPr="0086098B" w:rsidRDefault="0029778D" w:rsidP="0086098B">
      <w:pPr>
        <w:pStyle w:val="Default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>Проект ориентирован на</w:t>
      </w:r>
      <w:r w:rsidR="0086098B"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федеральные</w:t>
      </w:r>
      <w:r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государственные ст</w:t>
      </w:r>
      <w:r w:rsidR="00BB130F"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андарты по </w:t>
      </w:r>
      <w:r w:rsidR="00E52139">
        <w:rPr>
          <w:rFonts w:ascii="Times New Roman" w:hAnsi="Times New Roman" w:cs="Times New Roman"/>
          <w:color w:val="auto"/>
          <w:spacing w:val="5"/>
          <w:sz w:val="28"/>
          <w:szCs w:val="28"/>
        </w:rPr>
        <w:t>обществознанию</w:t>
      </w:r>
      <w:r w:rsidRPr="0086098B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и </w:t>
      </w:r>
      <w:r w:rsidRPr="0086098B">
        <w:rPr>
          <w:rFonts w:ascii="Times New Roman" w:hAnsi="Times New Roman" w:cs="Times New Roman"/>
          <w:color w:val="auto"/>
          <w:sz w:val="28"/>
          <w:szCs w:val="28"/>
        </w:rPr>
        <w:t>направлен на достижение следующих целей:</w:t>
      </w:r>
    </w:p>
    <w:p w14:paraId="6D692D7F" w14:textId="48848C54"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86098B">
        <w:rPr>
          <w:rFonts w:ascii="Times New Roman" w:hAnsi="Times New Roman" w:cs="Times New Roman"/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сложившихся культурных, религиозных, </w:t>
      </w:r>
      <w:proofErr w:type="spellStart"/>
      <w:r w:rsidRPr="0086098B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86098B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14:paraId="77035114" w14:textId="200850B4"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86098B">
        <w:rPr>
          <w:rFonts w:ascii="Times New Roman" w:hAnsi="Times New Roman" w:cs="Times New Roman"/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возникшими мировоззренческими системами;</w:t>
      </w:r>
    </w:p>
    <w:p w14:paraId="554A547D" w14:textId="7A0CC93A"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86098B">
        <w:rPr>
          <w:rFonts w:ascii="Times New Roman" w:hAnsi="Times New Roman" w:cs="Times New Roman"/>
          <w:sz w:val="28"/>
          <w:szCs w:val="28"/>
        </w:rPr>
        <w:t>систематизированных знаний, формирование целостного представления о месте и роли России во всемирно-историческом процессе;</w:t>
      </w:r>
    </w:p>
    <w:p w14:paraId="1F9832BA" w14:textId="5790ACFB" w:rsidR="0029778D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86098B">
        <w:rPr>
          <w:rFonts w:ascii="Times New Roman" w:hAnsi="Times New Roman" w:cs="Times New Roman"/>
          <w:sz w:val="28"/>
          <w:szCs w:val="28"/>
        </w:rPr>
        <w:t>умениями и навыками поиска, систематизации и комплексного анализа информации;</w:t>
      </w:r>
    </w:p>
    <w:p w14:paraId="7B2942F2" w14:textId="77777777" w:rsidR="00ED342C" w:rsidRPr="0086098B" w:rsidRDefault="0029778D" w:rsidP="00860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выработка </w:t>
      </w:r>
      <w:r w:rsidRPr="0086098B">
        <w:rPr>
          <w:rFonts w:ascii="Times New Roman" w:hAnsi="Times New Roman" w:cs="Times New Roman"/>
          <w:bCs/>
          <w:sz w:val="28"/>
          <w:szCs w:val="28"/>
          <w:lang w:eastAsia="ru-RU"/>
        </w:rPr>
        <w:t>навыков</w:t>
      </w:r>
      <w:r w:rsidRPr="0086098B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средств ИКТ в повседневной жизни,</w:t>
      </w:r>
    </w:p>
    <w:p w14:paraId="78FA3ECA" w14:textId="77777777" w:rsidR="00ED342C" w:rsidRPr="0086098B" w:rsidRDefault="00ED342C" w:rsidP="0086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7B568" w14:textId="77777777" w:rsidR="00C22C41" w:rsidRPr="0086098B" w:rsidRDefault="00ED342C" w:rsidP="0086098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098B">
        <w:rPr>
          <w:sz w:val="28"/>
          <w:szCs w:val="28"/>
        </w:rPr>
        <w:tab/>
      </w:r>
    </w:p>
    <w:p w14:paraId="61073185" w14:textId="77777777" w:rsidR="00ED342C" w:rsidRPr="0086098B" w:rsidRDefault="00ED342C" w:rsidP="0086098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098B">
        <w:rPr>
          <w:b/>
          <w:sz w:val="28"/>
          <w:szCs w:val="28"/>
        </w:rPr>
        <w:t>Выбор темы определялся следующими факторами</w:t>
      </w:r>
      <w:r w:rsidR="0086098B">
        <w:rPr>
          <w:b/>
          <w:sz w:val="28"/>
          <w:szCs w:val="28"/>
        </w:rPr>
        <w:t>:</w:t>
      </w:r>
    </w:p>
    <w:p w14:paraId="6C0393E1" w14:textId="77777777"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информации позволяет учесть индивидуальные склонности и интересы каждого участника проекта;</w:t>
      </w:r>
    </w:p>
    <w:p w14:paraId="604D1366" w14:textId="77777777"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темой позволяет развивать творческие способности, формировать навыки проведения исследований, работы с документами, оформления и представления результатов своей деятельности.</w:t>
      </w:r>
    </w:p>
    <w:p w14:paraId="07EE2938" w14:textId="77777777" w:rsidR="0086098B" w:rsidRDefault="0086098B" w:rsidP="0086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FF1CE" w14:textId="77777777" w:rsidR="00ED342C" w:rsidRPr="0086098B" w:rsidRDefault="00ED342C" w:rsidP="0086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проекта:</w:t>
      </w:r>
    </w:p>
    <w:p w14:paraId="59652DE5" w14:textId="77777777"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студентов самостоятельно определять цели и задачи своей работы, искать материал, интерпретировать результаты;</w:t>
      </w:r>
    </w:p>
    <w:p w14:paraId="199E88E7" w14:textId="77777777" w:rsidR="00ED342C" w:rsidRPr="0086098B" w:rsidRDefault="00ED342C" w:rsidP="0086098B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умений и навыков.</w:t>
      </w:r>
    </w:p>
    <w:p w14:paraId="71F6D02B" w14:textId="77777777" w:rsidR="0086098B" w:rsidRDefault="0086098B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249D020D" w14:textId="77777777" w:rsidR="00F862D5" w:rsidRDefault="00F862D5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36646D16" w14:textId="77777777" w:rsidR="00F862D5" w:rsidRDefault="00F862D5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45B9BFF5" w14:textId="77777777" w:rsidR="00F862D5" w:rsidRDefault="00F862D5" w:rsidP="00ED342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0205E11D" w14:textId="77777777" w:rsidR="00ED342C" w:rsidRPr="0086098B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разделили время </w:t>
      </w:r>
      <w:proofErr w:type="gramStart"/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на</w:t>
      </w:r>
      <w:proofErr w:type="gramEnd"/>
      <w:r w:rsidRPr="0086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1"/>
      <w:bookmarkEnd w:id="0"/>
      <w:r w:rsidR="00B7713A"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"http://festival.1september.ru/articles/210332/" \l "2" </w:instrText>
      </w:r>
      <w:r w:rsidR="00B7713A"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шесть этапов:</w:t>
      </w:r>
      <w:r w:rsidR="00B7713A" w:rsidRPr="008609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2921"/>
        <w:gridCol w:w="6563"/>
      </w:tblGrid>
      <w:tr w:rsidR="00ED342C" w:rsidRPr="00782161" w14:paraId="5DAC7017" w14:textId="77777777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9D779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C10CE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D8321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D342C" w:rsidRPr="00782161" w14:paraId="2F893217" w14:textId="77777777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4F9CC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FDFF9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03DA2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Установочное занятие, сообщение о целях и задачах проекта, формирование мотивации к выполнению проекта, обмен мнениями, определение общего направления работы.</w:t>
            </w:r>
          </w:p>
        </w:tc>
      </w:tr>
      <w:tr w:rsidR="00ED342C" w:rsidRPr="00782161" w14:paraId="2AC6ADF8" w14:textId="77777777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365B6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1CA4A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A442F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конкретной цели индивидуального проекта, его задач. Структуры, формы; обдумывание условий, необходимых для реализации проекта, определение поля деятельности.</w:t>
            </w:r>
          </w:p>
        </w:tc>
      </w:tr>
      <w:tr w:rsidR="00ED342C" w:rsidRPr="00782161" w14:paraId="3CC9B26D" w14:textId="77777777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CD657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799E1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71125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информации, работа с источниками</w:t>
            </w:r>
            <w:r w:rsidR="00C22C41"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презентации, составление доклада на выбранную тему</w:t>
            </w:r>
          </w:p>
        </w:tc>
      </w:tr>
      <w:tr w:rsidR="00ED342C" w:rsidRPr="00782161" w14:paraId="23489CC8" w14:textId="77777777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ECE59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F0280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FBDFD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Структурирование информации, систематизация данных, построение логической схемы, выводов.</w:t>
            </w:r>
          </w:p>
        </w:tc>
      </w:tr>
      <w:tr w:rsidR="00ED342C" w:rsidRPr="00782161" w14:paraId="22F19AFA" w14:textId="77777777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36086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AD38B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представления и защиты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22D52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представление проекта, демонстрация приобретенных знаний и умений; анализ проблем, определение перспектив дальнейшей работы.</w:t>
            </w:r>
          </w:p>
        </w:tc>
      </w:tr>
      <w:tr w:rsidR="00ED342C" w:rsidRPr="00782161" w14:paraId="49B48D95" w14:textId="77777777" w:rsidTr="00ED34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329C9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6CA01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054DE" w14:textId="77777777" w:rsidR="00ED342C" w:rsidRPr="00782161" w:rsidRDefault="00ED342C" w:rsidP="00ED342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</w:tr>
    </w:tbl>
    <w:p w14:paraId="2EA86B2A" w14:textId="77777777" w:rsidR="00ED342C" w:rsidRPr="0086098B" w:rsidRDefault="00ED342C" w:rsidP="00ED342C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40287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Главными направлениями </w:t>
      </w:r>
      <w:r w:rsidR="00C22C41"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истории являются:</w:t>
      </w:r>
    </w:p>
    <w:p w14:paraId="1681A779" w14:textId="77777777"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 учащихся;</w:t>
      </w:r>
    </w:p>
    <w:p w14:paraId="070289CD" w14:textId="6448FD36"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знаний;</w:t>
      </w:r>
    </w:p>
    <w:p w14:paraId="076D43D6" w14:textId="5F26ED43"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мышления;</w:t>
      </w:r>
    </w:p>
    <w:p w14:paraId="05D00B5D" w14:textId="77777777"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пополнять знания из разнообразных источников информации;</w:t>
      </w:r>
    </w:p>
    <w:p w14:paraId="19509F1E" w14:textId="77777777"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творческой деятельности учащихся;</w:t>
      </w:r>
    </w:p>
    <w:p w14:paraId="44F4FB72" w14:textId="77777777" w:rsidR="00ED342C" w:rsidRPr="00782161" w:rsidRDefault="00ED342C" w:rsidP="00ED3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опыта публичных выступлений.</w:t>
      </w:r>
    </w:p>
    <w:p w14:paraId="055F0B13" w14:textId="73690BB6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проектов отводится 2 месяца. Время работы делится на этапы, о которых было рассказано выше. После того, как проект полностью готов к представлению, начинается подготовка авторов к публичному выступлению. В ходе защиты исследовательского или творческого проекта, автор должен уметь обосновать выбор темы, проинформировать о целях и задачах работы, кратко ознакомить</w:t>
      </w:r>
      <w:r w:rsidRPr="00860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теоретическим обоснованием проекта, изложить его содержание, аргументировано сделать выводы и определить перспективы работы.</w:t>
      </w:r>
    </w:p>
    <w:p w14:paraId="2A389665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 может быть индивидуальным и групповым.</w:t>
      </w:r>
    </w:p>
    <w:p w14:paraId="57EE66E6" w14:textId="7CD59926"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этап.</w:t>
      </w:r>
      <w:r w:rsidR="00782161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B3A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-15 </w:t>
      </w:r>
      <w:r w:rsidR="00E521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FEE66F5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установочное занятие с учащимися, на котором им сообщается о целях и задачах данного исследовательского проекта, формируется мотивация к выполнению проекта, определяется общее направление работы.</w:t>
      </w:r>
    </w:p>
    <w:p w14:paraId="27F0CA4E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14:paraId="5B8DCB35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-обратить внимание учащихся на общую тему и </w:t>
      </w:r>
      <w:proofErr w:type="spellStart"/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</w:p>
    <w:p w14:paraId="69B984EC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-проинформировать о ходе, сроках и этапах работы над проектом;</w:t>
      </w:r>
    </w:p>
    <w:p w14:paraId="0D2D3551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ситуацию, стимулирующую к самостоятельному исследованию.</w:t>
      </w:r>
    </w:p>
    <w:p w14:paraId="1A632744" w14:textId="77777777"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E61013" w14:textId="3DE255B0" w:rsidR="00ED342C" w:rsidRPr="00782161" w:rsidRDefault="00782161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42C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этап.</w:t>
      </w: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1-15 </w:t>
      </w:r>
      <w:r w:rsidR="00E521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5D03A7D4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коллективное обсуждение проекта, обмен идеями (“круглый стол”, “мозговой штурм” и др.). Определяются цели, задачи, структура и форма индивидуальных и групповых проектов. Обдумываются условия, необходимые для реализации проекта. Определяется поле деятельности. Составляется план работы.</w:t>
      </w:r>
    </w:p>
    <w:p w14:paraId="704A64AD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14:paraId="710539EE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-проанализировать и сгруппировать выдвинутые идеи;</w:t>
      </w:r>
    </w:p>
    <w:p w14:paraId="708C4DAE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-выделить среди них наиболее удачные;</w:t>
      </w:r>
    </w:p>
    <w:p w14:paraId="518CED8B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составить план работы над проектом.</w:t>
      </w:r>
    </w:p>
    <w:p w14:paraId="2681C58A" w14:textId="77777777"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40304" w14:textId="20ECAA20" w:rsidR="00ED342C" w:rsidRPr="00782161" w:rsidRDefault="00782161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42C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Поисковый этап.</w:t>
      </w: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15-30 </w:t>
      </w:r>
      <w:r w:rsidR="00E521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7274A005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комплекс необходимых данных. Выбираются способы сбора информации (наблюдение, анкетирование, социологический опрос, интервью, работа со СМИ, работа с литературой). Начинается отбор информации. Участники проекта получают навыки отбора, классификации и анализа информации.</w:t>
      </w:r>
    </w:p>
    <w:p w14:paraId="7F2BCB69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14:paraId="4E27750D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-составить список возможных источников информации;</w:t>
      </w:r>
    </w:p>
    <w:p w14:paraId="5AC261F1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ходом исследования;</w:t>
      </w:r>
    </w:p>
    <w:p w14:paraId="6E343BCE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консультации по методике сбора и обработки информации;</w:t>
      </w:r>
    </w:p>
    <w:p w14:paraId="64E74532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-корректировать деятельность участников проекта;</w:t>
      </w:r>
    </w:p>
    <w:p w14:paraId="175676A5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-обобщать промежуточные результаты.</w:t>
      </w:r>
    </w:p>
    <w:p w14:paraId="6B12457F" w14:textId="77777777" w:rsid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0103C3" w14:textId="77777777" w:rsid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FA1599" w14:textId="77777777"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1B6C8A" w14:textId="491B5E6D"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Обобщающий этап.</w:t>
      </w:r>
      <w:r w:rsidR="00782161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E521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.-15 </w:t>
      </w:r>
      <w:r w:rsidR="00E521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мая</w:t>
      </w:r>
    </w:p>
    <w:p w14:paraId="741FE1CA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обработка полученной информации. Интерпретируются факторы, делаются выводы, формируется собственное суждение автора. Уточняется и корректируется структура исследования.</w:t>
      </w:r>
    </w:p>
    <w:p w14:paraId="062605A9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14:paraId="7BB3E0DC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консультирование по обобщению материалов;</w:t>
      </w:r>
    </w:p>
    <w:p w14:paraId="3EC6482A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-помочь участникам проекта в выявлении проблем и поиске путей их решения;</w:t>
      </w:r>
    </w:p>
    <w:p w14:paraId="57CB50FE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-продумать формы совместного обсуждения полученных результатов;</w:t>
      </w:r>
    </w:p>
    <w:p w14:paraId="2DEF0308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-выбрать форму представления проектов.</w:t>
      </w:r>
    </w:p>
    <w:p w14:paraId="45540CD1" w14:textId="77777777"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7C8FA2" w14:textId="3B59A192"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представления и защиты проекта.</w:t>
      </w:r>
      <w:r w:rsidR="00782161"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6BCC" w:rsidRPr="00782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15-25 </w:t>
      </w:r>
      <w:r w:rsidR="00E521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мая</w:t>
      </w:r>
    </w:p>
    <w:p w14:paraId="799F0E4B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представляют и защищают свои проекты, демонстрируют приобретенные знания и умения, анализируют проблемы, определяют перспективы дальнейшей работы.</w:t>
      </w:r>
    </w:p>
    <w:p w14:paraId="65F44848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необходимо:</w:t>
      </w:r>
    </w:p>
    <w:p w14:paraId="6785E7DE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время и форму защиты проектов;</w:t>
      </w:r>
    </w:p>
    <w:p w14:paraId="171D1734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сценарий защиты проектов;</w:t>
      </w:r>
    </w:p>
    <w:p w14:paraId="520FDA6A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-оказать помощь учащимся в подготовке защиты проектов.</w:t>
      </w:r>
    </w:p>
    <w:p w14:paraId="453AFB02" w14:textId="77777777" w:rsidR="00782161" w:rsidRPr="00782161" w:rsidRDefault="00782161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BC6827" w14:textId="77777777" w:rsidR="00ED342C" w:rsidRPr="00782161" w:rsidRDefault="00ED342C" w:rsidP="00782161">
      <w:pPr>
        <w:pStyle w:val="ad"/>
        <w:numPr>
          <w:ilvl w:val="1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этап.</w:t>
      </w:r>
    </w:p>
    <w:p w14:paraId="10F44D47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результаты работы над проектами.</w:t>
      </w:r>
    </w:p>
    <w:p w14:paraId="07455D9D" w14:textId="77777777" w:rsidR="00ED342C" w:rsidRPr="00782161" w:rsidRDefault="00ED342C" w:rsidP="00ED3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учителю необходимо помочь учащимся определить результаты, достижения и проблемы, а также перспективы дальнейших исследований.</w:t>
      </w:r>
    </w:p>
    <w:p w14:paraId="0B24F8BA" w14:textId="77777777" w:rsidR="004772B1" w:rsidRDefault="004772B1" w:rsidP="00F862D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14:paraId="24669CE3" w14:textId="77777777" w:rsidR="004772B1" w:rsidRDefault="004772B1" w:rsidP="00F862D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14:paraId="0F9D757A" w14:textId="77777777" w:rsidR="004101E6" w:rsidRPr="00F862D5" w:rsidRDefault="00C1701C" w:rsidP="00F862D5">
      <w:pPr>
        <w:tabs>
          <w:tab w:val="left" w:pos="930"/>
        </w:tabs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862D5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Конечным продуктом проекта должны стать  доклады и презентации на выбранные темы</w:t>
      </w:r>
    </w:p>
    <w:p w14:paraId="26B087F6" w14:textId="77777777"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D5CBC83" w14:textId="77777777"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9B8C6C1" w14:textId="77777777"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0ADB9CC" w14:textId="77777777"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3BD9F3A" w14:textId="77777777"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C923EED" w14:textId="77777777" w:rsidR="00782161" w:rsidRDefault="00782161" w:rsidP="0086098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33E22A2" w14:textId="77777777" w:rsidR="008F3FC6" w:rsidRDefault="008F3FC6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26F13AD" w14:textId="77777777" w:rsidR="008F3FC6" w:rsidRDefault="008F3FC6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B6069D9" w14:textId="77777777" w:rsidR="008F3FC6" w:rsidRDefault="008F3FC6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CC6ECE2" w14:textId="77777777" w:rsidR="008F3FC6" w:rsidRDefault="008F3FC6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5BE33D7" w14:textId="77777777" w:rsidR="008F3FC6" w:rsidRDefault="008F3FC6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9F02118" w14:textId="77777777" w:rsidR="008F3FC6" w:rsidRDefault="008F3FC6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BE7CDE6" w14:textId="77777777" w:rsidR="008F3FC6" w:rsidRDefault="008F3FC6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2A167B3" w14:textId="0C32976C" w:rsidR="001B3A24" w:rsidRPr="00D72116" w:rsidRDefault="001B3A24" w:rsidP="001B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Темы индивидуальных проектов по обществознанию</w:t>
      </w:r>
    </w:p>
    <w:p w14:paraId="0513F687" w14:textId="77777777" w:rsidR="001B3A24" w:rsidRDefault="001B3A24" w:rsidP="001B3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9E54ADF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1.Влияние СМИ на формирование общественного мнения и их роль в ходе избирательной компании.</w:t>
      </w:r>
    </w:p>
    <w:p w14:paraId="1C7635D4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2.Влияние межнациональных отношений на развитие российской государственности. </w:t>
      </w:r>
    </w:p>
    <w:p w14:paraId="7DFBD4FD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3.Влияние национальных и религиозных традиций на образ жизни.</w:t>
      </w:r>
    </w:p>
    <w:p w14:paraId="4126D8FC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3.Девиантное поведение.</w:t>
      </w:r>
    </w:p>
    <w:p w14:paraId="0A5F04C1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4.Значение технического прогресса в жизни общества.</w:t>
      </w:r>
    </w:p>
    <w:p w14:paraId="7A462558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5.Избирательное право в современной России.</w:t>
      </w:r>
    </w:p>
    <w:p w14:paraId="70139AE0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6.Мировая урбанизация в XXI веке.</w:t>
      </w:r>
    </w:p>
    <w:p w14:paraId="3B297198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7.Мировое сообщество и его влияние на Россию.</w:t>
      </w:r>
    </w:p>
    <w:p w14:paraId="3FF7B58D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8.Налоговая система современной России.</w:t>
      </w:r>
    </w:p>
    <w:p w14:paraId="1CFCBA31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9.Основные концепции развития общества.</w:t>
      </w:r>
    </w:p>
    <w:p w14:paraId="267FA6B8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10.Основные направления политики государства в области культуры.</w:t>
      </w:r>
    </w:p>
    <w:p w14:paraId="0A2BAE2C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11.Основные направления социальной политики российского государства.</w:t>
      </w:r>
    </w:p>
    <w:p w14:paraId="48C592D8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12.Основные направления экономической политики правительства РФ.</w:t>
      </w:r>
    </w:p>
    <w:p w14:paraId="5E9F3F89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13.Основы конституционного строя Российской Федерации.</w:t>
      </w:r>
    </w:p>
    <w:p w14:paraId="1E554729" w14:textId="77777777" w:rsidR="001B3A24" w:rsidRPr="00D72116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14.Особенности заключения и расторжения трудового договора </w:t>
      </w:r>
    </w:p>
    <w:p w14:paraId="4897A1F2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15.Особенности юридической ответственности несовершеннолетних.</w:t>
      </w:r>
    </w:p>
    <w:p w14:paraId="7C2CA7A3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16.Политика государства в области охраны окружающей среды.</w:t>
      </w:r>
    </w:p>
    <w:p w14:paraId="5828198A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17.Политическая культура современной России.</w:t>
      </w:r>
    </w:p>
    <w:p w14:paraId="1568B0C1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18.Политические государственные режимы в современном мире.</w:t>
      </w:r>
    </w:p>
    <w:p w14:paraId="6C51ABFC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19.Права ребенка в семье: содержание и защита.</w:t>
      </w:r>
    </w:p>
    <w:p w14:paraId="143FD484" w14:textId="77777777" w:rsidR="001B3A24" w:rsidRPr="00D72116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20.Права человека в современной России.</w:t>
      </w:r>
    </w:p>
    <w:p w14:paraId="6FC88A11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21.Проблемы демографической стабилизации ситуации на Земле.</w:t>
      </w:r>
    </w:p>
    <w:p w14:paraId="7B659E44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22.Проблемы современной семьи и пути их преодоления.</w:t>
      </w:r>
    </w:p>
    <w:p w14:paraId="04758CB8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23.Проблемы социализации молодежи в современных условиях.</w:t>
      </w:r>
    </w:p>
    <w:p w14:paraId="2CA4259E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24.Развитие парламентаризма в России.</w:t>
      </w:r>
    </w:p>
    <w:p w14:paraId="3043EFC6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25.Реализация принципа разделения властей в формировании российской государственности.</w:t>
      </w:r>
    </w:p>
    <w:p w14:paraId="39523C72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26.Роль средств массовой информации в демократическом правовом государстве.</w:t>
      </w:r>
    </w:p>
    <w:p w14:paraId="22E5C020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27.Самое позитивное событие прошедшего тысячелетия.</w:t>
      </w:r>
    </w:p>
    <w:p w14:paraId="630855E1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28.Самые вредные достижения цивилизации.</w:t>
      </w:r>
    </w:p>
    <w:p w14:paraId="51D372CD" w14:textId="77777777" w:rsidR="001B3A24" w:rsidRDefault="001B3A24" w:rsidP="001B3A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29.Свобода и ответственность личности.</w:t>
      </w:r>
    </w:p>
    <w:p w14:paraId="37E8090D" w14:textId="77777777" w:rsidR="001B3A24" w:rsidRPr="00D72116" w:rsidRDefault="001B3A24" w:rsidP="001B3A24">
      <w:pPr>
        <w:spacing w:after="0"/>
        <w:rPr>
          <w:sz w:val="28"/>
          <w:szCs w:val="28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30.Смертная казнь: за и против.</w:t>
      </w:r>
    </w:p>
    <w:p w14:paraId="4540AC40" w14:textId="77777777" w:rsidR="00E52139" w:rsidRDefault="00E52139" w:rsidP="008F3F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  <w:bookmarkStart w:id="1" w:name="_GoBack"/>
      <w:bookmarkEnd w:id="1"/>
    </w:p>
    <w:p w14:paraId="37F471B8" w14:textId="77777777" w:rsidR="00E52139" w:rsidRDefault="00E52139" w:rsidP="0078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</w:p>
    <w:p w14:paraId="2F3AB49C" w14:textId="77777777" w:rsidR="00E52139" w:rsidRDefault="00E52139" w:rsidP="0078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</w:pPr>
    </w:p>
    <w:p w14:paraId="11A08682" w14:textId="37BB806D" w:rsidR="00782161" w:rsidRPr="004772B1" w:rsidRDefault="00782161" w:rsidP="007821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ru-RU"/>
        </w:rPr>
      </w:pPr>
      <w:r w:rsidRPr="004772B1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Паспорт проектной работы</w:t>
      </w:r>
      <w:r w:rsidRPr="004772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14:paraId="5654E026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Название проекта:</w:t>
      </w:r>
    </w:p>
    <w:p w14:paraId="1127F11E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проекта</w:t>
      </w:r>
      <w:r w:rsidR="00137A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4459C12C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Консультанты проекта:</w:t>
      </w:r>
    </w:p>
    <w:p w14:paraId="42549471" w14:textId="0E100B98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Учебный предмет, в рамках которого проводится работа по проекту:</w:t>
      </w:r>
      <w:r w:rsidR="00137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52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</w:p>
    <w:p w14:paraId="41CF9CA0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проекта:</w:t>
      </w:r>
      <w:r w:rsidR="00137AD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14:paraId="54B87D57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проекта:</w:t>
      </w:r>
      <w:r w:rsidR="00137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</w:p>
    <w:p w14:paraId="44AD5CEE" w14:textId="1899906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проекта:</w:t>
      </w:r>
      <w:r w:rsidR="00137ADD">
        <w:rPr>
          <w:rFonts w:ascii="Times New Roman" w:eastAsia="Times New Roman" w:hAnsi="Times New Roman" w:cs="Times New Roman"/>
          <w:color w:val="FF99FF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культурного и образовательного уровня учащихся</w:t>
      </w:r>
    </w:p>
    <w:p w14:paraId="49D2E6A2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проекта:</w:t>
      </w:r>
    </w:p>
    <w:p w14:paraId="3AE6BC54" w14:textId="77777777" w:rsidR="00782161" w:rsidRPr="00F862D5" w:rsidRDefault="00782161" w:rsidP="00782161">
      <w:pPr>
        <w:pStyle w:val="ad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и изучить литературу;</w:t>
      </w:r>
    </w:p>
    <w:p w14:paraId="40D3B670" w14:textId="77777777" w:rsidR="00782161" w:rsidRPr="00F862D5" w:rsidRDefault="00782161" w:rsidP="00782161">
      <w:pPr>
        <w:pStyle w:val="ad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собранную информацию и составить презентацию;</w:t>
      </w:r>
    </w:p>
    <w:p w14:paraId="150AAAF3" w14:textId="77777777" w:rsidR="00782161" w:rsidRPr="00F862D5" w:rsidRDefault="00782161" w:rsidP="00782161">
      <w:pPr>
        <w:pStyle w:val="ad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виртуальную экскурсию для учащихся.</w:t>
      </w:r>
    </w:p>
    <w:p w14:paraId="554CF1F6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Продукт 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презентация.</w:t>
      </w:r>
    </w:p>
    <w:p w14:paraId="03EB415D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Предполагаемая аудитория:</w:t>
      </w:r>
      <w:r w:rsidR="00137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преподаватели.</w:t>
      </w:r>
    </w:p>
    <w:p w14:paraId="28FF83A5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объектов показа:</w:t>
      </w:r>
    </w:p>
    <w:p w14:paraId="6D6A1101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14:paraId="191B38D2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14:paraId="445F81AB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14:paraId="1EFE4B80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14:paraId="1CA320D4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15E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14:paraId="392F28C0" w14:textId="77777777" w:rsidR="00782161" w:rsidRPr="00615EEF" w:rsidRDefault="00782161" w:rsidP="00782161">
      <w:pPr>
        <w:shd w:val="clear" w:color="auto" w:fill="FFFFFF"/>
        <w:spacing w:before="100" w:beforeAutospacing="1" w:after="100" w:afterAutospacing="1" w:line="240" w:lineRule="auto"/>
        <w:ind w:left="1004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15E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14:paraId="613B2F61" w14:textId="77777777" w:rsidR="005E55D4" w:rsidRDefault="005E55D4" w:rsidP="001E3988">
      <w:pPr>
        <w:pStyle w:val="2"/>
        <w:keepNext w:val="0"/>
        <w:keepLines w:val="0"/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</w:p>
    <w:sectPr w:rsidR="005E55D4" w:rsidSect="00782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BCED" w14:textId="77777777" w:rsidR="003410A8" w:rsidRDefault="003410A8" w:rsidP="00836DCE">
      <w:pPr>
        <w:spacing w:after="0" w:line="240" w:lineRule="auto"/>
      </w:pPr>
      <w:r>
        <w:separator/>
      </w:r>
    </w:p>
  </w:endnote>
  <w:endnote w:type="continuationSeparator" w:id="0">
    <w:p w14:paraId="4D295E99" w14:textId="77777777" w:rsidR="003410A8" w:rsidRDefault="003410A8" w:rsidP="0083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1E7A" w14:textId="77777777" w:rsidR="001B3A24" w:rsidRDefault="001B3A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D226" w14:textId="77777777" w:rsidR="001B3A24" w:rsidRDefault="001B3A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5662" w14:textId="77777777" w:rsidR="001B3A24" w:rsidRDefault="001B3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CEBA" w14:textId="77777777" w:rsidR="003410A8" w:rsidRDefault="003410A8" w:rsidP="00836DCE">
      <w:pPr>
        <w:spacing w:after="0" w:line="240" w:lineRule="auto"/>
      </w:pPr>
      <w:r>
        <w:separator/>
      </w:r>
    </w:p>
  </w:footnote>
  <w:footnote w:type="continuationSeparator" w:id="0">
    <w:p w14:paraId="4DB08D3B" w14:textId="77777777" w:rsidR="003410A8" w:rsidRDefault="003410A8" w:rsidP="0083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0E26" w14:textId="77777777" w:rsidR="001B3A24" w:rsidRDefault="001B3A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7CB8" w14:textId="77777777" w:rsidR="001B3A24" w:rsidRDefault="001B3A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3F9C" w14:textId="77777777" w:rsidR="001B3A24" w:rsidRDefault="001B3A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0B9"/>
    <w:multiLevelType w:val="multilevel"/>
    <w:tmpl w:val="BE12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2446D"/>
    <w:multiLevelType w:val="hybridMultilevel"/>
    <w:tmpl w:val="D89095D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370C"/>
    <w:multiLevelType w:val="multilevel"/>
    <w:tmpl w:val="EE0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F57B7"/>
    <w:multiLevelType w:val="multilevel"/>
    <w:tmpl w:val="BF6E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84EB5"/>
    <w:multiLevelType w:val="multilevel"/>
    <w:tmpl w:val="9B4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C361D"/>
    <w:multiLevelType w:val="hybridMultilevel"/>
    <w:tmpl w:val="75C69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40548"/>
    <w:multiLevelType w:val="hybridMultilevel"/>
    <w:tmpl w:val="7E54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736"/>
    <w:multiLevelType w:val="hybridMultilevel"/>
    <w:tmpl w:val="E2A464BE"/>
    <w:lvl w:ilvl="0" w:tplc="669281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3DB0"/>
    <w:multiLevelType w:val="multilevel"/>
    <w:tmpl w:val="84B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25C14"/>
    <w:multiLevelType w:val="multilevel"/>
    <w:tmpl w:val="851C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EEF"/>
    <w:rsid w:val="000C412B"/>
    <w:rsid w:val="000E01E2"/>
    <w:rsid w:val="00130AE0"/>
    <w:rsid w:val="00136861"/>
    <w:rsid w:val="00137ADD"/>
    <w:rsid w:val="001B3A24"/>
    <w:rsid w:val="001E3988"/>
    <w:rsid w:val="00226AED"/>
    <w:rsid w:val="0029778D"/>
    <w:rsid w:val="002A4937"/>
    <w:rsid w:val="002D4FB6"/>
    <w:rsid w:val="003410A8"/>
    <w:rsid w:val="004101E6"/>
    <w:rsid w:val="00416A2F"/>
    <w:rsid w:val="004772B1"/>
    <w:rsid w:val="004875BA"/>
    <w:rsid w:val="00586EB4"/>
    <w:rsid w:val="005E55D4"/>
    <w:rsid w:val="00615EEF"/>
    <w:rsid w:val="006D030D"/>
    <w:rsid w:val="00782161"/>
    <w:rsid w:val="00836DCE"/>
    <w:rsid w:val="0084223C"/>
    <w:rsid w:val="0086098B"/>
    <w:rsid w:val="008F3FC6"/>
    <w:rsid w:val="00936BCC"/>
    <w:rsid w:val="00A044E2"/>
    <w:rsid w:val="00AB0762"/>
    <w:rsid w:val="00B55801"/>
    <w:rsid w:val="00B7713A"/>
    <w:rsid w:val="00BB130F"/>
    <w:rsid w:val="00C1701C"/>
    <w:rsid w:val="00C22C41"/>
    <w:rsid w:val="00C76F77"/>
    <w:rsid w:val="00CA4530"/>
    <w:rsid w:val="00D47B5E"/>
    <w:rsid w:val="00DD1FC3"/>
    <w:rsid w:val="00E52139"/>
    <w:rsid w:val="00E951D2"/>
    <w:rsid w:val="00ED342C"/>
    <w:rsid w:val="00F862D5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1A13"/>
  <w15:docId w15:val="{82730387-2F70-4E6A-AE0D-4C72640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E6"/>
  </w:style>
  <w:style w:type="paragraph" w:styleId="2">
    <w:name w:val="heading 2"/>
    <w:basedOn w:val="a"/>
    <w:next w:val="a"/>
    <w:link w:val="20"/>
    <w:uiPriority w:val="9"/>
    <w:unhideWhenUsed/>
    <w:qFormat/>
    <w:rsid w:val="005E5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3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EEF"/>
  </w:style>
  <w:style w:type="paragraph" w:styleId="a3">
    <w:name w:val="Title"/>
    <w:basedOn w:val="a"/>
    <w:link w:val="a4"/>
    <w:uiPriority w:val="10"/>
    <w:qFormat/>
    <w:rsid w:val="0061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1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1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">
    <w:name w:val="Default Знак Знак Знак"/>
    <w:basedOn w:val="a0"/>
    <w:link w:val="Default0"/>
    <w:locked/>
    <w:rsid w:val="0029778D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29778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ED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342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3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6DCE"/>
  </w:style>
  <w:style w:type="paragraph" w:styleId="aa">
    <w:name w:val="footer"/>
    <w:basedOn w:val="a"/>
    <w:link w:val="ab"/>
    <w:uiPriority w:val="99"/>
    <w:semiHidden/>
    <w:unhideWhenUsed/>
    <w:rsid w:val="0083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6DCE"/>
  </w:style>
  <w:style w:type="character" w:styleId="ac">
    <w:name w:val="Emphasis"/>
    <w:basedOn w:val="a0"/>
    <w:uiPriority w:val="20"/>
    <w:qFormat/>
    <w:rsid w:val="00D47B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E5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86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Наталия Якушенко</cp:lastModifiedBy>
  <cp:revision>26</cp:revision>
  <cp:lastPrinted>2015-11-02T05:55:00Z</cp:lastPrinted>
  <dcterms:created xsi:type="dcterms:W3CDTF">2015-10-31T09:40:00Z</dcterms:created>
  <dcterms:modified xsi:type="dcterms:W3CDTF">2021-04-08T10:09:00Z</dcterms:modified>
</cp:coreProperties>
</file>