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FF" w:rsidRDefault="005320FF" w:rsidP="005320FF">
      <w:pPr>
        <w:pStyle w:val="a3"/>
        <w:spacing w:line="270" w:lineRule="atLeast"/>
        <w:rPr>
          <w:rStyle w:val="a4"/>
          <w:sz w:val="28"/>
          <w:szCs w:val="28"/>
        </w:rPr>
      </w:pPr>
      <w:bookmarkStart w:id="0" w:name="_GoBack"/>
    </w:p>
    <w:bookmarkEnd w:id="0"/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rStyle w:val="a4"/>
          <w:sz w:val="28"/>
          <w:szCs w:val="28"/>
        </w:rPr>
        <w:t>Семинар «Великая Отечественная война»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1. Начало Второй мировой войны и её причины. СССР в 1939–1941 гг.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2. Начало Великой Отечественной войны. Причины неудач Красной Армии в первые месяцы войны.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3. Битва за Москву.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4. Блокада Ленинграда.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5. Коренной перелом в войне: Сталинградская битва.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6. Коренной перелом в войне: Курская дуга.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7. Советский тыл и партизанское движение в годы войны.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8. Внешняя политика СССР в годы войны: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а) формирование антигитлеровской коалиции;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б) конференция союзников в Тегеране и её решения;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в) конференция союзников в Ялте и её решения.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9. Победные операции 1944 г.; освобождение западных территорий СССР.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10. Освобождение стран Восточной Европы и взятие Берлина. Капитуляция Германии.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11. Причины победы СССР в войне.</w:t>
      </w:r>
    </w:p>
    <w:p w:rsidR="005320FF" w:rsidRPr="005320FF" w:rsidRDefault="005320FF" w:rsidP="005320FF">
      <w:pPr>
        <w:pStyle w:val="a3"/>
        <w:spacing w:line="270" w:lineRule="atLeast"/>
        <w:rPr>
          <w:sz w:val="28"/>
          <w:szCs w:val="28"/>
        </w:rPr>
      </w:pPr>
      <w:r w:rsidRPr="005320FF">
        <w:rPr>
          <w:sz w:val="28"/>
          <w:szCs w:val="28"/>
        </w:rPr>
        <w:t>12. Конференция в Потсдаме и её решения. Послевоенное мировое устройство.</w:t>
      </w:r>
    </w:p>
    <w:p w:rsidR="001E4043" w:rsidRPr="005320FF" w:rsidRDefault="001E4043">
      <w:pPr>
        <w:rPr>
          <w:rFonts w:ascii="Times New Roman" w:hAnsi="Times New Roman" w:cs="Times New Roman"/>
          <w:sz w:val="28"/>
          <w:szCs w:val="28"/>
        </w:rPr>
      </w:pPr>
    </w:p>
    <w:sectPr w:rsidR="001E4043" w:rsidRPr="0053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70"/>
    <w:rsid w:val="001E4043"/>
    <w:rsid w:val="001E5470"/>
    <w:rsid w:val="005320FF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XTreme.ws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2020-12-08T08:08:00Z</dcterms:created>
  <dcterms:modified xsi:type="dcterms:W3CDTF">2020-12-08T08:09:00Z</dcterms:modified>
</cp:coreProperties>
</file>