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CD" w:rsidRPr="005573C2" w:rsidRDefault="005573C2" w:rsidP="005D6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3C2">
        <w:rPr>
          <w:rFonts w:ascii="Times New Roman" w:hAnsi="Times New Roman" w:cs="Times New Roman"/>
          <w:b/>
          <w:sz w:val="28"/>
          <w:szCs w:val="28"/>
        </w:rPr>
        <w:t>(07.12 – 11.12.20)</w:t>
      </w:r>
    </w:p>
    <w:p w:rsidR="005573C2" w:rsidRDefault="005573C2" w:rsidP="005D67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3C2">
        <w:rPr>
          <w:rFonts w:ascii="Times New Roman" w:hAnsi="Times New Roman" w:cs="Times New Roman"/>
          <w:b/>
          <w:sz w:val="28"/>
          <w:szCs w:val="28"/>
        </w:rPr>
        <w:t>Тема 1.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Производство в суде апелляционной инстанции</w:t>
      </w:r>
    </w:p>
    <w:tbl>
      <w:tblPr>
        <w:tblW w:w="97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5"/>
      </w:tblGrid>
      <w:tr w:rsidR="005D6728" w:rsidRPr="005D6728" w:rsidTr="005D6728">
        <w:trPr>
          <w:tblCellSpacing w:w="15" w:type="dxa"/>
        </w:trPr>
        <w:tc>
          <w:tcPr>
            <w:tcW w:w="0" w:type="auto"/>
            <w:hideMark/>
          </w:tcPr>
          <w:p w:rsidR="005D6728" w:rsidRPr="005D6728" w:rsidRDefault="005D6728" w:rsidP="005D6728">
            <w:pPr>
              <w:spacing w:after="0"/>
              <w:ind w:firstLine="85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7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Апелляционное обжалование приговоров и иных судебных решений</w:t>
            </w:r>
          </w:p>
          <w:p w:rsidR="005D6728" w:rsidRPr="005D6728" w:rsidRDefault="005D6728" w:rsidP="005D672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п. 5 ст. 14 Международного пакта о гражданских и политич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 правах от 16 декабря 1966 г. каждый, кто осужден за какое-либо престу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ление, имеет право на то, чтобы его осуждение и приговор были пересмотрены выш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стоящей судебной инстанцией согласно закону.</w:t>
            </w:r>
          </w:p>
          <w:p w:rsidR="005D6728" w:rsidRPr="005D6728" w:rsidRDefault="005D6728" w:rsidP="005D672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развитие этого положения в российском уголовном судопроизводстве предусмотрена процедура апелляционного обжалования приговоров и иных с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решений, не вступивших в законную силу.</w:t>
            </w:r>
          </w:p>
          <w:p w:rsidR="005D6728" w:rsidRPr="005D6728" w:rsidRDefault="005D6728" w:rsidP="005D672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Данная процедура обладает </w:t>
            </w:r>
            <w:r w:rsidRPr="005D6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рядом признаков, 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определяющих место и роль этой деятельности в общей системе уголовно-процессуальных отношений.</w:t>
            </w:r>
          </w:p>
          <w:p w:rsidR="005D6728" w:rsidRDefault="005D6728" w:rsidP="005D6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Pr="005D6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Апелляционное обжалование, а также последующий пересмотр пригов</w:t>
            </w:r>
            <w:r w:rsidRPr="005D6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</w:t>
            </w:r>
            <w:r w:rsidRPr="005D6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ров и иных судебных решений производится в порядке, строго регламент</w:t>
            </w:r>
            <w:r w:rsidRPr="005D6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</w:t>
            </w:r>
            <w:r w:rsidRPr="005D6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рованном законом. 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апелляционного обжалования и прои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водства в суде апелляционной инстанции закреплены в гл. 45 УПК РФ.</w:t>
            </w:r>
          </w:p>
          <w:p w:rsidR="005D6728" w:rsidRDefault="005D6728" w:rsidP="005D6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Pr="005D6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 апелляцио</w:t>
            </w:r>
            <w:r w:rsidRPr="005D6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</w:t>
            </w:r>
            <w:r w:rsidRPr="005D6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ном порядке могут быть обжалованы не только приговоры, но и иные, промежуточные судебные решения. 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ним относятся постановл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судьи, определения суда, которые были вынесены в ходе судебного разб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рательства (ст. 3892 УПК РФ). Также могут быть обжалованы не вступившие в законную силу постановления судьи, которые были вынесены в досудебном производстве (</w:t>
            </w:r>
            <w:proofErr w:type="gramStart"/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 ст. 29 УПК РФ).</w:t>
            </w:r>
          </w:p>
          <w:p w:rsidR="005D6728" w:rsidRDefault="005D6728" w:rsidP="005D6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Pr="005D6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Обжалуются приговоры и иные судебные решения, не вступившие в з</w:t>
            </w:r>
            <w:r w:rsidRPr="005D6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</w:t>
            </w:r>
            <w:r w:rsidRPr="005D6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конную силу. 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Жалобы могут быть поданы в течение 10 суток со дня постано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приговора или вынесения иного решения суда. Если осужденный соде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жится под стражей, этот срок начинает исчисляться со дня вручения лицу к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пий приговора или иного судебного реш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ния. При наличии в уголовном деле нескольких осужденных сроки обжалования исчисляются в отн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шении каждого из них отдельно.</w:t>
            </w:r>
          </w:p>
          <w:p w:rsidR="005D6728" w:rsidRDefault="005D6728" w:rsidP="005D6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  <w:r w:rsidRPr="005D6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Приговор и иные судебные решения могут быть обжалованы заинтерес</w:t>
            </w:r>
            <w:r w:rsidRPr="005D6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</w:t>
            </w:r>
            <w:r w:rsidRPr="005D6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ванными лицами и их представителями. 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ним в соответствии со ст. 389' УПК РФ относятся: осужденный, оправданный (жалоба может быть подана в части, касающейся основания и мотивов оправдания), их защитники и зако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представители; государственный обв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нитель, </w:t>
            </w:r>
            <w:proofErr w:type="gramStart"/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вышестоящий</w:t>
            </w:r>
            <w:proofErr w:type="gramEnd"/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 отношению к государственному обвинителю прокурор; потерпевший, час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обвинитель, их законные представит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и представители; иные лица в той части, в которой обжалуемое судебное решение затрагивает их права и законные интер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сы.</w:t>
            </w:r>
          </w:p>
          <w:p w:rsidR="005D6728" w:rsidRDefault="005D6728" w:rsidP="005D6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</w:t>
            </w:r>
            <w:r w:rsidRPr="005D6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Подача апелляционной жалобы вызывает обязательные меры реагиров</w:t>
            </w:r>
            <w:r w:rsidRPr="005D6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</w:t>
            </w:r>
            <w:r w:rsidRPr="005D6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ния. 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Предварительная проверка жалобы законом не предусмотр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на, и уже само ее наличие (при условии соблюдения формы) инициирует процедуру рассмо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рения уголовного дела судом второй инстанции.</w:t>
            </w:r>
          </w:p>
          <w:p w:rsidR="005D6728" w:rsidRPr="005D6728" w:rsidRDefault="005D6728" w:rsidP="005D6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</w:t>
            </w:r>
            <w:r w:rsidRPr="005D6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Законом предусмотрен ревизионный порядок проверки </w:t>
            </w:r>
            <w:proofErr w:type="gramStart"/>
            <w:r w:rsidRPr="005D6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поступивших</w:t>
            </w:r>
            <w:proofErr w:type="gramEnd"/>
            <w:r w:rsidRPr="005D6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ж</w:t>
            </w:r>
            <w:r w:rsidRPr="005D6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</w:t>
            </w:r>
            <w:r w:rsidRPr="005D6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лобы или представления. 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означает, что уголовное дело проверяется в полном объеме независимо от доводов, содержащих в жалобе или представл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нии, и в отношении всех лиц, в том числе и нс обращавшихся с ж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лобой.</w:t>
            </w:r>
          </w:p>
          <w:p w:rsidR="005D6728" w:rsidRPr="005D6728" w:rsidRDefault="005D6728" w:rsidP="005D672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несогласии с приговором или иным судебным решением прокурор под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 </w:t>
            </w:r>
            <w:r w:rsidRPr="005D6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представление, 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иные заинтересованные лица и их представители — </w:t>
            </w:r>
            <w:r w:rsidRPr="005D6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жалобу.</w:t>
            </w:r>
          </w:p>
          <w:p w:rsidR="005D6728" w:rsidRPr="005D6728" w:rsidRDefault="005D6728" w:rsidP="005D672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жалоба, и представление подаются в письменной форме. </w:t>
            </w:r>
            <w:proofErr w:type="gramStart"/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вии с ч. 1 ст. 3896 УПК РФ документ должен содержать: наименование суда апелляционной инстанции; данные о лице, подавшем жалобу или представл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ние, указ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нием его процессуального положения, места жительства или места нахожд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ния; указание на приговор или иное судебное решение и наименование суда, его вынесшего; доводы заявителя с указанием конкретных оснований о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мены или изменения судебного решения в апелляционном порядке;</w:t>
            </w:r>
            <w:proofErr w:type="gramEnd"/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перечень мат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риалов, прилагаемых к </w:t>
            </w:r>
            <w:proofErr w:type="gramStart"/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апелляционным</w:t>
            </w:r>
            <w:proofErr w:type="gramEnd"/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жалобе, представлению; подпись лица.</w:t>
            </w:r>
          </w:p>
          <w:p w:rsidR="005D6728" w:rsidRPr="005D6728" w:rsidRDefault="005D6728" w:rsidP="005D672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Жалоба и представление подаются через суд, постановивший приговор или в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несший иное обжалуемое решение.</w:t>
            </w:r>
          </w:p>
          <w:p w:rsidR="005D6728" w:rsidRPr="005D6728" w:rsidRDefault="005D6728" w:rsidP="005D672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 извещает об этом факте заинтересованных лиц и их представителей, а также направляет им копии данного документа. Одновременно лицам разъя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няется, что они вправе подать в суд свои письменные возражения. Если возр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 поступили, то они приобщаются к материалам уголовного дела.</w:t>
            </w:r>
          </w:p>
          <w:p w:rsidR="005D6728" w:rsidRPr="005D6728" w:rsidRDefault="005D6728" w:rsidP="005D672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уголовное дело направляется в суд апелляционной инстанции, о чем уведомляются стороны. Факт подачи приостанавливает вступление приг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вора в силу и его приведение в исполнение.</w:t>
            </w:r>
          </w:p>
          <w:p w:rsidR="005D6728" w:rsidRPr="005D6728" w:rsidRDefault="005D6728" w:rsidP="005D6728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подавшее апелляционные жалобу или представление, вправе от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звать их до начала заседания суда второй инстанции. Также лицо может до н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чала с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дебного заседания изменить жалобу или представление либо дополнить ее н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выми доводами. При этом в дополнительном представлении прокурора, а также в дополнительной жалобе потерпевшего, частного обвинителя или их представителей, поданных по истечении срока обжалования, не может быть п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 вопрос об ухудшении положения осужденного, если это требование не соде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D6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жалось в первоначальном документе.</w:t>
            </w:r>
          </w:p>
        </w:tc>
      </w:tr>
    </w:tbl>
    <w:p w:rsidR="005D6728" w:rsidRPr="005D6728" w:rsidRDefault="005D6728" w:rsidP="005D6728">
      <w:pPr>
        <w:pStyle w:val="1"/>
        <w:spacing w:before="0"/>
        <w:ind w:firstLine="851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D6728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 </w:t>
      </w:r>
      <w:r w:rsidRPr="005D6728">
        <w:rPr>
          <w:rFonts w:ascii="Times New Roman" w:hAnsi="Times New Roman" w:cs="Times New Roman"/>
          <w:b w:val="0"/>
          <w:bCs w:val="0"/>
          <w:color w:val="auto"/>
        </w:rPr>
        <w:t>Апелляционный порядок рассмотрения уголовного дела</w:t>
      </w:r>
    </w:p>
    <w:p w:rsidR="005D6728" w:rsidRPr="005D6728" w:rsidRDefault="005D6728" w:rsidP="005D672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D6728">
        <w:rPr>
          <w:rStyle w:val="a4"/>
          <w:i/>
          <w:iCs/>
          <w:sz w:val="28"/>
          <w:szCs w:val="28"/>
        </w:rPr>
        <w:t>Судом апелляционной инстанции </w:t>
      </w:r>
      <w:r w:rsidRPr="005D6728">
        <w:rPr>
          <w:sz w:val="28"/>
          <w:szCs w:val="28"/>
        </w:rPr>
        <w:t>является суд, вышестоящий по о</w:t>
      </w:r>
      <w:r w:rsidRPr="005D6728">
        <w:rPr>
          <w:sz w:val="28"/>
          <w:szCs w:val="28"/>
        </w:rPr>
        <w:t>т</w:t>
      </w:r>
      <w:r w:rsidRPr="005D6728">
        <w:rPr>
          <w:sz w:val="28"/>
          <w:szCs w:val="28"/>
        </w:rPr>
        <w:t>ношению к тому суду, который постановил приговор или вынес иное обжалу</w:t>
      </w:r>
      <w:r w:rsidRPr="005D6728">
        <w:rPr>
          <w:sz w:val="28"/>
          <w:szCs w:val="28"/>
        </w:rPr>
        <w:t>е</w:t>
      </w:r>
      <w:r w:rsidRPr="005D6728">
        <w:rPr>
          <w:sz w:val="28"/>
          <w:szCs w:val="28"/>
        </w:rPr>
        <w:lastRenderedPageBreak/>
        <w:t>мое решение. Если приговор или иное решение были вынесены мировым суд</w:t>
      </w:r>
      <w:r w:rsidRPr="005D6728">
        <w:rPr>
          <w:sz w:val="28"/>
          <w:szCs w:val="28"/>
        </w:rPr>
        <w:t>ь</w:t>
      </w:r>
      <w:r w:rsidRPr="005D6728">
        <w:rPr>
          <w:sz w:val="28"/>
          <w:szCs w:val="28"/>
        </w:rPr>
        <w:t>ей, то в качестве суда апелляционной инстанции выступает судья районного суда, дейс</w:t>
      </w:r>
      <w:r w:rsidRPr="005D6728">
        <w:rPr>
          <w:sz w:val="28"/>
          <w:szCs w:val="28"/>
        </w:rPr>
        <w:t>т</w:t>
      </w:r>
      <w:r w:rsidRPr="005D6728">
        <w:rPr>
          <w:sz w:val="28"/>
          <w:szCs w:val="28"/>
        </w:rPr>
        <w:t>вующий единолично. При вынесении приговора или иного решения районным судом апелляционной инстанцией является Судебная коллегия по уголовным делам суда субъекта РФ, где уголовное дело будет рассматриваться тремя пр</w:t>
      </w:r>
      <w:r w:rsidRPr="005D6728">
        <w:rPr>
          <w:sz w:val="28"/>
          <w:szCs w:val="28"/>
        </w:rPr>
        <w:t>о</w:t>
      </w:r>
      <w:r w:rsidRPr="005D6728">
        <w:rPr>
          <w:sz w:val="28"/>
          <w:szCs w:val="28"/>
        </w:rPr>
        <w:t>фессиональными судьями. Если в установленных законом случаях в качестве суда первой инстанции выступал суд субъекта РФ, то апелляционное рассмотрение будет осуществлять трос профессиональных судей Судебной коллегии по уголовным делам Верховного Суда РФ.</w:t>
      </w:r>
    </w:p>
    <w:p w:rsidR="00E92006" w:rsidRDefault="005D6728" w:rsidP="005D672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D6728">
        <w:rPr>
          <w:sz w:val="28"/>
          <w:szCs w:val="28"/>
        </w:rPr>
        <w:t>Срок начала рассмотрения уголовного дела в суде апелляционной и</w:t>
      </w:r>
      <w:r w:rsidRPr="005D6728">
        <w:rPr>
          <w:sz w:val="28"/>
          <w:szCs w:val="28"/>
        </w:rPr>
        <w:t>н</w:t>
      </w:r>
      <w:r w:rsidRPr="005D6728">
        <w:rPr>
          <w:sz w:val="28"/>
          <w:szCs w:val="28"/>
        </w:rPr>
        <w:t xml:space="preserve">станции исчисляется </w:t>
      </w:r>
      <w:r w:rsidRPr="00E92006">
        <w:rPr>
          <w:b/>
          <w:sz w:val="28"/>
          <w:szCs w:val="28"/>
        </w:rPr>
        <w:t>со дня поступления</w:t>
      </w:r>
      <w:r w:rsidRPr="005D6728">
        <w:rPr>
          <w:sz w:val="28"/>
          <w:szCs w:val="28"/>
        </w:rPr>
        <w:t xml:space="preserve"> уголовного дела в соответствующий суд. Рассмотрение уголовного дела в апелляционном порядке должно быть н</w:t>
      </w:r>
      <w:r w:rsidRPr="005D6728">
        <w:rPr>
          <w:sz w:val="28"/>
          <w:szCs w:val="28"/>
        </w:rPr>
        <w:t>а</w:t>
      </w:r>
      <w:r w:rsidRPr="005D6728">
        <w:rPr>
          <w:sz w:val="28"/>
          <w:szCs w:val="28"/>
        </w:rPr>
        <w:t xml:space="preserve">чато: </w:t>
      </w:r>
    </w:p>
    <w:p w:rsidR="00E92006" w:rsidRDefault="00E92006" w:rsidP="005D672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728" w:rsidRPr="005D6728">
        <w:rPr>
          <w:sz w:val="28"/>
          <w:szCs w:val="28"/>
        </w:rPr>
        <w:t xml:space="preserve">в районном суде — не позднее 15 суток; </w:t>
      </w:r>
    </w:p>
    <w:p w:rsidR="00E92006" w:rsidRDefault="00E92006" w:rsidP="005D672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728" w:rsidRPr="005D6728">
        <w:rPr>
          <w:sz w:val="28"/>
          <w:szCs w:val="28"/>
        </w:rPr>
        <w:t xml:space="preserve">в суде субъекта РФ и соответствующем окружном (флотском) военном суде </w:t>
      </w:r>
      <w:r>
        <w:rPr>
          <w:sz w:val="28"/>
          <w:szCs w:val="28"/>
        </w:rPr>
        <w:t>-</w:t>
      </w:r>
      <w:r w:rsidR="005D6728" w:rsidRPr="005D6728">
        <w:rPr>
          <w:sz w:val="28"/>
          <w:szCs w:val="28"/>
        </w:rPr>
        <w:t xml:space="preserve"> не позднее 30 суток; </w:t>
      </w:r>
    </w:p>
    <w:p w:rsidR="005D6728" w:rsidRPr="005D6728" w:rsidRDefault="00E92006" w:rsidP="005D672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728" w:rsidRPr="005D6728">
        <w:rPr>
          <w:sz w:val="28"/>
          <w:szCs w:val="28"/>
        </w:rPr>
        <w:t>в Верхо</w:t>
      </w:r>
      <w:r w:rsidR="005D6728" w:rsidRPr="005D6728">
        <w:rPr>
          <w:sz w:val="28"/>
          <w:szCs w:val="28"/>
        </w:rPr>
        <w:t>в</w:t>
      </w:r>
      <w:r w:rsidR="005D6728" w:rsidRPr="005D6728">
        <w:rPr>
          <w:sz w:val="28"/>
          <w:szCs w:val="28"/>
        </w:rPr>
        <w:t xml:space="preserve">ном Суде РФ </w:t>
      </w:r>
      <w:r>
        <w:rPr>
          <w:sz w:val="28"/>
          <w:szCs w:val="28"/>
        </w:rPr>
        <w:t>-</w:t>
      </w:r>
      <w:r w:rsidR="005D6728" w:rsidRPr="005D6728">
        <w:rPr>
          <w:sz w:val="28"/>
          <w:szCs w:val="28"/>
        </w:rPr>
        <w:t xml:space="preserve"> не позднее 45 суток.</w:t>
      </w:r>
    </w:p>
    <w:p w:rsidR="005D6728" w:rsidRPr="005D6728" w:rsidRDefault="005D6728" w:rsidP="005D672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D6728">
        <w:rPr>
          <w:sz w:val="28"/>
          <w:szCs w:val="28"/>
        </w:rPr>
        <w:t>Изучив поступившее уголовное дело, судья выносит постановление о назначении судебного заседания. В постановлении разрешаются следующие вопросы: о месте, дате и времени начала рассмотрения уголовного дела; о в</w:t>
      </w:r>
      <w:r w:rsidRPr="005D6728">
        <w:rPr>
          <w:sz w:val="28"/>
          <w:szCs w:val="28"/>
        </w:rPr>
        <w:t>ы</w:t>
      </w:r>
      <w:r w:rsidRPr="005D6728">
        <w:rPr>
          <w:sz w:val="28"/>
          <w:szCs w:val="28"/>
        </w:rPr>
        <w:t>зове в судебное заседание свидетелей, экспертов и других лиц; о рассмотр</w:t>
      </w:r>
      <w:r w:rsidRPr="005D6728">
        <w:rPr>
          <w:sz w:val="28"/>
          <w:szCs w:val="28"/>
        </w:rPr>
        <w:t>е</w:t>
      </w:r>
      <w:r w:rsidRPr="005D6728">
        <w:rPr>
          <w:sz w:val="28"/>
          <w:szCs w:val="28"/>
        </w:rPr>
        <w:t>нии уголовного дела в открытом или закрытом заседании; о мере пресечения; о форме участия в судебном заседании осужденного, содержащегося под стр</w:t>
      </w:r>
      <w:r w:rsidRPr="005D6728">
        <w:rPr>
          <w:sz w:val="28"/>
          <w:szCs w:val="28"/>
        </w:rPr>
        <w:t>а</w:t>
      </w:r>
      <w:r w:rsidRPr="005D6728">
        <w:rPr>
          <w:sz w:val="28"/>
          <w:szCs w:val="28"/>
        </w:rPr>
        <w:t>жей.</w:t>
      </w:r>
    </w:p>
    <w:p w:rsidR="00E92006" w:rsidRDefault="005D6728" w:rsidP="005D672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D6728">
        <w:rPr>
          <w:sz w:val="28"/>
          <w:szCs w:val="28"/>
        </w:rPr>
        <w:t>О месте, дате и времени рассмотрения уголовного дела стороны изв</w:t>
      </w:r>
      <w:r w:rsidRPr="005D6728">
        <w:rPr>
          <w:sz w:val="28"/>
          <w:szCs w:val="28"/>
        </w:rPr>
        <w:t>е</w:t>
      </w:r>
      <w:r w:rsidR="00E92006">
        <w:rPr>
          <w:sz w:val="28"/>
          <w:szCs w:val="28"/>
        </w:rPr>
        <w:t xml:space="preserve">щаются </w:t>
      </w:r>
      <w:r w:rsidR="00E92006" w:rsidRPr="00E92006">
        <w:rPr>
          <w:sz w:val="28"/>
          <w:szCs w:val="28"/>
          <w:u w:val="single"/>
        </w:rPr>
        <w:t>не</w:t>
      </w:r>
      <w:r w:rsidRPr="00E92006">
        <w:rPr>
          <w:sz w:val="28"/>
          <w:szCs w:val="28"/>
          <w:u w:val="single"/>
        </w:rPr>
        <w:t xml:space="preserve"> </w:t>
      </w:r>
      <w:proofErr w:type="gramStart"/>
      <w:r w:rsidRPr="00E92006">
        <w:rPr>
          <w:sz w:val="28"/>
          <w:szCs w:val="28"/>
          <w:u w:val="single"/>
        </w:rPr>
        <w:t>позднее</w:t>
      </w:r>
      <w:proofErr w:type="gramEnd"/>
      <w:r w:rsidRPr="00E92006">
        <w:rPr>
          <w:sz w:val="28"/>
          <w:szCs w:val="28"/>
          <w:u w:val="single"/>
        </w:rPr>
        <w:t xml:space="preserve"> чем за семь суток до его начала.</w:t>
      </w:r>
      <w:r w:rsidRPr="005D6728">
        <w:rPr>
          <w:sz w:val="28"/>
          <w:szCs w:val="28"/>
        </w:rPr>
        <w:t xml:space="preserve"> Неявка лиц, которые не п</w:t>
      </w:r>
      <w:r w:rsidRPr="005D6728">
        <w:rPr>
          <w:sz w:val="28"/>
          <w:szCs w:val="28"/>
        </w:rPr>
        <w:t>о</w:t>
      </w:r>
      <w:r w:rsidRPr="005D6728">
        <w:rPr>
          <w:sz w:val="28"/>
          <w:szCs w:val="28"/>
        </w:rPr>
        <w:t>давали жалобу на приговор суда первой инстанции, не препятствует рассмотр</w:t>
      </w:r>
      <w:r w:rsidRPr="005D6728">
        <w:rPr>
          <w:sz w:val="28"/>
          <w:szCs w:val="28"/>
        </w:rPr>
        <w:t>е</w:t>
      </w:r>
      <w:r w:rsidRPr="005D6728">
        <w:rPr>
          <w:sz w:val="28"/>
          <w:szCs w:val="28"/>
        </w:rPr>
        <w:t xml:space="preserve">нию уголовного дела. </w:t>
      </w:r>
    </w:p>
    <w:p w:rsidR="00E92006" w:rsidRDefault="005D6728" w:rsidP="005D672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D6728">
        <w:rPr>
          <w:sz w:val="28"/>
          <w:szCs w:val="28"/>
        </w:rPr>
        <w:t xml:space="preserve">Однако в судебном заседании обязательно участие: </w:t>
      </w:r>
    </w:p>
    <w:p w:rsidR="00E92006" w:rsidRDefault="00E92006" w:rsidP="005D672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728" w:rsidRPr="005D6728">
        <w:rPr>
          <w:sz w:val="28"/>
          <w:szCs w:val="28"/>
        </w:rPr>
        <w:t xml:space="preserve">государственного обвинителя и (или) вышестоящего прокурора </w:t>
      </w:r>
      <w:r>
        <w:rPr>
          <w:sz w:val="28"/>
          <w:szCs w:val="28"/>
        </w:rPr>
        <w:t>-</w:t>
      </w:r>
      <w:r w:rsidR="005D6728" w:rsidRPr="005D6728">
        <w:rPr>
          <w:sz w:val="28"/>
          <w:szCs w:val="28"/>
        </w:rPr>
        <w:t xml:space="preserve"> по уголовным делам публичног</w:t>
      </w:r>
      <w:r>
        <w:rPr>
          <w:sz w:val="28"/>
          <w:szCs w:val="28"/>
        </w:rPr>
        <w:t xml:space="preserve">о и </w:t>
      </w:r>
      <w:proofErr w:type="spellStart"/>
      <w:r>
        <w:rPr>
          <w:sz w:val="28"/>
          <w:szCs w:val="28"/>
        </w:rPr>
        <w:t>частно-публичного</w:t>
      </w:r>
      <w:proofErr w:type="spellEnd"/>
      <w:r>
        <w:rPr>
          <w:sz w:val="28"/>
          <w:szCs w:val="28"/>
        </w:rPr>
        <w:t xml:space="preserve"> обвинения</w:t>
      </w:r>
      <w:r w:rsidR="005D6728" w:rsidRPr="005D6728">
        <w:rPr>
          <w:sz w:val="28"/>
          <w:szCs w:val="28"/>
        </w:rPr>
        <w:t xml:space="preserve">; </w:t>
      </w:r>
    </w:p>
    <w:p w:rsidR="00E92006" w:rsidRDefault="00E92006" w:rsidP="005D672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728" w:rsidRPr="005D6728">
        <w:rPr>
          <w:sz w:val="28"/>
          <w:szCs w:val="28"/>
        </w:rPr>
        <w:t>оправданного, осужденного или лица, в отношении которого прекр</w:t>
      </w:r>
      <w:r w:rsidR="005D6728" w:rsidRPr="005D6728">
        <w:rPr>
          <w:sz w:val="28"/>
          <w:szCs w:val="28"/>
        </w:rPr>
        <w:t>а</w:t>
      </w:r>
      <w:r w:rsidR="005D6728" w:rsidRPr="005D6728">
        <w:rPr>
          <w:sz w:val="28"/>
          <w:szCs w:val="28"/>
        </w:rPr>
        <w:t xml:space="preserve">щено уголовное дело </w:t>
      </w:r>
      <w:r>
        <w:rPr>
          <w:sz w:val="28"/>
          <w:szCs w:val="28"/>
        </w:rPr>
        <w:t>-</w:t>
      </w:r>
      <w:r w:rsidR="005D6728" w:rsidRPr="005D6728">
        <w:rPr>
          <w:sz w:val="28"/>
          <w:szCs w:val="28"/>
        </w:rPr>
        <w:t xml:space="preserve"> если это лицо заявило ходатайство о своем участии в с</w:t>
      </w:r>
      <w:r w:rsidR="005D6728" w:rsidRPr="005D6728">
        <w:rPr>
          <w:sz w:val="28"/>
          <w:szCs w:val="28"/>
        </w:rPr>
        <w:t>у</w:t>
      </w:r>
      <w:r w:rsidR="005D6728" w:rsidRPr="005D6728">
        <w:rPr>
          <w:sz w:val="28"/>
          <w:szCs w:val="28"/>
        </w:rPr>
        <w:t>дебном заседании или суд признал участие данного лица необходимым;</w:t>
      </w:r>
    </w:p>
    <w:p w:rsidR="00E92006" w:rsidRDefault="00E92006" w:rsidP="005D672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728" w:rsidRPr="005D6728">
        <w:rPr>
          <w:sz w:val="28"/>
          <w:szCs w:val="28"/>
        </w:rPr>
        <w:t xml:space="preserve"> частного обвинителя либо его законного представителя или предст</w:t>
      </w:r>
      <w:r w:rsidR="005D6728" w:rsidRPr="005D6728">
        <w:rPr>
          <w:sz w:val="28"/>
          <w:szCs w:val="28"/>
        </w:rPr>
        <w:t>а</w:t>
      </w:r>
      <w:r w:rsidR="005D6728" w:rsidRPr="005D6728">
        <w:rPr>
          <w:sz w:val="28"/>
          <w:szCs w:val="28"/>
        </w:rPr>
        <w:t xml:space="preserve">вителя </w:t>
      </w:r>
      <w:r>
        <w:rPr>
          <w:sz w:val="28"/>
          <w:szCs w:val="28"/>
        </w:rPr>
        <w:t>-</w:t>
      </w:r>
      <w:r w:rsidR="005D6728" w:rsidRPr="005D6728">
        <w:rPr>
          <w:sz w:val="28"/>
          <w:szCs w:val="28"/>
        </w:rPr>
        <w:t xml:space="preserve"> по уголовным делам частного обвинения, если ими была подана апе</w:t>
      </w:r>
      <w:r w:rsidR="005D6728" w:rsidRPr="005D6728">
        <w:rPr>
          <w:sz w:val="28"/>
          <w:szCs w:val="28"/>
        </w:rPr>
        <w:t>л</w:t>
      </w:r>
      <w:r w:rsidR="005D6728" w:rsidRPr="005D6728">
        <w:rPr>
          <w:sz w:val="28"/>
          <w:szCs w:val="28"/>
        </w:rPr>
        <w:t xml:space="preserve">ляционная жалоба; </w:t>
      </w:r>
    </w:p>
    <w:p w:rsidR="005D6728" w:rsidRPr="005D6728" w:rsidRDefault="00E92006" w:rsidP="005D672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728" w:rsidRPr="005D6728">
        <w:rPr>
          <w:sz w:val="28"/>
          <w:szCs w:val="28"/>
        </w:rPr>
        <w:t>защитника (если его участие является обязательным в соответствии со ст. 51 УПК РФ).</w:t>
      </w:r>
    </w:p>
    <w:p w:rsidR="005D6728" w:rsidRPr="005D6728" w:rsidRDefault="005D6728" w:rsidP="005D672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D6728">
        <w:rPr>
          <w:sz w:val="28"/>
          <w:szCs w:val="28"/>
        </w:rPr>
        <w:lastRenderedPageBreak/>
        <w:t>Уголовное дело в суде апелляционной инстанции рассматривается в том же порядке, что и в суде первой инстанции. На апелляционное производство распространяются правила, регламентирующие общие условия судебного ра</w:t>
      </w:r>
      <w:r w:rsidRPr="005D6728">
        <w:rPr>
          <w:sz w:val="28"/>
          <w:szCs w:val="28"/>
        </w:rPr>
        <w:t>з</w:t>
      </w:r>
      <w:r w:rsidRPr="005D6728">
        <w:rPr>
          <w:sz w:val="28"/>
          <w:szCs w:val="28"/>
        </w:rPr>
        <w:t>бирательства; сохраняется общая структура процесса; в полной мере обеспеч</w:t>
      </w:r>
      <w:r w:rsidRPr="005D6728">
        <w:rPr>
          <w:sz w:val="28"/>
          <w:szCs w:val="28"/>
        </w:rPr>
        <w:t>и</w:t>
      </w:r>
      <w:r w:rsidRPr="005D6728">
        <w:rPr>
          <w:sz w:val="28"/>
          <w:szCs w:val="28"/>
        </w:rPr>
        <w:t>ваются права и законные интересы участников судебного разбир</w:t>
      </w:r>
      <w:r w:rsidRPr="005D6728">
        <w:rPr>
          <w:sz w:val="28"/>
          <w:szCs w:val="28"/>
        </w:rPr>
        <w:t>а</w:t>
      </w:r>
      <w:r w:rsidRPr="005D6728">
        <w:rPr>
          <w:sz w:val="28"/>
          <w:szCs w:val="28"/>
        </w:rPr>
        <w:t>тельства и т.п. Ряд изъятий из данного по</w:t>
      </w:r>
      <w:r w:rsidR="00E92006">
        <w:rPr>
          <w:sz w:val="28"/>
          <w:szCs w:val="28"/>
        </w:rPr>
        <w:t>рядка прямо закреплены в гл. 45</w:t>
      </w:r>
      <w:r w:rsidRPr="005D6728">
        <w:rPr>
          <w:sz w:val="28"/>
          <w:szCs w:val="28"/>
        </w:rPr>
        <w:t xml:space="preserve"> УПК РФ. Они в</w:t>
      </w:r>
      <w:r w:rsidRPr="005D6728">
        <w:rPr>
          <w:sz w:val="28"/>
          <w:szCs w:val="28"/>
        </w:rPr>
        <w:t>ы</w:t>
      </w:r>
      <w:r w:rsidRPr="005D6728">
        <w:rPr>
          <w:sz w:val="28"/>
          <w:szCs w:val="28"/>
        </w:rPr>
        <w:t>ражают специфику апелляционного производства и нс ограничивают прав и з</w:t>
      </w:r>
      <w:r w:rsidRPr="005D6728">
        <w:rPr>
          <w:sz w:val="28"/>
          <w:szCs w:val="28"/>
        </w:rPr>
        <w:t>а</w:t>
      </w:r>
      <w:r w:rsidRPr="005D6728">
        <w:rPr>
          <w:sz w:val="28"/>
          <w:szCs w:val="28"/>
        </w:rPr>
        <w:t>конных интересов вовлеченных в процесс лиц. Данные изъятия </w:t>
      </w:r>
      <w:r w:rsidRPr="005D6728">
        <w:rPr>
          <w:rStyle w:val="a4"/>
          <w:i/>
          <w:iCs/>
          <w:sz w:val="28"/>
          <w:szCs w:val="28"/>
        </w:rPr>
        <w:t>состоят в сл</w:t>
      </w:r>
      <w:r w:rsidRPr="005D6728">
        <w:rPr>
          <w:rStyle w:val="a4"/>
          <w:i/>
          <w:iCs/>
          <w:sz w:val="28"/>
          <w:szCs w:val="28"/>
        </w:rPr>
        <w:t>е</w:t>
      </w:r>
      <w:r w:rsidRPr="005D6728">
        <w:rPr>
          <w:rStyle w:val="a4"/>
          <w:i/>
          <w:iCs/>
          <w:sz w:val="28"/>
          <w:szCs w:val="28"/>
        </w:rPr>
        <w:t>дующем.</w:t>
      </w:r>
    </w:p>
    <w:p w:rsidR="005D6728" w:rsidRPr="005D6728" w:rsidRDefault="005D6728" w:rsidP="005D672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D6728">
        <w:rPr>
          <w:sz w:val="28"/>
          <w:szCs w:val="28"/>
        </w:rPr>
        <w:t>В назначенную дату и время председательствующий открывает судебное заседание, объявляет, какое уголовное дело подлежит слушанию, от кого п</w:t>
      </w:r>
      <w:r w:rsidRPr="005D6728">
        <w:rPr>
          <w:sz w:val="28"/>
          <w:szCs w:val="28"/>
        </w:rPr>
        <w:t>о</w:t>
      </w:r>
      <w:r w:rsidRPr="005D6728">
        <w:rPr>
          <w:sz w:val="28"/>
          <w:szCs w:val="28"/>
        </w:rPr>
        <w:t xml:space="preserve">ступила </w:t>
      </w:r>
      <w:proofErr w:type="gramStart"/>
      <w:r w:rsidRPr="005D6728">
        <w:rPr>
          <w:sz w:val="28"/>
          <w:szCs w:val="28"/>
        </w:rPr>
        <w:t>апелляционные</w:t>
      </w:r>
      <w:proofErr w:type="gramEnd"/>
      <w:r w:rsidRPr="005D6728">
        <w:rPr>
          <w:sz w:val="28"/>
          <w:szCs w:val="28"/>
        </w:rPr>
        <w:t xml:space="preserve"> жалоба или представление. Также объявляется состав суда, о</w:t>
      </w:r>
      <w:r w:rsidRPr="005D6728">
        <w:rPr>
          <w:sz w:val="28"/>
          <w:szCs w:val="28"/>
        </w:rPr>
        <w:t>г</w:t>
      </w:r>
      <w:r w:rsidRPr="005D6728">
        <w:rPr>
          <w:sz w:val="28"/>
          <w:szCs w:val="28"/>
        </w:rPr>
        <w:t>лашается, кто является сторонами, а также фамилии, имена и отчества секрет</w:t>
      </w:r>
      <w:r w:rsidRPr="005D6728">
        <w:rPr>
          <w:sz w:val="28"/>
          <w:szCs w:val="28"/>
        </w:rPr>
        <w:t>а</w:t>
      </w:r>
      <w:r w:rsidRPr="005D6728">
        <w:rPr>
          <w:sz w:val="28"/>
          <w:szCs w:val="28"/>
        </w:rPr>
        <w:t>ря судебного заседания и переводчика (</w:t>
      </w:r>
      <w:proofErr w:type="gramStart"/>
      <w:r w:rsidRPr="005D6728">
        <w:rPr>
          <w:sz w:val="28"/>
          <w:szCs w:val="28"/>
        </w:rPr>
        <w:t>если</w:t>
      </w:r>
      <w:proofErr w:type="gramEnd"/>
      <w:r w:rsidRPr="005D6728">
        <w:rPr>
          <w:sz w:val="28"/>
          <w:szCs w:val="28"/>
        </w:rPr>
        <w:t xml:space="preserve"> тот участвует в уголовном деле).</w:t>
      </w:r>
    </w:p>
    <w:p w:rsidR="005D6728" w:rsidRPr="005D6728" w:rsidRDefault="005D6728" w:rsidP="005D672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proofErr w:type="gramStart"/>
      <w:r w:rsidRPr="005D6728">
        <w:rPr>
          <w:sz w:val="28"/>
          <w:szCs w:val="28"/>
        </w:rPr>
        <w:t>Председательствующий обязан выяснить, имеются ли у участников с</w:t>
      </w:r>
      <w:r w:rsidRPr="005D6728">
        <w:rPr>
          <w:sz w:val="28"/>
          <w:szCs w:val="28"/>
        </w:rPr>
        <w:t>у</w:t>
      </w:r>
      <w:r w:rsidRPr="005D6728">
        <w:rPr>
          <w:sz w:val="28"/>
          <w:szCs w:val="28"/>
        </w:rPr>
        <w:t>дебн</w:t>
      </w:r>
      <w:r w:rsidRPr="005D6728">
        <w:rPr>
          <w:sz w:val="28"/>
          <w:szCs w:val="28"/>
        </w:rPr>
        <w:t>о</w:t>
      </w:r>
      <w:r w:rsidRPr="005D6728">
        <w:rPr>
          <w:sz w:val="28"/>
          <w:szCs w:val="28"/>
        </w:rPr>
        <w:t>го разбирательства отводы, ходатайства, а также поддерживают ли они ходатайс</w:t>
      </w:r>
      <w:r w:rsidRPr="005D6728">
        <w:rPr>
          <w:sz w:val="28"/>
          <w:szCs w:val="28"/>
        </w:rPr>
        <w:t>т</w:t>
      </w:r>
      <w:r w:rsidRPr="005D6728">
        <w:rPr>
          <w:sz w:val="28"/>
          <w:szCs w:val="28"/>
        </w:rPr>
        <w:t>ва, содержащиеся в апелляционных жалобе или представлении.</w:t>
      </w:r>
      <w:proofErr w:type="gramEnd"/>
    </w:p>
    <w:p w:rsidR="005D6728" w:rsidRPr="005D6728" w:rsidRDefault="005D6728" w:rsidP="005D672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D6728">
        <w:rPr>
          <w:sz w:val="28"/>
          <w:szCs w:val="28"/>
        </w:rPr>
        <w:t>В начале судебного следствия председательствующий или один из судей (при коллегиальном рассмотрении уголовного дела) кратко излагает содерж</w:t>
      </w:r>
      <w:r w:rsidRPr="005D6728">
        <w:rPr>
          <w:sz w:val="28"/>
          <w:szCs w:val="28"/>
        </w:rPr>
        <w:t>а</w:t>
      </w:r>
      <w:r w:rsidRPr="005D6728">
        <w:rPr>
          <w:sz w:val="28"/>
          <w:szCs w:val="28"/>
        </w:rPr>
        <w:t>ние приговора или иного судебного решения, существо поданных апелляцио</w:t>
      </w:r>
      <w:r w:rsidRPr="005D6728">
        <w:rPr>
          <w:sz w:val="28"/>
          <w:szCs w:val="28"/>
        </w:rPr>
        <w:t>н</w:t>
      </w:r>
      <w:r w:rsidRPr="005D6728">
        <w:rPr>
          <w:sz w:val="28"/>
          <w:szCs w:val="28"/>
        </w:rPr>
        <w:t>ных жалоб или представления и возражений на них. При представлении стор</w:t>
      </w:r>
      <w:r w:rsidRPr="005D6728">
        <w:rPr>
          <w:sz w:val="28"/>
          <w:szCs w:val="28"/>
        </w:rPr>
        <w:t>о</w:t>
      </w:r>
      <w:r w:rsidRPr="005D6728">
        <w:rPr>
          <w:sz w:val="28"/>
          <w:szCs w:val="28"/>
        </w:rPr>
        <w:t>нами в суд дополнительных материалов также излагается их существо.</w:t>
      </w:r>
    </w:p>
    <w:p w:rsidR="005D6728" w:rsidRPr="005D6728" w:rsidRDefault="005D6728" w:rsidP="005D672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D6728">
        <w:rPr>
          <w:sz w:val="28"/>
          <w:szCs w:val="28"/>
        </w:rPr>
        <w:t>Далее выступает сторона, которая подала жалобу или представление, после ч</w:t>
      </w:r>
      <w:r w:rsidRPr="005D6728">
        <w:rPr>
          <w:sz w:val="28"/>
          <w:szCs w:val="28"/>
        </w:rPr>
        <w:t>е</w:t>
      </w:r>
      <w:r w:rsidRPr="005D6728">
        <w:rPr>
          <w:sz w:val="28"/>
          <w:szCs w:val="28"/>
        </w:rPr>
        <w:t>го противоположная сторона высказывает возражения.</w:t>
      </w:r>
    </w:p>
    <w:p w:rsidR="005D6728" w:rsidRPr="005D6728" w:rsidRDefault="005D6728" w:rsidP="005D672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D6728">
        <w:rPr>
          <w:sz w:val="28"/>
          <w:szCs w:val="28"/>
        </w:rPr>
        <w:t>После выступления сторон суд переходит к проверке доказательств. Д</w:t>
      </w:r>
      <w:r w:rsidRPr="005D6728">
        <w:rPr>
          <w:sz w:val="28"/>
          <w:szCs w:val="28"/>
        </w:rPr>
        <w:t>о</w:t>
      </w:r>
      <w:r w:rsidRPr="005D6728">
        <w:rPr>
          <w:sz w:val="28"/>
          <w:szCs w:val="28"/>
        </w:rPr>
        <w:t>прошенные в суде первой инстанции свидетели допрашиваются в суде апелл</w:t>
      </w:r>
      <w:r w:rsidRPr="005D6728">
        <w:rPr>
          <w:sz w:val="28"/>
          <w:szCs w:val="28"/>
        </w:rPr>
        <w:t>я</w:t>
      </w:r>
      <w:r w:rsidRPr="005D6728">
        <w:rPr>
          <w:sz w:val="28"/>
          <w:szCs w:val="28"/>
        </w:rPr>
        <w:t>ционной инстанции лишь в тех случаях, когда это признает необходимым суд.</w:t>
      </w:r>
    </w:p>
    <w:p w:rsidR="005D6728" w:rsidRPr="005D6728" w:rsidRDefault="005D6728" w:rsidP="005D672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D6728">
        <w:rPr>
          <w:sz w:val="28"/>
          <w:szCs w:val="28"/>
        </w:rPr>
        <w:t>Стороны вправе заявить ходатайства об исследовании новых доказ</w:t>
      </w:r>
      <w:r w:rsidRPr="005D6728">
        <w:rPr>
          <w:sz w:val="28"/>
          <w:szCs w:val="28"/>
        </w:rPr>
        <w:t>а</w:t>
      </w:r>
      <w:r w:rsidRPr="005D6728">
        <w:rPr>
          <w:sz w:val="28"/>
          <w:szCs w:val="28"/>
        </w:rPr>
        <w:t>тельств, к</w:t>
      </w:r>
      <w:r w:rsidRPr="005D6728">
        <w:rPr>
          <w:sz w:val="28"/>
          <w:szCs w:val="28"/>
        </w:rPr>
        <w:t>о</w:t>
      </w:r>
      <w:r w:rsidRPr="005D6728">
        <w:rPr>
          <w:sz w:val="28"/>
          <w:szCs w:val="28"/>
        </w:rPr>
        <w:t>торые по тем либо иным причинам не фигурировали в суде первой инста</w:t>
      </w:r>
      <w:r w:rsidRPr="005D6728">
        <w:rPr>
          <w:sz w:val="28"/>
          <w:szCs w:val="28"/>
        </w:rPr>
        <w:t>н</w:t>
      </w:r>
      <w:r w:rsidRPr="005D6728">
        <w:rPr>
          <w:sz w:val="28"/>
          <w:szCs w:val="28"/>
        </w:rPr>
        <w:t>ции. Ходатайства могут касаться вызова новых свидетелей, производства с</w:t>
      </w:r>
      <w:r w:rsidRPr="005D6728">
        <w:rPr>
          <w:sz w:val="28"/>
          <w:szCs w:val="28"/>
        </w:rPr>
        <w:t>у</w:t>
      </w:r>
      <w:r w:rsidRPr="005D6728">
        <w:rPr>
          <w:sz w:val="28"/>
          <w:szCs w:val="28"/>
        </w:rPr>
        <w:t>дебной экспертизы, исследования вещественных доказательств, документов и т.п. При этом суд нс вправе отказать в удовлетворении ходатайств лишь на том основ</w:t>
      </w:r>
      <w:r w:rsidRPr="005D6728">
        <w:rPr>
          <w:sz w:val="28"/>
          <w:szCs w:val="28"/>
        </w:rPr>
        <w:t>а</w:t>
      </w:r>
      <w:r w:rsidRPr="005D6728">
        <w:rPr>
          <w:sz w:val="28"/>
          <w:szCs w:val="28"/>
        </w:rPr>
        <w:t>нии, что они не были удовлетворены судом первой инстанции.</w:t>
      </w:r>
    </w:p>
    <w:p w:rsidR="005D6728" w:rsidRPr="005D6728" w:rsidRDefault="005D6728" w:rsidP="005D672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D6728">
        <w:rPr>
          <w:sz w:val="28"/>
          <w:szCs w:val="28"/>
        </w:rPr>
        <w:t>Если суд апелляционной инстанции убежден в том, что доказательства судом первой инстанции были исследованы надлежащим образом, то он вправе с согласия сторон рассмотреть апелляционные жалобу, представление без н</w:t>
      </w:r>
      <w:r w:rsidRPr="005D6728">
        <w:rPr>
          <w:sz w:val="28"/>
          <w:szCs w:val="28"/>
        </w:rPr>
        <w:t>о</w:t>
      </w:r>
      <w:r w:rsidRPr="005D6728">
        <w:rPr>
          <w:sz w:val="28"/>
          <w:szCs w:val="28"/>
        </w:rPr>
        <w:t>вой проверки доказательств.</w:t>
      </w:r>
    </w:p>
    <w:p w:rsidR="005D6728" w:rsidRPr="005D6728" w:rsidRDefault="005D6728" w:rsidP="005D672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D6728">
        <w:rPr>
          <w:sz w:val="28"/>
          <w:szCs w:val="28"/>
        </w:rPr>
        <w:lastRenderedPageBreak/>
        <w:t>При окончании судебного следствия сторонам так же, как и в суде пе</w:t>
      </w:r>
      <w:r w:rsidRPr="005D6728">
        <w:rPr>
          <w:sz w:val="28"/>
          <w:szCs w:val="28"/>
        </w:rPr>
        <w:t>р</w:t>
      </w:r>
      <w:r w:rsidRPr="005D6728">
        <w:rPr>
          <w:sz w:val="28"/>
          <w:szCs w:val="28"/>
        </w:rPr>
        <w:t>вой и</w:t>
      </w:r>
      <w:r w:rsidRPr="005D6728">
        <w:rPr>
          <w:sz w:val="28"/>
          <w:szCs w:val="28"/>
        </w:rPr>
        <w:t>н</w:t>
      </w:r>
      <w:r w:rsidRPr="005D6728">
        <w:rPr>
          <w:sz w:val="28"/>
          <w:szCs w:val="28"/>
        </w:rPr>
        <w:t>станции, разъясняется, что они вправе заявить ходатайства о дополнении судебного следствия. В случае поступления ходатайств они разрешаются в у</w:t>
      </w:r>
      <w:r w:rsidRPr="005D6728">
        <w:rPr>
          <w:sz w:val="28"/>
          <w:szCs w:val="28"/>
        </w:rPr>
        <w:t>с</w:t>
      </w:r>
      <w:r w:rsidRPr="005D6728">
        <w:rPr>
          <w:sz w:val="28"/>
          <w:szCs w:val="28"/>
        </w:rPr>
        <w:t>тановленном законом порядке.</w:t>
      </w:r>
    </w:p>
    <w:p w:rsidR="005D6728" w:rsidRPr="005D6728" w:rsidRDefault="005D6728" w:rsidP="005D672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D6728">
        <w:rPr>
          <w:sz w:val="28"/>
          <w:szCs w:val="28"/>
        </w:rPr>
        <w:t>Прения сторон проводятся лишь в тех пределах, в которых уголовное дело ра</w:t>
      </w:r>
      <w:r w:rsidRPr="005D6728">
        <w:rPr>
          <w:sz w:val="28"/>
          <w:szCs w:val="28"/>
        </w:rPr>
        <w:t>с</w:t>
      </w:r>
      <w:r w:rsidRPr="005D6728">
        <w:rPr>
          <w:sz w:val="28"/>
          <w:szCs w:val="28"/>
        </w:rPr>
        <w:t>сматривалось в суде апелляционной инстанции. Этот этап судебного разбирательства осуществляется по тем же правилам, что и в суде первой и</w:t>
      </w:r>
      <w:r w:rsidRPr="005D6728">
        <w:rPr>
          <w:sz w:val="28"/>
          <w:szCs w:val="28"/>
        </w:rPr>
        <w:t>н</w:t>
      </w:r>
      <w:r w:rsidRPr="005D6728">
        <w:rPr>
          <w:sz w:val="28"/>
          <w:szCs w:val="28"/>
        </w:rPr>
        <w:t>станции, однако первым выступает лицо, подавшее жалобу или представление. Не во всех случаях это будет представитель стороны обвинения.</w:t>
      </w:r>
    </w:p>
    <w:p w:rsidR="005D6728" w:rsidRPr="005D6728" w:rsidRDefault="005D6728" w:rsidP="005D672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D6728">
        <w:rPr>
          <w:sz w:val="28"/>
          <w:szCs w:val="28"/>
        </w:rPr>
        <w:t>По окончании прений сторон судья предоставляет подсудимому после</w:t>
      </w:r>
      <w:r w:rsidRPr="005D6728">
        <w:rPr>
          <w:sz w:val="28"/>
          <w:szCs w:val="28"/>
        </w:rPr>
        <w:t>д</w:t>
      </w:r>
      <w:r w:rsidRPr="005D6728">
        <w:rPr>
          <w:sz w:val="28"/>
          <w:szCs w:val="28"/>
        </w:rPr>
        <w:t>нее слово, если тот участвует в судебном заседании, после чего немедленно удаляется в совещательную комнату для принятия решения.</w:t>
      </w:r>
    </w:p>
    <w:p w:rsidR="005D6728" w:rsidRPr="005D6728" w:rsidRDefault="005D6728" w:rsidP="005D6728">
      <w:pPr>
        <w:pStyle w:val="1"/>
        <w:spacing w:before="0"/>
        <w:ind w:firstLine="851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D6728">
        <w:rPr>
          <w:rFonts w:ascii="Times New Roman" w:hAnsi="Times New Roman" w:cs="Times New Roman"/>
          <w:b w:val="0"/>
          <w:bCs w:val="0"/>
          <w:color w:val="auto"/>
        </w:rPr>
        <w:t>Решения суда апелляционной инстанции</w:t>
      </w:r>
    </w:p>
    <w:p w:rsidR="005D6728" w:rsidRPr="005D6728" w:rsidRDefault="005D6728" w:rsidP="005D672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D6728">
        <w:rPr>
          <w:sz w:val="28"/>
          <w:szCs w:val="28"/>
        </w:rPr>
        <w:t>По результатам рассмотрения уголовного дела согласно ст. 38920 УПК РФ </w:t>
      </w:r>
      <w:r w:rsidRPr="005D6728">
        <w:rPr>
          <w:rStyle w:val="a4"/>
          <w:i/>
          <w:iCs/>
          <w:sz w:val="28"/>
          <w:szCs w:val="28"/>
        </w:rPr>
        <w:t>суд апелляционной инстанции принимает одно из следующих реш</w:t>
      </w:r>
      <w:r w:rsidRPr="005D6728">
        <w:rPr>
          <w:rStyle w:val="a4"/>
          <w:i/>
          <w:iCs/>
          <w:sz w:val="28"/>
          <w:szCs w:val="28"/>
        </w:rPr>
        <w:t>е</w:t>
      </w:r>
      <w:r w:rsidRPr="005D6728">
        <w:rPr>
          <w:rStyle w:val="a4"/>
          <w:i/>
          <w:iCs/>
          <w:sz w:val="28"/>
          <w:szCs w:val="28"/>
        </w:rPr>
        <w:t>ний.</w:t>
      </w:r>
    </w:p>
    <w:p w:rsidR="005D6728" w:rsidRPr="005D6728" w:rsidRDefault="005D6728" w:rsidP="005D6728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6728">
        <w:rPr>
          <w:rFonts w:ascii="Times New Roman" w:hAnsi="Times New Roman" w:cs="Times New Roman"/>
          <w:sz w:val="28"/>
          <w:szCs w:val="28"/>
        </w:rPr>
        <w:t>1. </w:t>
      </w:r>
      <w:r w:rsidRPr="005D6728">
        <w:rPr>
          <w:rStyle w:val="a4"/>
          <w:rFonts w:ascii="Times New Roman" w:hAnsi="Times New Roman" w:cs="Times New Roman"/>
          <w:i/>
          <w:iCs/>
          <w:sz w:val="28"/>
          <w:szCs w:val="28"/>
        </w:rPr>
        <w:t>Об оставлении приговора, определения, постановления без и</w:t>
      </w:r>
      <w:r w:rsidRPr="005D6728">
        <w:rPr>
          <w:rStyle w:val="a4"/>
          <w:rFonts w:ascii="Times New Roman" w:hAnsi="Times New Roman" w:cs="Times New Roman"/>
          <w:i/>
          <w:iCs/>
          <w:sz w:val="28"/>
          <w:szCs w:val="28"/>
        </w:rPr>
        <w:t>з</w:t>
      </w:r>
      <w:r w:rsidRPr="005D6728">
        <w:rPr>
          <w:rStyle w:val="a4"/>
          <w:rFonts w:ascii="Times New Roman" w:hAnsi="Times New Roman" w:cs="Times New Roman"/>
          <w:i/>
          <w:iCs/>
          <w:sz w:val="28"/>
          <w:szCs w:val="28"/>
        </w:rPr>
        <w:t>менения, а жалобы или представления без удовлетворения. </w:t>
      </w:r>
      <w:r w:rsidRPr="005D6728">
        <w:rPr>
          <w:rFonts w:ascii="Times New Roman" w:hAnsi="Times New Roman" w:cs="Times New Roman"/>
          <w:sz w:val="28"/>
          <w:szCs w:val="28"/>
        </w:rPr>
        <w:t>Данное решение принимается в случаях, когда содержащиеся в жалобе, пре</w:t>
      </w:r>
      <w:r w:rsidRPr="005D6728">
        <w:rPr>
          <w:rFonts w:ascii="Times New Roman" w:hAnsi="Times New Roman" w:cs="Times New Roman"/>
          <w:sz w:val="28"/>
          <w:szCs w:val="28"/>
        </w:rPr>
        <w:t>д</w:t>
      </w:r>
      <w:r w:rsidRPr="005D6728">
        <w:rPr>
          <w:rFonts w:ascii="Times New Roman" w:hAnsi="Times New Roman" w:cs="Times New Roman"/>
          <w:sz w:val="28"/>
          <w:szCs w:val="28"/>
        </w:rPr>
        <w:t>ставлении доводы не нашли своего подтверждения в ходе апелляционного прои</w:t>
      </w:r>
      <w:r w:rsidRPr="005D6728">
        <w:rPr>
          <w:rFonts w:ascii="Times New Roman" w:hAnsi="Times New Roman" w:cs="Times New Roman"/>
          <w:sz w:val="28"/>
          <w:szCs w:val="28"/>
        </w:rPr>
        <w:t>з</w:t>
      </w:r>
      <w:r w:rsidRPr="005D6728">
        <w:rPr>
          <w:rFonts w:ascii="Times New Roman" w:hAnsi="Times New Roman" w:cs="Times New Roman"/>
          <w:sz w:val="28"/>
          <w:szCs w:val="28"/>
        </w:rPr>
        <w:t>водства.</w:t>
      </w:r>
    </w:p>
    <w:p w:rsidR="005D6728" w:rsidRPr="005D6728" w:rsidRDefault="005D6728" w:rsidP="005D6728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6728">
        <w:rPr>
          <w:rFonts w:ascii="Times New Roman" w:hAnsi="Times New Roman" w:cs="Times New Roman"/>
          <w:sz w:val="28"/>
          <w:szCs w:val="28"/>
        </w:rPr>
        <w:t>2. </w:t>
      </w:r>
      <w:r w:rsidRPr="005D6728">
        <w:rPr>
          <w:rStyle w:val="a4"/>
          <w:rFonts w:ascii="Times New Roman" w:hAnsi="Times New Roman" w:cs="Times New Roman"/>
          <w:i/>
          <w:iCs/>
          <w:sz w:val="28"/>
          <w:szCs w:val="28"/>
        </w:rPr>
        <w:t>Об отмене обвинительного приговора и о вынесении оправд</w:t>
      </w:r>
      <w:r w:rsidRPr="005D6728">
        <w:rPr>
          <w:rStyle w:val="a4"/>
          <w:rFonts w:ascii="Times New Roman" w:hAnsi="Times New Roman" w:cs="Times New Roman"/>
          <w:i/>
          <w:iCs/>
          <w:sz w:val="28"/>
          <w:szCs w:val="28"/>
        </w:rPr>
        <w:t>а</w:t>
      </w:r>
      <w:r w:rsidRPr="005D6728">
        <w:rPr>
          <w:rStyle w:val="a4"/>
          <w:rFonts w:ascii="Times New Roman" w:hAnsi="Times New Roman" w:cs="Times New Roman"/>
          <w:i/>
          <w:iCs/>
          <w:sz w:val="28"/>
          <w:szCs w:val="28"/>
        </w:rPr>
        <w:t>тельного приговора. </w:t>
      </w:r>
      <w:r w:rsidRPr="005D6728">
        <w:rPr>
          <w:rFonts w:ascii="Times New Roman" w:hAnsi="Times New Roman" w:cs="Times New Roman"/>
          <w:sz w:val="28"/>
          <w:szCs w:val="28"/>
        </w:rPr>
        <w:t>Такое решение имеет место в случаях, когда в результате с</w:t>
      </w:r>
      <w:r w:rsidRPr="005D6728">
        <w:rPr>
          <w:rFonts w:ascii="Times New Roman" w:hAnsi="Times New Roman" w:cs="Times New Roman"/>
          <w:sz w:val="28"/>
          <w:szCs w:val="28"/>
        </w:rPr>
        <w:t>у</w:t>
      </w:r>
      <w:r w:rsidRPr="005D6728">
        <w:rPr>
          <w:rFonts w:ascii="Times New Roman" w:hAnsi="Times New Roman" w:cs="Times New Roman"/>
          <w:sz w:val="28"/>
          <w:szCs w:val="28"/>
        </w:rPr>
        <w:t>дебного разбирательства было установлено, что отсутствуют основания для вынесения обвинительного приговора и тем самым подтверждается необход</w:t>
      </w:r>
      <w:r w:rsidRPr="005D6728">
        <w:rPr>
          <w:rFonts w:ascii="Times New Roman" w:hAnsi="Times New Roman" w:cs="Times New Roman"/>
          <w:sz w:val="28"/>
          <w:szCs w:val="28"/>
        </w:rPr>
        <w:t>и</w:t>
      </w:r>
      <w:r w:rsidRPr="005D6728">
        <w:rPr>
          <w:rFonts w:ascii="Times New Roman" w:hAnsi="Times New Roman" w:cs="Times New Roman"/>
          <w:sz w:val="28"/>
          <w:szCs w:val="28"/>
        </w:rPr>
        <w:t>мость вынесения приговора оправдательного.</w:t>
      </w:r>
    </w:p>
    <w:p w:rsidR="005D6728" w:rsidRPr="005D6728" w:rsidRDefault="005D6728" w:rsidP="005D6728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6728">
        <w:rPr>
          <w:rFonts w:ascii="Times New Roman" w:hAnsi="Times New Roman" w:cs="Times New Roman"/>
          <w:sz w:val="28"/>
          <w:szCs w:val="28"/>
        </w:rPr>
        <w:t>3. </w:t>
      </w:r>
      <w:r w:rsidRPr="005D6728">
        <w:rPr>
          <w:rStyle w:val="a4"/>
          <w:rFonts w:ascii="Times New Roman" w:hAnsi="Times New Roman" w:cs="Times New Roman"/>
          <w:i/>
          <w:iCs/>
          <w:sz w:val="28"/>
          <w:szCs w:val="28"/>
        </w:rPr>
        <w:t>Об отмене обвинительного приговора и о вынесении обвин</w:t>
      </w:r>
      <w:r w:rsidRPr="005D6728">
        <w:rPr>
          <w:rStyle w:val="a4"/>
          <w:rFonts w:ascii="Times New Roman" w:hAnsi="Times New Roman" w:cs="Times New Roman"/>
          <w:i/>
          <w:iCs/>
          <w:sz w:val="28"/>
          <w:szCs w:val="28"/>
        </w:rPr>
        <w:t>и</w:t>
      </w:r>
      <w:r w:rsidRPr="005D6728">
        <w:rPr>
          <w:rStyle w:val="a4"/>
          <w:rFonts w:ascii="Times New Roman" w:hAnsi="Times New Roman" w:cs="Times New Roman"/>
          <w:i/>
          <w:iCs/>
          <w:sz w:val="28"/>
          <w:szCs w:val="28"/>
        </w:rPr>
        <w:t>тельного приговора. </w:t>
      </w:r>
      <w:r w:rsidRPr="005D6728">
        <w:rPr>
          <w:rFonts w:ascii="Times New Roman" w:hAnsi="Times New Roman" w:cs="Times New Roman"/>
          <w:sz w:val="28"/>
          <w:szCs w:val="28"/>
        </w:rPr>
        <w:t>Это решение принимается в случаях, когда верный по с</w:t>
      </w:r>
      <w:r w:rsidRPr="005D6728">
        <w:rPr>
          <w:rFonts w:ascii="Times New Roman" w:hAnsi="Times New Roman" w:cs="Times New Roman"/>
          <w:sz w:val="28"/>
          <w:szCs w:val="28"/>
        </w:rPr>
        <w:t>у</w:t>
      </w:r>
      <w:r w:rsidRPr="005D6728">
        <w:rPr>
          <w:rFonts w:ascii="Times New Roman" w:hAnsi="Times New Roman" w:cs="Times New Roman"/>
          <w:sz w:val="28"/>
          <w:szCs w:val="28"/>
        </w:rPr>
        <w:t>ществу приговор содержал недостатки в описательно-мотивировочной части или были сделаны процедурные ошибки, которые были устранены судом апе</w:t>
      </w:r>
      <w:r w:rsidRPr="005D6728">
        <w:rPr>
          <w:rFonts w:ascii="Times New Roman" w:hAnsi="Times New Roman" w:cs="Times New Roman"/>
          <w:sz w:val="28"/>
          <w:szCs w:val="28"/>
        </w:rPr>
        <w:t>л</w:t>
      </w:r>
      <w:r w:rsidRPr="005D6728">
        <w:rPr>
          <w:rFonts w:ascii="Times New Roman" w:hAnsi="Times New Roman" w:cs="Times New Roman"/>
          <w:sz w:val="28"/>
          <w:szCs w:val="28"/>
        </w:rPr>
        <w:t>ляционной инстанции.</w:t>
      </w:r>
    </w:p>
    <w:p w:rsidR="005D6728" w:rsidRPr="005D6728" w:rsidRDefault="005D6728" w:rsidP="005D672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D6728">
        <w:rPr>
          <w:rStyle w:val="a4"/>
          <w:i/>
          <w:iCs/>
          <w:sz w:val="28"/>
          <w:szCs w:val="28"/>
        </w:rPr>
        <w:t>А. Об отмене приговора, определения, постановления суда первой и</w:t>
      </w:r>
      <w:r w:rsidRPr="005D6728">
        <w:rPr>
          <w:rStyle w:val="a4"/>
          <w:i/>
          <w:iCs/>
          <w:sz w:val="28"/>
          <w:szCs w:val="28"/>
        </w:rPr>
        <w:t>н</w:t>
      </w:r>
      <w:r w:rsidRPr="005D6728">
        <w:rPr>
          <w:rStyle w:val="a4"/>
          <w:i/>
          <w:iCs/>
          <w:sz w:val="28"/>
          <w:szCs w:val="28"/>
        </w:rPr>
        <w:t>ста</w:t>
      </w:r>
      <w:r w:rsidRPr="005D6728">
        <w:rPr>
          <w:rStyle w:val="a4"/>
          <w:i/>
          <w:iCs/>
          <w:sz w:val="28"/>
          <w:szCs w:val="28"/>
        </w:rPr>
        <w:t>н</w:t>
      </w:r>
      <w:r w:rsidRPr="005D6728">
        <w:rPr>
          <w:rStyle w:val="a4"/>
          <w:i/>
          <w:iCs/>
          <w:sz w:val="28"/>
          <w:szCs w:val="28"/>
        </w:rPr>
        <w:t>ции и о передаче уголовного дела на новое судебное разбирательство в суд первой инстанции со стадии подготовки к судебному заседанию или с</w:t>
      </w:r>
      <w:r w:rsidRPr="005D6728">
        <w:rPr>
          <w:rStyle w:val="a4"/>
          <w:i/>
          <w:iCs/>
          <w:sz w:val="28"/>
          <w:szCs w:val="28"/>
        </w:rPr>
        <w:t>у</w:t>
      </w:r>
      <w:r w:rsidRPr="005D6728">
        <w:rPr>
          <w:rStyle w:val="a4"/>
          <w:i/>
          <w:iCs/>
          <w:sz w:val="28"/>
          <w:szCs w:val="28"/>
        </w:rPr>
        <w:t>дебного разбирательства. </w:t>
      </w:r>
      <w:r w:rsidRPr="005D6728">
        <w:rPr>
          <w:sz w:val="28"/>
          <w:szCs w:val="28"/>
        </w:rPr>
        <w:t>Данное решение принимается в случаях, когда пр</w:t>
      </w:r>
      <w:r w:rsidRPr="005D6728">
        <w:rPr>
          <w:sz w:val="28"/>
          <w:szCs w:val="28"/>
        </w:rPr>
        <w:t>и</w:t>
      </w:r>
      <w:r w:rsidRPr="005D6728">
        <w:rPr>
          <w:sz w:val="28"/>
          <w:szCs w:val="28"/>
        </w:rPr>
        <w:t>говор, определение, постановление суда первой инстанции содержит недоста</w:t>
      </w:r>
      <w:r w:rsidRPr="005D6728">
        <w:rPr>
          <w:sz w:val="28"/>
          <w:szCs w:val="28"/>
        </w:rPr>
        <w:t>т</w:t>
      </w:r>
      <w:r w:rsidRPr="005D6728">
        <w:rPr>
          <w:sz w:val="28"/>
          <w:szCs w:val="28"/>
        </w:rPr>
        <w:t>ки, которые не могут быть устранены в ходе апелляционного производства и тр</w:t>
      </w:r>
      <w:r w:rsidRPr="005D6728">
        <w:rPr>
          <w:sz w:val="28"/>
          <w:szCs w:val="28"/>
        </w:rPr>
        <w:t>е</w:t>
      </w:r>
      <w:r w:rsidRPr="005D6728">
        <w:rPr>
          <w:sz w:val="28"/>
          <w:szCs w:val="28"/>
        </w:rPr>
        <w:t>буют возвращения уголовного дела на более ранние стадии. Уголовное дело передается в тот же суд, который вынес приговор или иное решение, по п</w:t>
      </w:r>
      <w:r w:rsidRPr="005D6728">
        <w:rPr>
          <w:sz w:val="28"/>
          <w:szCs w:val="28"/>
        </w:rPr>
        <w:t>о</w:t>
      </w:r>
      <w:r w:rsidRPr="005D6728">
        <w:rPr>
          <w:sz w:val="28"/>
          <w:szCs w:val="28"/>
        </w:rPr>
        <w:t xml:space="preserve">вторное разбирательство будет проводиться новым составом суда. При этом </w:t>
      </w:r>
      <w:r w:rsidRPr="005D6728">
        <w:rPr>
          <w:sz w:val="28"/>
          <w:szCs w:val="28"/>
        </w:rPr>
        <w:lastRenderedPageBreak/>
        <w:t xml:space="preserve">суд апелляционной инстанции не должен предрешать вопрос о содержании </w:t>
      </w:r>
      <w:proofErr w:type="gramStart"/>
      <w:r w:rsidRPr="005D6728">
        <w:rPr>
          <w:sz w:val="28"/>
          <w:szCs w:val="28"/>
        </w:rPr>
        <w:t>п</w:t>
      </w:r>
      <w:r w:rsidRPr="005D6728">
        <w:rPr>
          <w:sz w:val="28"/>
          <w:szCs w:val="28"/>
        </w:rPr>
        <w:t>о</w:t>
      </w:r>
      <w:r w:rsidRPr="005D6728">
        <w:rPr>
          <w:sz w:val="28"/>
          <w:szCs w:val="28"/>
        </w:rPr>
        <w:t>следующих</w:t>
      </w:r>
      <w:proofErr w:type="gramEnd"/>
      <w:r w:rsidRPr="005D6728">
        <w:rPr>
          <w:sz w:val="28"/>
          <w:szCs w:val="28"/>
        </w:rPr>
        <w:t xml:space="preserve"> приговора, определения, постановления.</w:t>
      </w:r>
    </w:p>
    <w:p w:rsidR="005D6728" w:rsidRPr="005D6728" w:rsidRDefault="005D6728" w:rsidP="005D6728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6728">
        <w:rPr>
          <w:rFonts w:ascii="Times New Roman" w:hAnsi="Times New Roman" w:cs="Times New Roman"/>
          <w:sz w:val="28"/>
          <w:szCs w:val="28"/>
        </w:rPr>
        <w:t>5. </w:t>
      </w:r>
      <w:r w:rsidRPr="005D6728">
        <w:rPr>
          <w:rStyle w:val="a4"/>
          <w:rFonts w:ascii="Times New Roman" w:hAnsi="Times New Roman" w:cs="Times New Roman"/>
          <w:i/>
          <w:iCs/>
          <w:sz w:val="28"/>
          <w:szCs w:val="28"/>
        </w:rPr>
        <w:t>Об отмене оправдательного приговора и о вынесении опра</w:t>
      </w:r>
      <w:r w:rsidRPr="005D6728">
        <w:rPr>
          <w:rStyle w:val="a4"/>
          <w:rFonts w:ascii="Times New Roman" w:hAnsi="Times New Roman" w:cs="Times New Roman"/>
          <w:i/>
          <w:iCs/>
          <w:sz w:val="28"/>
          <w:szCs w:val="28"/>
        </w:rPr>
        <w:t>в</w:t>
      </w:r>
      <w:r w:rsidRPr="005D6728">
        <w:rPr>
          <w:rStyle w:val="a4"/>
          <w:rFonts w:ascii="Times New Roman" w:hAnsi="Times New Roman" w:cs="Times New Roman"/>
          <w:i/>
          <w:iCs/>
          <w:sz w:val="28"/>
          <w:szCs w:val="28"/>
        </w:rPr>
        <w:t>дательного приговора. </w:t>
      </w:r>
      <w:r w:rsidRPr="005D6728">
        <w:rPr>
          <w:rFonts w:ascii="Times New Roman" w:hAnsi="Times New Roman" w:cs="Times New Roman"/>
          <w:sz w:val="28"/>
          <w:szCs w:val="28"/>
        </w:rPr>
        <w:t>Это решение принимается в случаях, когда была подана жалоба в части несогласия стороны с мотивами оправдания, и в результате с</w:t>
      </w:r>
      <w:r w:rsidRPr="005D6728">
        <w:rPr>
          <w:rFonts w:ascii="Times New Roman" w:hAnsi="Times New Roman" w:cs="Times New Roman"/>
          <w:sz w:val="28"/>
          <w:szCs w:val="28"/>
        </w:rPr>
        <w:t>у</w:t>
      </w:r>
      <w:r w:rsidRPr="005D6728">
        <w:rPr>
          <w:rFonts w:ascii="Times New Roman" w:hAnsi="Times New Roman" w:cs="Times New Roman"/>
          <w:sz w:val="28"/>
          <w:szCs w:val="28"/>
        </w:rPr>
        <w:t>дебного разбирательства общий вывод о невиновности лица был оставлен в с</w:t>
      </w:r>
      <w:r w:rsidRPr="005D6728">
        <w:rPr>
          <w:rFonts w:ascii="Times New Roman" w:hAnsi="Times New Roman" w:cs="Times New Roman"/>
          <w:sz w:val="28"/>
          <w:szCs w:val="28"/>
        </w:rPr>
        <w:t>и</w:t>
      </w:r>
      <w:r w:rsidRPr="005D6728">
        <w:rPr>
          <w:rFonts w:ascii="Times New Roman" w:hAnsi="Times New Roman" w:cs="Times New Roman"/>
          <w:sz w:val="28"/>
          <w:szCs w:val="28"/>
        </w:rPr>
        <w:t>ле, но основания и мотивы оправдания измен</w:t>
      </w:r>
      <w:r w:rsidRPr="005D6728">
        <w:rPr>
          <w:rFonts w:ascii="Times New Roman" w:hAnsi="Times New Roman" w:cs="Times New Roman"/>
          <w:sz w:val="28"/>
          <w:szCs w:val="28"/>
        </w:rPr>
        <w:t>е</w:t>
      </w:r>
      <w:r w:rsidRPr="005D6728">
        <w:rPr>
          <w:rFonts w:ascii="Times New Roman" w:hAnsi="Times New Roman" w:cs="Times New Roman"/>
          <w:sz w:val="28"/>
          <w:szCs w:val="28"/>
        </w:rPr>
        <w:t>ны.</w:t>
      </w:r>
    </w:p>
    <w:p w:rsidR="005D6728" w:rsidRPr="005D6728" w:rsidRDefault="005D6728" w:rsidP="005D6728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6728">
        <w:rPr>
          <w:rFonts w:ascii="Times New Roman" w:hAnsi="Times New Roman" w:cs="Times New Roman"/>
          <w:sz w:val="28"/>
          <w:szCs w:val="28"/>
        </w:rPr>
        <w:t>6. </w:t>
      </w:r>
      <w:r w:rsidRPr="005D6728">
        <w:rPr>
          <w:rStyle w:val="a4"/>
          <w:rFonts w:ascii="Times New Roman" w:hAnsi="Times New Roman" w:cs="Times New Roman"/>
          <w:i/>
          <w:iCs/>
          <w:sz w:val="28"/>
          <w:szCs w:val="28"/>
        </w:rPr>
        <w:t>Об отмене определения или постановления и о вынесении о</w:t>
      </w:r>
      <w:r w:rsidRPr="005D6728">
        <w:rPr>
          <w:rStyle w:val="a4"/>
          <w:rFonts w:ascii="Times New Roman" w:hAnsi="Times New Roman" w:cs="Times New Roman"/>
          <w:i/>
          <w:iCs/>
          <w:sz w:val="28"/>
          <w:szCs w:val="28"/>
        </w:rPr>
        <w:t>б</w:t>
      </w:r>
      <w:r w:rsidRPr="005D6728">
        <w:rPr>
          <w:rStyle w:val="a4"/>
          <w:rFonts w:ascii="Times New Roman" w:hAnsi="Times New Roman" w:cs="Times New Roman"/>
          <w:i/>
          <w:iCs/>
          <w:sz w:val="28"/>
          <w:szCs w:val="28"/>
        </w:rPr>
        <w:t>винительного или оправдательного приговора либо иного судебного реш</w:t>
      </w:r>
      <w:r w:rsidRPr="005D6728">
        <w:rPr>
          <w:rStyle w:val="a4"/>
          <w:rFonts w:ascii="Times New Roman" w:hAnsi="Times New Roman" w:cs="Times New Roman"/>
          <w:i/>
          <w:iCs/>
          <w:sz w:val="28"/>
          <w:szCs w:val="28"/>
        </w:rPr>
        <w:t>е</w:t>
      </w:r>
      <w:r w:rsidRPr="005D6728">
        <w:rPr>
          <w:rStyle w:val="a4"/>
          <w:rFonts w:ascii="Times New Roman" w:hAnsi="Times New Roman" w:cs="Times New Roman"/>
          <w:i/>
          <w:iCs/>
          <w:sz w:val="28"/>
          <w:szCs w:val="28"/>
        </w:rPr>
        <w:t>ния. </w:t>
      </w:r>
      <w:r w:rsidRPr="005D6728">
        <w:rPr>
          <w:rFonts w:ascii="Times New Roman" w:hAnsi="Times New Roman" w:cs="Times New Roman"/>
          <w:sz w:val="28"/>
          <w:szCs w:val="28"/>
        </w:rPr>
        <w:t>Данное решение принимается в ситуациях, когда ранее по уголовному д</w:t>
      </w:r>
      <w:r w:rsidRPr="005D6728">
        <w:rPr>
          <w:rFonts w:ascii="Times New Roman" w:hAnsi="Times New Roman" w:cs="Times New Roman"/>
          <w:sz w:val="28"/>
          <w:szCs w:val="28"/>
        </w:rPr>
        <w:t>е</w:t>
      </w:r>
      <w:r w:rsidRPr="005D6728">
        <w:rPr>
          <w:rFonts w:ascii="Times New Roman" w:hAnsi="Times New Roman" w:cs="Times New Roman"/>
          <w:sz w:val="28"/>
          <w:szCs w:val="28"/>
        </w:rPr>
        <w:t>лу было вынесено определение или постановление о его прекращении. По ж</w:t>
      </w:r>
      <w:r w:rsidRPr="005D6728">
        <w:rPr>
          <w:rFonts w:ascii="Times New Roman" w:hAnsi="Times New Roman" w:cs="Times New Roman"/>
          <w:sz w:val="28"/>
          <w:szCs w:val="28"/>
        </w:rPr>
        <w:t>а</w:t>
      </w:r>
      <w:r w:rsidRPr="005D6728">
        <w:rPr>
          <w:rFonts w:ascii="Times New Roman" w:hAnsi="Times New Roman" w:cs="Times New Roman"/>
          <w:sz w:val="28"/>
          <w:szCs w:val="28"/>
        </w:rPr>
        <w:t>лобе, представлению суд апелляционной инстанции при наличии основания отменяет данное решение, осуществляет судебное разбирательство и в резул</w:t>
      </w:r>
      <w:r w:rsidRPr="005D6728">
        <w:rPr>
          <w:rFonts w:ascii="Times New Roman" w:hAnsi="Times New Roman" w:cs="Times New Roman"/>
          <w:sz w:val="28"/>
          <w:szCs w:val="28"/>
        </w:rPr>
        <w:t>ь</w:t>
      </w:r>
      <w:r w:rsidRPr="005D6728">
        <w:rPr>
          <w:rFonts w:ascii="Times New Roman" w:hAnsi="Times New Roman" w:cs="Times New Roman"/>
          <w:sz w:val="28"/>
          <w:szCs w:val="28"/>
        </w:rPr>
        <w:t>тате выносит приговор (обвинительный или о</w:t>
      </w:r>
      <w:r w:rsidRPr="005D6728">
        <w:rPr>
          <w:rFonts w:ascii="Times New Roman" w:hAnsi="Times New Roman" w:cs="Times New Roman"/>
          <w:sz w:val="28"/>
          <w:szCs w:val="28"/>
        </w:rPr>
        <w:t>п</w:t>
      </w:r>
      <w:r w:rsidRPr="005D6728">
        <w:rPr>
          <w:rFonts w:ascii="Times New Roman" w:hAnsi="Times New Roman" w:cs="Times New Roman"/>
          <w:sz w:val="28"/>
          <w:szCs w:val="28"/>
        </w:rPr>
        <w:t>равдательный) либо прекращает уголовное дело.</w:t>
      </w:r>
    </w:p>
    <w:p w:rsidR="005D6728" w:rsidRPr="005D6728" w:rsidRDefault="005D6728" w:rsidP="005D6728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6728">
        <w:rPr>
          <w:rFonts w:ascii="Times New Roman" w:hAnsi="Times New Roman" w:cs="Times New Roman"/>
          <w:sz w:val="28"/>
          <w:szCs w:val="28"/>
        </w:rPr>
        <w:t>7. </w:t>
      </w:r>
      <w:r w:rsidRPr="005D6728">
        <w:rPr>
          <w:rStyle w:val="a4"/>
          <w:rFonts w:ascii="Times New Roman" w:hAnsi="Times New Roman" w:cs="Times New Roman"/>
          <w:i/>
          <w:iCs/>
          <w:sz w:val="28"/>
          <w:szCs w:val="28"/>
        </w:rPr>
        <w:t>Об отмене приговора, определения, постановления и о во</w:t>
      </w:r>
      <w:r w:rsidRPr="005D6728">
        <w:rPr>
          <w:rStyle w:val="a4"/>
          <w:rFonts w:ascii="Times New Roman" w:hAnsi="Times New Roman" w:cs="Times New Roman"/>
          <w:i/>
          <w:iCs/>
          <w:sz w:val="28"/>
          <w:szCs w:val="28"/>
        </w:rPr>
        <w:t>з</w:t>
      </w:r>
      <w:r w:rsidRPr="005D6728">
        <w:rPr>
          <w:rStyle w:val="a4"/>
          <w:rFonts w:ascii="Times New Roman" w:hAnsi="Times New Roman" w:cs="Times New Roman"/>
          <w:i/>
          <w:iCs/>
          <w:sz w:val="28"/>
          <w:szCs w:val="28"/>
        </w:rPr>
        <w:t>вращении уголовного дела прокурору. </w:t>
      </w:r>
      <w:r w:rsidRPr="005D6728">
        <w:rPr>
          <w:rFonts w:ascii="Times New Roman" w:hAnsi="Times New Roman" w:cs="Times New Roman"/>
          <w:sz w:val="28"/>
          <w:szCs w:val="28"/>
        </w:rPr>
        <w:t>Такое решение принимается в случаях, предусмотренных ст. 237 УПК РФ, и имеет своей целью устранение прокур</w:t>
      </w:r>
      <w:r w:rsidRPr="005D6728">
        <w:rPr>
          <w:rFonts w:ascii="Times New Roman" w:hAnsi="Times New Roman" w:cs="Times New Roman"/>
          <w:sz w:val="28"/>
          <w:szCs w:val="28"/>
        </w:rPr>
        <w:t>о</w:t>
      </w:r>
      <w:r w:rsidRPr="005D6728">
        <w:rPr>
          <w:rFonts w:ascii="Times New Roman" w:hAnsi="Times New Roman" w:cs="Times New Roman"/>
          <w:sz w:val="28"/>
          <w:szCs w:val="28"/>
        </w:rPr>
        <w:t>ром недо</w:t>
      </w:r>
      <w:r w:rsidRPr="005D6728">
        <w:rPr>
          <w:rFonts w:ascii="Times New Roman" w:hAnsi="Times New Roman" w:cs="Times New Roman"/>
          <w:sz w:val="28"/>
          <w:szCs w:val="28"/>
        </w:rPr>
        <w:t>с</w:t>
      </w:r>
      <w:r w:rsidRPr="005D6728">
        <w:rPr>
          <w:rFonts w:ascii="Times New Roman" w:hAnsi="Times New Roman" w:cs="Times New Roman"/>
          <w:sz w:val="28"/>
          <w:szCs w:val="28"/>
        </w:rPr>
        <w:t>татков, допущенных в ходе досудебного производства по уголовному делу.</w:t>
      </w:r>
    </w:p>
    <w:p w:rsidR="005D6728" w:rsidRPr="005D6728" w:rsidRDefault="005D6728" w:rsidP="005D6728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6728">
        <w:rPr>
          <w:rFonts w:ascii="Times New Roman" w:hAnsi="Times New Roman" w:cs="Times New Roman"/>
          <w:sz w:val="28"/>
          <w:szCs w:val="28"/>
        </w:rPr>
        <w:t>8. </w:t>
      </w:r>
      <w:r w:rsidRPr="005D6728">
        <w:rPr>
          <w:rStyle w:val="a4"/>
          <w:rFonts w:ascii="Times New Roman" w:hAnsi="Times New Roman" w:cs="Times New Roman"/>
          <w:i/>
          <w:iCs/>
          <w:sz w:val="28"/>
          <w:szCs w:val="28"/>
        </w:rPr>
        <w:t>Об отмене приговора, определения, постановления и о пр</w:t>
      </w:r>
      <w:r w:rsidRPr="005D6728">
        <w:rPr>
          <w:rStyle w:val="a4"/>
          <w:rFonts w:ascii="Times New Roman" w:hAnsi="Times New Roman" w:cs="Times New Roman"/>
          <w:i/>
          <w:iCs/>
          <w:sz w:val="28"/>
          <w:szCs w:val="28"/>
        </w:rPr>
        <w:t>е</w:t>
      </w:r>
      <w:r w:rsidRPr="005D6728">
        <w:rPr>
          <w:rStyle w:val="a4"/>
          <w:rFonts w:ascii="Times New Roman" w:hAnsi="Times New Roman" w:cs="Times New Roman"/>
          <w:i/>
          <w:iCs/>
          <w:sz w:val="28"/>
          <w:szCs w:val="28"/>
        </w:rPr>
        <w:t>кращении уголовного дела. </w:t>
      </w:r>
      <w:r w:rsidRPr="005D6728">
        <w:rPr>
          <w:rFonts w:ascii="Times New Roman" w:hAnsi="Times New Roman" w:cs="Times New Roman"/>
          <w:sz w:val="28"/>
          <w:szCs w:val="28"/>
        </w:rPr>
        <w:t>Это решение суд апелляционной инстанции пр</w:t>
      </w:r>
      <w:r w:rsidRPr="005D6728">
        <w:rPr>
          <w:rFonts w:ascii="Times New Roman" w:hAnsi="Times New Roman" w:cs="Times New Roman"/>
          <w:sz w:val="28"/>
          <w:szCs w:val="28"/>
        </w:rPr>
        <w:t>и</w:t>
      </w:r>
      <w:r w:rsidRPr="005D6728">
        <w:rPr>
          <w:rFonts w:ascii="Times New Roman" w:hAnsi="Times New Roman" w:cs="Times New Roman"/>
          <w:sz w:val="28"/>
          <w:szCs w:val="28"/>
        </w:rPr>
        <w:t>нимает, если в ходе судебного разбирательства будут обнаружены о</w:t>
      </w:r>
      <w:r w:rsidRPr="005D6728">
        <w:rPr>
          <w:rFonts w:ascii="Times New Roman" w:hAnsi="Times New Roman" w:cs="Times New Roman"/>
          <w:sz w:val="28"/>
          <w:szCs w:val="28"/>
        </w:rPr>
        <w:t>с</w:t>
      </w:r>
      <w:r w:rsidRPr="005D6728">
        <w:rPr>
          <w:rFonts w:ascii="Times New Roman" w:hAnsi="Times New Roman" w:cs="Times New Roman"/>
          <w:sz w:val="28"/>
          <w:szCs w:val="28"/>
        </w:rPr>
        <w:t>нования для прекращения уголовного дела, предусмотренные законом. Они могут быть как реабилитирующими, так и не вызывающими ре</w:t>
      </w:r>
      <w:r w:rsidRPr="005D6728">
        <w:rPr>
          <w:rFonts w:ascii="Times New Roman" w:hAnsi="Times New Roman" w:cs="Times New Roman"/>
          <w:sz w:val="28"/>
          <w:szCs w:val="28"/>
        </w:rPr>
        <w:t>а</w:t>
      </w:r>
      <w:r w:rsidRPr="005D6728">
        <w:rPr>
          <w:rFonts w:ascii="Times New Roman" w:hAnsi="Times New Roman" w:cs="Times New Roman"/>
          <w:sz w:val="28"/>
          <w:szCs w:val="28"/>
        </w:rPr>
        <w:t>билитации</w:t>
      </w:r>
      <w:proofErr w:type="gramStart"/>
      <w:r w:rsidRPr="005D672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D6728">
        <w:rPr>
          <w:rFonts w:ascii="Times New Roman" w:hAnsi="Times New Roman" w:cs="Times New Roman"/>
          <w:sz w:val="28"/>
          <w:szCs w:val="28"/>
        </w:rPr>
        <w:t>.</w:t>
      </w:r>
    </w:p>
    <w:p w:rsidR="005D6728" w:rsidRPr="005D6728" w:rsidRDefault="005D6728" w:rsidP="005D6728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6728">
        <w:rPr>
          <w:rFonts w:ascii="Times New Roman" w:hAnsi="Times New Roman" w:cs="Times New Roman"/>
          <w:sz w:val="28"/>
          <w:szCs w:val="28"/>
        </w:rPr>
        <w:t>9. </w:t>
      </w:r>
      <w:r w:rsidRPr="005D6728">
        <w:rPr>
          <w:rStyle w:val="a4"/>
          <w:rFonts w:ascii="Times New Roman" w:hAnsi="Times New Roman" w:cs="Times New Roman"/>
          <w:i/>
          <w:iCs/>
          <w:sz w:val="28"/>
          <w:szCs w:val="28"/>
        </w:rPr>
        <w:t>Об изменении приговора или иного обжалуемого реш</w:t>
      </w:r>
      <w:r w:rsidRPr="005D6728">
        <w:rPr>
          <w:rStyle w:val="a4"/>
          <w:rFonts w:ascii="Times New Roman" w:hAnsi="Times New Roman" w:cs="Times New Roman"/>
          <w:i/>
          <w:iCs/>
          <w:sz w:val="28"/>
          <w:szCs w:val="28"/>
        </w:rPr>
        <w:t>е</w:t>
      </w:r>
      <w:r w:rsidRPr="005D6728">
        <w:rPr>
          <w:rStyle w:val="a4"/>
          <w:rFonts w:ascii="Times New Roman" w:hAnsi="Times New Roman" w:cs="Times New Roman"/>
          <w:i/>
          <w:iCs/>
          <w:sz w:val="28"/>
          <w:szCs w:val="28"/>
        </w:rPr>
        <w:t>ния. </w:t>
      </w:r>
      <w:r w:rsidRPr="005D6728">
        <w:rPr>
          <w:rFonts w:ascii="Times New Roman" w:hAnsi="Times New Roman" w:cs="Times New Roman"/>
          <w:sz w:val="28"/>
          <w:szCs w:val="28"/>
        </w:rPr>
        <w:t>Такое и</w:t>
      </w:r>
      <w:r w:rsidRPr="005D6728">
        <w:rPr>
          <w:rFonts w:ascii="Times New Roman" w:hAnsi="Times New Roman" w:cs="Times New Roman"/>
          <w:sz w:val="28"/>
          <w:szCs w:val="28"/>
        </w:rPr>
        <w:t>з</w:t>
      </w:r>
      <w:r w:rsidRPr="005D6728">
        <w:rPr>
          <w:rFonts w:ascii="Times New Roman" w:hAnsi="Times New Roman" w:cs="Times New Roman"/>
          <w:sz w:val="28"/>
          <w:szCs w:val="28"/>
        </w:rPr>
        <w:t>менение может иметь место в сторону, как улучшающую, так и ухудшающую положение лица, в отношении которого осуществляется уголо</w:t>
      </w:r>
      <w:r w:rsidRPr="005D6728">
        <w:rPr>
          <w:rFonts w:ascii="Times New Roman" w:hAnsi="Times New Roman" w:cs="Times New Roman"/>
          <w:sz w:val="28"/>
          <w:szCs w:val="28"/>
        </w:rPr>
        <w:t>в</w:t>
      </w:r>
      <w:r w:rsidRPr="005D6728">
        <w:rPr>
          <w:rFonts w:ascii="Times New Roman" w:hAnsi="Times New Roman" w:cs="Times New Roman"/>
          <w:sz w:val="28"/>
          <w:szCs w:val="28"/>
        </w:rPr>
        <w:t>ное преследование. Однако ухудшение возможно только по представлению прокурора, жалобе потерпевшего, частного обвинителя, их законных предст</w:t>
      </w:r>
      <w:r w:rsidRPr="005D6728">
        <w:rPr>
          <w:rFonts w:ascii="Times New Roman" w:hAnsi="Times New Roman" w:cs="Times New Roman"/>
          <w:sz w:val="28"/>
          <w:szCs w:val="28"/>
        </w:rPr>
        <w:t>а</w:t>
      </w:r>
      <w:r w:rsidRPr="005D6728">
        <w:rPr>
          <w:rFonts w:ascii="Times New Roman" w:hAnsi="Times New Roman" w:cs="Times New Roman"/>
          <w:sz w:val="28"/>
          <w:szCs w:val="28"/>
        </w:rPr>
        <w:t>вителей, представит</w:t>
      </w:r>
      <w:r w:rsidRPr="005D6728">
        <w:rPr>
          <w:rFonts w:ascii="Times New Roman" w:hAnsi="Times New Roman" w:cs="Times New Roman"/>
          <w:sz w:val="28"/>
          <w:szCs w:val="28"/>
        </w:rPr>
        <w:t>е</w:t>
      </w:r>
      <w:r w:rsidRPr="005D6728">
        <w:rPr>
          <w:rFonts w:ascii="Times New Roman" w:hAnsi="Times New Roman" w:cs="Times New Roman"/>
          <w:sz w:val="28"/>
          <w:szCs w:val="28"/>
        </w:rPr>
        <w:t xml:space="preserve">лей. В сторону, улучшающую положение лица, приговор или иное судебное решение могут быть отменены по жалобам </w:t>
      </w:r>
      <w:proofErr w:type="gramStart"/>
      <w:r w:rsidRPr="005D6728">
        <w:rPr>
          <w:rFonts w:ascii="Times New Roman" w:hAnsi="Times New Roman" w:cs="Times New Roman"/>
          <w:sz w:val="28"/>
          <w:szCs w:val="28"/>
        </w:rPr>
        <w:t>представителей</w:t>
      </w:r>
      <w:proofErr w:type="gramEnd"/>
      <w:r w:rsidRPr="005D6728">
        <w:rPr>
          <w:rFonts w:ascii="Times New Roman" w:hAnsi="Times New Roman" w:cs="Times New Roman"/>
          <w:sz w:val="28"/>
          <w:szCs w:val="28"/>
        </w:rPr>
        <w:t xml:space="preserve"> как стороны защиты, так и стор</w:t>
      </w:r>
      <w:r w:rsidRPr="005D6728">
        <w:rPr>
          <w:rFonts w:ascii="Times New Roman" w:hAnsi="Times New Roman" w:cs="Times New Roman"/>
          <w:sz w:val="28"/>
          <w:szCs w:val="28"/>
        </w:rPr>
        <w:t>о</w:t>
      </w:r>
      <w:r w:rsidRPr="005D6728">
        <w:rPr>
          <w:rFonts w:ascii="Times New Roman" w:hAnsi="Times New Roman" w:cs="Times New Roman"/>
          <w:sz w:val="28"/>
          <w:szCs w:val="28"/>
        </w:rPr>
        <w:t>ны обвинения, в том числе по представлению прокурора.</w:t>
      </w:r>
    </w:p>
    <w:p w:rsidR="005D6728" w:rsidRPr="005D6728" w:rsidRDefault="005D6728" w:rsidP="005D6728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6728">
        <w:rPr>
          <w:rFonts w:ascii="Times New Roman" w:hAnsi="Times New Roman" w:cs="Times New Roman"/>
          <w:sz w:val="28"/>
          <w:szCs w:val="28"/>
        </w:rPr>
        <w:t>10. </w:t>
      </w:r>
      <w:r w:rsidRPr="005D6728">
        <w:rPr>
          <w:rStyle w:val="a4"/>
          <w:rFonts w:ascii="Times New Roman" w:hAnsi="Times New Roman" w:cs="Times New Roman"/>
          <w:i/>
          <w:iCs/>
          <w:sz w:val="28"/>
          <w:szCs w:val="28"/>
        </w:rPr>
        <w:t>О прекращении апелляционного производства. </w:t>
      </w:r>
      <w:r w:rsidRPr="005D6728">
        <w:rPr>
          <w:rFonts w:ascii="Times New Roman" w:hAnsi="Times New Roman" w:cs="Times New Roman"/>
          <w:sz w:val="28"/>
          <w:szCs w:val="28"/>
        </w:rPr>
        <w:t>Это решение принимается в случаях, когда ранее поданные апелляционные жалоба или предста</w:t>
      </w:r>
      <w:r w:rsidRPr="005D6728">
        <w:rPr>
          <w:rFonts w:ascii="Times New Roman" w:hAnsi="Times New Roman" w:cs="Times New Roman"/>
          <w:sz w:val="28"/>
          <w:szCs w:val="28"/>
        </w:rPr>
        <w:t>в</w:t>
      </w:r>
      <w:r w:rsidRPr="005D6728">
        <w:rPr>
          <w:rFonts w:ascii="Times New Roman" w:hAnsi="Times New Roman" w:cs="Times New Roman"/>
          <w:sz w:val="28"/>
          <w:szCs w:val="28"/>
        </w:rPr>
        <w:t>ление были отозваны.</w:t>
      </w:r>
    </w:p>
    <w:p w:rsidR="005D6728" w:rsidRPr="005D6728" w:rsidRDefault="005D6728" w:rsidP="005D672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D6728">
        <w:rPr>
          <w:rStyle w:val="a4"/>
          <w:i/>
          <w:iCs/>
          <w:sz w:val="28"/>
          <w:szCs w:val="28"/>
        </w:rPr>
        <w:t>Основаниями отмены или изменения приговора суда первой инста</w:t>
      </w:r>
      <w:r w:rsidRPr="005D6728">
        <w:rPr>
          <w:rStyle w:val="a4"/>
          <w:i/>
          <w:iCs/>
          <w:sz w:val="28"/>
          <w:szCs w:val="28"/>
        </w:rPr>
        <w:t>н</w:t>
      </w:r>
      <w:r w:rsidRPr="005D6728">
        <w:rPr>
          <w:rStyle w:val="a4"/>
          <w:i/>
          <w:iCs/>
          <w:sz w:val="28"/>
          <w:szCs w:val="28"/>
        </w:rPr>
        <w:t>ции </w:t>
      </w:r>
      <w:r w:rsidRPr="005D6728">
        <w:rPr>
          <w:sz w:val="28"/>
          <w:szCs w:val="28"/>
        </w:rPr>
        <w:t>в соответствии со ст. 38915 УПК РФ являются: несоответствие выводов с</w:t>
      </w:r>
      <w:r w:rsidRPr="005D6728">
        <w:rPr>
          <w:sz w:val="28"/>
          <w:szCs w:val="28"/>
        </w:rPr>
        <w:t>у</w:t>
      </w:r>
      <w:r w:rsidRPr="005D6728">
        <w:rPr>
          <w:sz w:val="28"/>
          <w:szCs w:val="28"/>
        </w:rPr>
        <w:lastRenderedPageBreak/>
        <w:t>да, и</w:t>
      </w:r>
      <w:r w:rsidRPr="005D6728">
        <w:rPr>
          <w:sz w:val="28"/>
          <w:szCs w:val="28"/>
        </w:rPr>
        <w:t>з</w:t>
      </w:r>
      <w:r w:rsidRPr="005D6728">
        <w:rPr>
          <w:sz w:val="28"/>
          <w:szCs w:val="28"/>
        </w:rPr>
        <w:t>ложенных в приговоре, фактическим обстоятельствам уголовного дела, уст</w:t>
      </w:r>
      <w:r w:rsidRPr="005D6728">
        <w:rPr>
          <w:sz w:val="28"/>
          <w:szCs w:val="28"/>
        </w:rPr>
        <w:t>а</w:t>
      </w:r>
      <w:r w:rsidRPr="005D6728">
        <w:rPr>
          <w:sz w:val="28"/>
          <w:szCs w:val="28"/>
        </w:rPr>
        <w:t>новленным судом первой инстанции; существенное нарушение уголовно-процессуального закона; неправильное применение уголовного закона; неспр</w:t>
      </w:r>
      <w:r w:rsidRPr="005D6728">
        <w:rPr>
          <w:sz w:val="28"/>
          <w:szCs w:val="28"/>
        </w:rPr>
        <w:t>а</w:t>
      </w:r>
      <w:r w:rsidRPr="005D6728">
        <w:rPr>
          <w:sz w:val="28"/>
          <w:szCs w:val="28"/>
        </w:rPr>
        <w:t>ведливость приговора.</w:t>
      </w:r>
    </w:p>
    <w:p w:rsidR="005D6728" w:rsidRDefault="005D6728" w:rsidP="005D672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D6728">
        <w:rPr>
          <w:sz w:val="28"/>
          <w:szCs w:val="28"/>
        </w:rPr>
        <w:t>Решение суда апелляционной инстанции в зависимости от содержания офор</w:t>
      </w:r>
      <w:r w:rsidRPr="005D6728">
        <w:rPr>
          <w:sz w:val="28"/>
          <w:szCs w:val="28"/>
        </w:rPr>
        <w:t>м</w:t>
      </w:r>
      <w:r w:rsidRPr="005D6728">
        <w:rPr>
          <w:sz w:val="28"/>
          <w:szCs w:val="28"/>
        </w:rPr>
        <w:t>ляется в виде </w:t>
      </w:r>
      <w:r w:rsidRPr="005D6728">
        <w:rPr>
          <w:rStyle w:val="a4"/>
          <w:i/>
          <w:iCs/>
          <w:sz w:val="28"/>
          <w:szCs w:val="28"/>
        </w:rPr>
        <w:t>приговора, определения </w:t>
      </w:r>
      <w:r w:rsidRPr="005D6728">
        <w:rPr>
          <w:sz w:val="28"/>
          <w:szCs w:val="28"/>
        </w:rPr>
        <w:t>(при коллегиальном рассмотрении уголовного дела в суде апелляционной инстанции) или </w:t>
      </w:r>
      <w:r w:rsidRPr="005D6728">
        <w:rPr>
          <w:rStyle w:val="a4"/>
          <w:i/>
          <w:iCs/>
          <w:sz w:val="28"/>
          <w:szCs w:val="28"/>
        </w:rPr>
        <w:t>постановления </w:t>
      </w:r>
      <w:r w:rsidRPr="005D6728">
        <w:rPr>
          <w:sz w:val="28"/>
          <w:szCs w:val="28"/>
        </w:rPr>
        <w:t>(в сл</w:t>
      </w:r>
      <w:r w:rsidRPr="005D6728">
        <w:rPr>
          <w:sz w:val="28"/>
          <w:szCs w:val="28"/>
        </w:rPr>
        <w:t>у</w:t>
      </w:r>
      <w:r w:rsidRPr="005D6728">
        <w:rPr>
          <w:sz w:val="28"/>
          <w:szCs w:val="28"/>
        </w:rPr>
        <w:t>чаях, когда приговор или иное решение были в</w:t>
      </w:r>
      <w:r w:rsidRPr="005D6728">
        <w:rPr>
          <w:sz w:val="28"/>
          <w:szCs w:val="28"/>
        </w:rPr>
        <w:t>ы</w:t>
      </w:r>
      <w:r w:rsidRPr="005D6728">
        <w:rPr>
          <w:sz w:val="28"/>
          <w:szCs w:val="28"/>
        </w:rPr>
        <w:t>несены мировым судьей, а в качестве апелляционной инстанции выступал судья районного суда, действ</w:t>
      </w:r>
      <w:r w:rsidRPr="005D6728">
        <w:rPr>
          <w:sz w:val="28"/>
          <w:szCs w:val="28"/>
        </w:rPr>
        <w:t>о</w:t>
      </w:r>
      <w:r w:rsidRPr="005D6728">
        <w:rPr>
          <w:sz w:val="28"/>
          <w:szCs w:val="28"/>
        </w:rPr>
        <w:t>вавший ед</w:t>
      </w:r>
      <w:r w:rsidRPr="005D6728">
        <w:rPr>
          <w:sz w:val="28"/>
          <w:szCs w:val="28"/>
        </w:rPr>
        <w:t>и</w:t>
      </w:r>
      <w:r w:rsidRPr="005D6728">
        <w:rPr>
          <w:sz w:val="28"/>
          <w:szCs w:val="28"/>
        </w:rPr>
        <w:t>нолично).</w:t>
      </w:r>
    </w:p>
    <w:p w:rsidR="00E92006" w:rsidRDefault="00E92006" w:rsidP="005D672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E92006" w:rsidRPr="00E92006" w:rsidRDefault="00E92006" w:rsidP="005D6728">
      <w:pPr>
        <w:pStyle w:val="a3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  <w:r w:rsidRPr="00E92006">
        <w:rPr>
          <w:b/>
          <w:sz w:val="28"/>
          <w:szCs w:val="28"/>
        </w:rPr>
        <w:t>Домашнее задание.</w:t>
      </w:r>
    </w:p>
    <w:p w:rsidR="005D6728" w:rsidRPr="005D6728" w:rsidRDefault="00E92006" w:rsidP="005D67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0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письменную сравнительную характеристику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апелляционного производства и производства уголовного дела в суде первой инстанции.</w:t>
      </w:r>
    </w:p>
    <w:sectPr w:rsidR="005D6728" w:rsidRPr="005D6728" w:rsidSect="005D67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2F41"/>
    <w:multiLevelType w:val="multilevel"/>
    <w:tmpl w:val="26C2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07F85"/>
    <w:multiLevelType w:val="multilevel"/>
    <w:tmpl w:val="ACB2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91A85"/>
    <w:multiLevelType w:val="multilevel"/>
    <w:tmpl w:val="07D2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0A3"/>
    <w:multiLevelType w:val="multilevel"/>
    <w:tmpl w:val="21F2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1C2C19"/>
    <w:multiLevelType w:val="multilevel"/>
    <w:tmpl w:val="D450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573C2"/>
    <w:rsid w:val="00237266"/>
    <w:rsid w:val="005573C2"/>
    <w:rsid w:val="005D6728"/>
    <w:rsid w:val="00AD0EE5"/>
    <w:rsid w:val="00CE01CD"/>
    <w:rsid w:val="00E9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CD"/>
  </w:style>
  <w:style w:type="paragraph" w:styleId="1">
    <w:name w:val="heading 1"/>
    <w:basedOn w:val="a"/>
    <w:next w:val="a"/>
    <w:link w:val="10"/>
    <w:uiPriority w:val="9"/>
    <w:qFormat/>
    <w:rsid w:val="005D6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6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5D67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67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67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D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6728"/>
    <w:rPr>
      <w:b/>
      <w:bCs/>
    </w:rPr>
  </w:style>
  <w:style w:type="character" w:customStyle="1" w:styleId="articleseperator">
    <w:name w:val="article_seperator"/>
    <w:basedOn w:val="a0"/>
    <w:rsid w:val="005D6728"/>
  </w:style>
  <w:style w:type="character" w:styleId="a5">
    <w:name w:val="Hyperlink"/>
    <w:basedOn w:val="a0"/>
    <w:uiPriority w:val="99"/>
    <w:semiHidden/>
    <w:unhideWhenUsed/>
    <w:rsid w:val="005D6728"/>
    <w:rPr>
      <w:color w:val="0000FF"/>
      <w:u w:val="single"/>
    </w:rPr>
  </w:style>
  <w:style w:type="paragraph" w:customStyle="1" w:styleId="sc-dlfnbm">
    <w:name w:val="sc-dlfnbm"/>
    <w:basedOn w:val="a"/>
    <w:rsid w:val="005D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ibpryj">
    <w:name w:val="sc-ibpryj"/>
    <w:basedOn w:val="a"/>
    <w:rsid w:val="005D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jsgupp">
    <w:name w:val="sc-jsgupp"/>
    <w:basedOn w:val="a"/>
    <w:rsid w:val="005D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fubcfw">
    <w:name w:val="sc-fubcfw"/>
    <w:basedOn w:val="a"/>
    <w:rsid w:val="005D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6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199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2020-11-29T19:09:00Z</dcterms:created>
  <dcterms:modified xsi:type="dcterms:W3CDTF">2020-11-29T19:51:00Z</dcterms:modified>
</cp:coreProperties>
</file>