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6E0" w:rsidRDefault="009976E0" w:rsidP="009976E0">
      <w:pPr>
        <w:jc w:val="center"/>
        <w:rPr>
          <w:b/>
          <w:bCs/>
        </w:rPr>
      </w:pPr>
      <w:r>
        <w:rPr>
          <w:b/>
          <w:bCs/>
        </w:rPr>
        <w:t>Лекция по естествознанию:</w:t>
      </w:r>
    </w:p>
    <w:p w:rsidR="00F43A00" w:rsidRDefault="009976E0" w:rsidP="009976E0">
      <w:pPr>
        <w:rPr>
          <w:b/>
          <w:bCs/>
        </w:rPr>
      </w:pPr>
      <w:r>
        <w:rPr>
          <w:b/>
          <w:bCs/>
        </w:rPr>
        <w:t xml:space="preserve">Задание: </w:t>
      </w:r>
      <w:bookmarkStart w:id="0" w:name="_GoBack"/>
      <w:bookmarkEnd w:id="0"/>
    </w:p>
    <w:p w:rsidR="00F43A00" w:rsidRDefault="00F43A00" w:rsidP="009976E0">
      <w:pPr>
        <w:rPr>
          <w:bCs/>
        </w:rPr>
      </w:pPr>
      <w:r>
        <w:rPr>
          <w:bCs/>
        </w:rPr>
        <w:t xml:space="preserve">переписать лекцию, </w:t>
      </w:r>
    </w:p>
    <w:p w:rsidR="009976E0" w:rsidRPr="009976E0" w:rsidRDefault="00F43A00" w:rsidP="009976E0">
      <w:pPr>
        <w:rPr>
          <w:bCs/>
        </w:rPr>
      </w:pPr>
      <w:r>
        <w:rPr>
          <w:bCs/>
        </w:rPr>
        <w:t>выделить и выучить 2 закона термодинамики и формулы.</w:t>
      </w:r>
    </w:p>
    <w:p w:rsidR="009976E0" w:rsidRDefault="009976E0" w:rsidP="009976E0">
      <w:pPr>
        <w:jc w:val="center"/>
        <w:rPr>
          <w:b/>
          <w:bCs/>
        </w:rPr>
      </w:pPr>
      <w:r>
        <w:rPr>
          <w:b/>
          <w:bCs/>
        </w:rPr>
        <w:t>Тема: ЗАКОНЫ ТЕРМОДИНАМИКИ</w:t>
      </w:r>
    </w:p>
    <w:p w:rsidR="009976E0" w:rsidRPr="009976E0" w:rsidRDefault="00F43A00" w:rsidP="006200B1">
      <w:pPr>
        <w:jc w:val="center"/>
        <w:rPr>
          <w:b/>
          <w:bCs/>
        </w:rPr>
      </w:pPr>
      <w:r>
        <w:rPr>
          <w:b/>
          <w:bCs/>
        </w:rPr>
        <w:t xml:space="preserve">1. </w:t>
      </w:r>
      <w:r w:rsidR="009976E0" w:rsidRPr="009976E0">
        <w:rPr>
          <w:b/>
          <w:bCs/>
        </w:rPr>
        <w:t>Первый закон термодинамики</w:t>
      </w:r>
    </w:p>
    <w:p w:rsidR="009976E0" w:rsidRDefault="009976E0" w:rsidP="009976E0">
      <w:r w:rsidRPr="009976E0">
        <w:t>Закон сохранения и превращения энергии, распространенный на тепловые явления, называется первым законом (началом) термодинамики.</w:t>
      </w:r>
    </w:p>
    <w:p w:rsidR="009976E0" w:rsidRPr="009976E0" w:rsidRDefault="009976E0" w:rsidP="009976E0">
      <w:pPr>
        <w:jc w:val="center"/>
        <w:rPr>
          <w:b/>
          <w:sz w:val="32"/>
        </w:rPr>
      </w:pPr>
      <w:r w:rsidRPr="009976E0">
        <w:rPr>
          <w:rFonts w:ascii="Arial" w:hAnsi="Arial" w:cs="Arial"/>
          <w:b/>
          <w:color w:val="121212"/>
          <w:sz w:val="32"/>
          <w:shd w:val="clear" w:color="auto" w:fill="FFFFFF"/>
        </w:rPr>
        <w:t>В любой изолированной системе запас энергии остается постоянным.</w:t>
      </w:r>
    </w:p>
    <w:p w:rsidR="009976E0" w:rsidRPr="009976E0" w:rsidRDefault="009976E0" w:rsidP="009976E0">
      <w:r w:rsidRPr="009976E0">
        <w:t>Можно дать формулировку этого закона исходя из способов изменения внутренней энергии.</w:t>
      </w:r>
    </w:p>
    <w:p w:rsidR="009976E0" w:rsidRPr="00F43A00" w:rsidRDefault="009976E0" w:rsidP="009976E0">
      <w:pPr>
        <w:rPr>
          <w:b/>
          <w:sz w:val="32"/>
        </w:rPr>
      </w:pPr>
      <w:r w:rsidRPr="00F43A00">
        <w:rPr>
          <w:b/>
          <w:i/>
          <w:iCs/>
          <w:sz w:val="32"/>
        </w:rPr>
        <w:t>Изменение внутренней энергии системы при переходе ее из одного состояния в другое равно сумме работы внешних сил и количества теплоты, переданного системе:</w:t>
      </w:r>
    </w:p>
    <w:p w:rsidR="009976E0" w:rsidRDefault="009976E0" w:rsidP="009976E0">
      <w:r w:rsidRPr="009976E0">
        <w:drawing>
          <wp:inline distT="0" distB="0" distL="0" distR="0">
            <wp:extent cx="1085850" cy="209550"/>
            <wp:effectExtent l="0" t="0" r="0" b="0"/>
            <wp:docPr id="2" name="Рисунок 2" descr="https://fizi4ka.ru/wp-content/uploads/2018/01/img_5a6cba6f5db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izi4ka.ru/wp-content/uploads/2018/01/img_5a6cba6f5db3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6E0" w:rsidRPr="009976E0" w:rsidRDefault="009976E0" w:rsidP="009976E0">
      <w:r w:rsidRPr="009976E0">
        <w:t>Здесь Q - количество теплоты, дельта U - изменение внутренней энергии, A - работа против внешних сил.</w:t>
      </w:r>
    </w:p>
    <w:p w:rsidR="009976E0" w:rsidRPr="009976E0" w:rsidRDefault="009976E0" w:rsidP="009976E0">
      <w:r w:rsidRPr="009976E0">
        <w:t>Если рассматривать работу самой системы над внешними телами, то закон может быть сформулирован так:</w:t>
      </w:r>
    </w:p>
    <w:p w:rsidR="009976E0" w:rsidRPr="00F43A00" w:rsidRDefault="009976E0" w:rsidP="009976E0">
      <w:pPr>
        <w:rPr>
          <w:b/>
          <w:sz w:val="32"/>
        </w:rPr>
      </w:pPr>
      <w:r w:rsidRPr="00F43A00">
        <w:rPr>
          <w:b/>
          <w:i/>
          <w:iCs/>
          <w:sz w:val="32"/>
        </w:rPr>
        <w:t>количество теплоты, переданное системе, идет на изменение ее внутренней энергии и совершение системой работы над внешними телами:</w:t>
      </w:r>
    </w:p>
    <w:p w:rsidR="009976E0" w:rsidRDefault="009976E0" w:rsidP="009976E0">
      <w:r w:rsidRPr="009976E0">
        <w:drawing>
          <wp:inline distT="0" distB="0" distL="0" distR="0">
            <wp:extent cx="1114425" cy="228600"/>
            <wp:effectExtent l="0" t="0" r="9525" b="0"/>
            <wp:docPr id="1" name="Рисунок 1" descr="https://fizi4ka.ru/wp-content/uploads/2018/01/img_5a6cba92a71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izi4ka.ru/wp-content/uploads/2018/01/img_5a6cba92a711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6E0" w:rsidRPr="009976E0" w:rsidRDefault="009976E0" w:rsidP="009976E0"/>
    <w:p w:rsidR="009976E0" w:rsidRPr="009976E0" w:rsidRDefault="00F43A00" w:rsidP="00F43A00">
      <w:pPr>
        <w:jc w:val="center"/>
        <w:rPr>
          <w:b/>
          <w:bCs/>
        </w:rPr>
      </w:pPr>
      <w:r>
        <w:rPr>
          <w:b/>
          <w:bCs/>
        </w:rPr>
        <w:t xml:space="preserve">2. </w:t>
      </w:r>
      <w:r w:rsidR="009976E0" w:rsidRPr="009976E0">
        <w:rPr>
          <w:b/>
          <w:bCs/>
        </w:rPr>
        <w:t>Второй закон термодинамики</w:t>
      </w:r>
    </w:p>
    <w:p w:rsidR="00F43A00" w:rsidRDefault="009976E0" w:rsidP="009976E0">
      <w:r w:rsidRPr="009976E0">
        <w:t>Все процессы в природе протекают только в одном направлении. В обратном направлении с</w:t>
      </w:r>
      <w:r>
        <w:t xml:space="preserve">амопроизвольно они протекать не </w:t>
      </w:r>
      <w:r w:rsidRPr="009976E0">
        <w:t>могут.</w:t>
      </w:r>
    </w:p>
    <w:p w:rsidR="009976E0" w:rsidRPr="009976E0" w:rsidRDefault="009976E0" w:rsidP="009976E0">
      <w:r>
        <w:t xml:space="preserve"> </w:t>
      </w:r>
      <w:r w:rsidRPr="00F43A00">
        <w:rPr>
          <w:b/>
          <w:i/>
          <w:iCs/>
        </w:rPr>
        <w:t>Необратимым</w:t>
      </w:r>
      <w:r w:rsidR="00F43A00">
        <w:rPr>
          <w:b/>
        </w:rPr>
        <w:t xml:space="preserve"> </w:t>
      </w:r>
      <w:r w:rsidRPr="009976E0">
        <w:t>называется процесс, обратный которому может протекать только как составляющая более сложного процесса.</w:t>
      </w:r>
    </w:p>
    <w:p w:rsidR="009976E0" w:rsidRPr="00F43A00" w:rsidRDefault="009976E0" w:rsidP="009976E0">
      <w:pPr>
        <w:rPr>
          <w:b/>
        </w:rPr>
      </w:pPr>
      <w:r w:rsidRPr="00F43A00">
        <w:rPr>
          <w:b/>
        </w:rPr>
        <w:t>Примеры необратимых процессов:</w:t>
      </w:r>
    </w:p>
    <w:p w:rsidR="009976E0" w:rsidRPr="009976E0" w:rsidRDefault="009976E0" w:rsidP="009976E0">
      <w:pPr>
        <w:numPr>
          <w:ilvl w:val="0"/>
          <w:numId w:val="1"/>
        </w:numPr>
      </w:pPr>
      <w:r w:rsidRPr="009976E0">
        <w:t>переход тепла от более нагретого тела к менее нагретому телу;</w:t>
      </w:r>
    </w:p>
    <w:p w:rsidR="009976E0" w:rsidRPr="009976E0" w:rsidRDefault="009976E0" w:rsidP="009976E0">
      <w:pPr>
        <w:numPr>
          <w:ilvl w:val="0"/>
          <w:numId w:val="1"/>
        </w:numPr>
      </w:pPr>
      <w:r w:rsidRPr="009976E0">
        <w:t>переход механической энергии во внутреннюю энергию.</w:t>
      </w:r>
    </w:p>
    <w:p w:rsidR="009976E0" w:rsidRPr="009976E0" w:rsidRDefault="009976E0" w:rsidP="009976E0">
      <w:r w:rsidRPr="009976E0">
        <w:lastRenderedPageBreak/>
        <w:t>Первый закон термодинамики ничего не говорит о направлении процессов в природе.</w:t>
      </w:r>
    </w:p>
    <w:p w:rsidR="009976E0" w:rsidRPr="009976E0" w:rsidRDefault="009976E0" w:rsidP="009976E0">
      <w:r w:rsidRPr="009976E0">
        <w:t>Второй закон термодинамики выражает необратимость процессов, происходящих в природе.</w:t>
      </w:r>
    </w:p>
    <w:p w:rsidR="009976E0" w:rsidRDefault="009976E0" w:rsidP="009976E0">
      <w:pPr>
        <w:jc w:val="center"/>
        <w:rPr>
          <w:b/>
          <w:sz w:val="32"/>
        </w:rPr>
      </w:pPr>
      <w:r w:rsidRPr="009976E0">
        <w:rPr>
          <w:b/>
          <w:i/>
          <w:iCs/>
          <w:sz w:val="32"/>
        </w:rPr>
        <w:t xml:space="preserve">Второй закон термодинамики (формулировка </w:t>
      </w:r>
      <w:proofErr w:type="spellStart"/>
      <w:r w:rsidRPr="009976E0">
        <w:rPr>
          <w:b/>
          <w:i/>
          <w:iCs/>
          <w:sz w:val="32"/>
        </w:rPr>
        <w:t>Клаузиуса</w:t>
      </w:r>
      <w:proofErr w:type="spellEnd"/>
      <w:r w:rsidRPr="009976E0">
        <w:rPr>
          <w:b/>
          <w:i/>
          <w:iCs/>
          <w:sz w:val="32"/>
        </w:rPr>
        <w:t>):</w:t>
      </w:r>
    </w:p>
    <w:p w:rsidR="009976E0" w:rsidRPr="009976E0" w:rsidRDefault="009976E0" w:rsidP="009976E0">
      <w:r w:rsidRPr="009976E0">
        <w:rPr>
          <w:b/>
        </w:rPr>
        <w:t>невозможно перевести тепло от более холодной системы к более горячей при отсутствии одновременных изменений в обеих системах или окружающих телах.</w:t>
      </w:r>
    </w:p>
    <w:p w:rsidR="005A25DB" w:rsidRDefault="005A25DB"/>
    <w:sectPr w:rsidR="005A25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2E078B"/>
    <w:multiLevelType w:val="multilevel"/>
    <w:tmpl w:val="3A148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C97"/>
    <w:rsid w:val="002B7C97"/>
    <w:rsid w:val="005A25DB"/>
    <w:rsid w:val="006200B1"/>
    <w:rsid w:val="007106E2"/>
    <w:rsid w:val="007618D4"/>
    <w:rsid w:val="009976E0"/>
    <w:rsid w:val="00F43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971C09-5218-4077-9DAF-A8331D119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8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Храм науки</dc:creator>
  <cp:keywords/>
  <dc:description/>
  <cp:lastModifiedBy>Храм науки</cp:lastModifiedBy>
  <cp:revision>2</cp:revision>
  <dcterms:created xsi:type="dcterms:W3CDTF">2020-12-03T10:07:00Z</dcterms:created>
  <dcterms:modified xsi:type="dcterms:W3CDTF">2020-12-03T10:07:00Z</dcterms:modified>
</cp:coreProperties>
</file>