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1" w:rsidRDefault="00394A36">
      <w:pPr>
        <w:pStyle w:val="30"/>
        <w:framePr w:w="10433" w:h="14231" w:hRule="exact" w:wrap="none" w:vAnchor="page" w:hAnchor="page" w:x="681" w:y="550"/>
        <w:shd w:val="clear" w:color="auto" w:fill="auto"/>
        <w:spacing w:after="306" w:line="280" w:lineRule="exact"/>
        <w:ind w:left="1340"/>
        <w:rPr>
          <w:rStyle w:val="31"/>
          <w:b/>
          <w:bCs/>
        </w:rPr>
      </w:pPr>
      <w:r w:rsidRPr="00394A36">
        <w:rPr>
          <w:rStyle w:val="31"/>
          <w:b/>
          <w:bCs/>
          <w:sz w:val="24"/>
          <w:szCs w:val="24"/>
        </w:rPr>
        <w:t xml:space="preserve">             ТЕМА 2.</w:t>
      </w:r>
      <w:r>
        <w:rPr>
          <w:rStyle w:val="31"/>
          <w:b/>
          <w:bCs/>
        </w:rPr>
        <w:t xml:space="preserve"> </w:t>
      </w:r>
      <w:r w:rsidR="00A00C33">
        <w:rPr>
          <w:rStyle w:val="31"/>
          <w:b/>
          <w:bCs/>
        </w:rPr>
        <w:t>статистический показатель и его виды.</w:t>
      </w:r>
    </w:p>
    <w:p w:rsidR="00394A36" w:rsidRDefault="00394A36">
      <w:pPr>
        <w:pStyle w:val="30"/>
        <w:framePr w:w="10433" w:h="14231" w:hRule="exact" w:wrap="none" w:vAnchor="page" w:hAnchor="page" w:x="681" w:y="550"/>
        <w:shd w:val="clear" w:color="auto" w:fill="auto"/>
        <w:spacing w:after="306" w:line="280" w:lineRule="exact"/>
        <w:ind w:left="1340"/>
      </w:pPr>
      <w:r>
        <w:rPr>
          <w:rStyle w:val="31"/>
          <w:b/>
          <w:bCs/>
          <w:sz w:val="24"/>
          <w:szCs w:val="24"/>
        </w:rPr>
        <w:t>Задание</w:t>
      </w:r>
      <w:proofErr w:type="gramStart"/>
      <w:r>
        <w:rPr>
          <w:rStyle w:val="31"/>
          <w:b/>
          <w:bCs/>
          <w:sz w:val="24"/>
          <w:szCs w:val="24"/>
        </w:rPr>
        <w:t xml:space="preserve"> :</w:t>
      </w:r>
      <w:proofErr w:type="gramEnd"/>
      <w:r>
        <w:t xml:space="preserve"> законспектировать и разобрать тему.</w:t>
      </w:r>
    </w:p>
    <w:p w:rsidR="00410AC1" w:rsidRDefault="00A00C33">
      <w:pPr>
        <w:pStyle w:val="20"/>
        <w:framePr w:w="10433" w:h="14231" w:hRule="exact" w:wrap="none" w:vAnchor="page" w:hAnchor="page" w:x="681" w:y="550"/>
        <w:shd w:val="clear" w:color="auto" w:fill="auto"/>
        <w:spacing w:before="0"/>
        <w:ind w:firstLine="800"/>
      </w:pPr>
      <w:r>
        <w:t>С помощью показателей определяются результаты экономической деятельности и состояние общества.</w:t>
      </w:r>
    </w:p>
    <w:p w:rsidR="00410AC1" w:rsidRDefault="00A00C33">
      <w:pPr>
        <w:pStyle w:val="20"/>
        <w:framePr w:w="10433" w:h="14231" w:hRule="exact" w:wrap="none" w:vAnchor="page" w:hAnchor="page" w:x="681" w:y="550"/>
        <w:shd w:val="clear" w:color="auto" w:fill="auto"/>
        <w:spacing w:before="0"/>
        <w:ind w:firstLine="800"/>
      </w:pPr>
      <w:r>
        <w:t>В зависимости от методов расчета обобщающие статистические показатели могут быть:</w:t>
      </w:r>
    </w:p>
    <w:p w:rsidR="00410AC1" w:rsidRDefault="00A00C33">
      <w:pPr>
        <w:pStyle w:val="20"/>
        <w:framePr w:w="10433" w:h="14231" w:hRule="exact" w:wrap="none" w:vAnchor="page" w:hAnchor="page" w:x="681" w:y="550"/>
        <w:numPr>
          <w:ilvl w:val="0"/>
          <w:numId w:val="1"/>
        </w:numPr>
        <w:shd w:val="clear" w:color="auto" w:fill="auto"/>
        <w:tabs>
          <w:tab w:val="left" w:pos="1309"/>
        </w:tabs>
        <w:spacing w:before="0" w:line="342" w:lineRule="exact"/>
        <w:ind w:firstLine="800"/>
      </w:pPr>
      <w:r>
        <w:t>абсолютными;</w:t>
      </w:r>
    </w:p>
    <w:p w:rsidR="00410AC1" w:rsidRDefault="00A00C33">
      <w:pPr>
        <w:pStyle w:val="20"/>
        <w:framePr w:w="10433" w:h="14231" w:hRule="exact" w:wrap="none" w:vAnchor="page" w:hAnchor="page" w:x="681" w:y="550"/>
        <w:numPr>
          <w:ilvl w:val="0"/>
          <w:numId w:val="1"/>
        </w:numPr>
        <w:shd w:val="clear" w:color="auto" w:fill="auto"/>
        <w:tabs>
          <w:tab w:val="left" w:pos="1309"/>
        </w:tabs>
        <w:spacing w:before="0" w:line="342" w:lineRule="exact"/>
        <w:ind w:firstLine="800"/>
      </w:pPr>
      <w:r>
        <w:t>относительными;</w:t>
      </w:r>
    </w:p>
    <w:p w:rsidR="00410AC1" w:rsidRDefault="00A00C33">
      <w:pPr>
        <w:pStyle w:val="20"/>
        <w:framePr w:w="10433" w:h="14231" w:hRule="exact" w:wrap="none" w:vAnchor="page" w:hAnchor="page" w:x="681" w:y="550"/>
        <w:numPr>
          <w:ilvl w:val="0"/>
          <w:numId w:val="1"/>
        </w:numPr>
        <w:shd w:val="clear" w:color="auto" w:fill="auto"/>
        <w:tabs>
          <w:tab w:val="left" w:pos="1309"/>
        </w:tabs>
        <w:spacing w:before="0" w:line="342" w:lineRule="exact"/>
        <w:ind w:firstLine="800"/>
      </w:pPr>
      <w:r>
        <w:t>средними величинами.</w:t>
      </w:r>
    </w:p>
    <w:p w:rsidR="00410AC1" w:rsidRDefault="00A00C33">
      <w:pPr>
        <w:pStyle w:val="40"/>
        <w:framePr w:w="10433" w:h="14231" w:hRule="exact" w:wrap="none" w:vAnchor="page" w:hAnchor="page" w:x="681" w:y="550"/>
        <w:shd w:val="clear" w:color="auto" w:fill="auto"/>
        <w:spacing w:after="237"/>
        <w:ind w:firstLine="800"/>
      </w:pPr>
      <w:r>
        <w:t>Статистические данные, полученные при наблюдении, в результате сводки, группировки, почти всегда являются абсолютными величинами, т. е. величинами, которые выражены в натуральных единицах и получены в результате счета или непосредственного измерения. Абсолютные величины отражают численность единиц изучаемых совокупностей, размеры или уровни признаков зарегистрированных у отдельных единиц совокупности, и общий объем количественно выраженного признака как результат суммирования всех его отдельных значений.</w:t>
      </w:r>
    </w:p>
    <w:p w:rsidR="00410AC1" w:rsidRDefault="00A00C33">
      <w:pPr>
        <w:pStyle w:val="20"/>
        <w:framePr w:w="10433" w:h="14231" w:hRule="exact" w:wrap="none" w:vAnchor="page" w:hAnchor="page" w:x="681" w:y="550"/>
        <w:shd w:val="clear" w:color="auto" w:fill="auto"/>
        <w:spacing w:before="0" w:line="324" w:lineRule="exact"/>
        <w:ind w:firstLine="800"/>
      </w:pPr>
      <w:r>
        <w:rPr>
          <w:rStyle w:val="21"/>
        </w:rPr>
        <w:t xml:space="preserve">Абсолютные показатели </w:t>
      </w:r>
      <w:r>
        <w:t>- обобщающие статистические показатели, выражающие размеры, объемы, уровни, массу и площадь.</w:t>
      </w:r>
    </w:p>
    <w:p w:rsidR="00410AC1" w:rsidRDefault="00A00C33">
      <w:pPr>
        <w:pStyle w:val="20"/>
        <w:framePr w:w="10433" w:h="14231" w:hRule="exact" w:wrap="none" w:vAnchor="page" w:hAnchor="page" w:x="681" w:y="550"/>
        <w:shd w:val="clear" w:color="auto" w:fill="auto"/>
        <w:spacing w:before="0" w:after="272"/>
        <w:ind w:firstLine="800"/>
      </w:pPr>
      <w:r>
        <w:rPr>
          <w:rStyle w:val="21"/>
        </w:rPr>
        <w:t xml:space="preserve">Абсолютные величины </w:t>
      </w:r>
      <w:r>
        <w:t>- это именованные числа, которые выражаются в натуральных</w:t>
      </w:r>
      <w:proofErr w:type="gramStart"/>
      <w:r>
        <w:t xml:space="preserve"> </w:t>
      </w:r>
      <w:r>
        <w:rPr>
          <w:rStyle w:val="22"/>
        </w:rPr>
        <w:t>,</w:t>
      </w:r>
      <w:proofErr w:type="gramEnd"/>
      <w:r>
        <w:rPr>
          <w:rStyle w:val="22"/>
        </w:rPr>
        <w:t xml:space="preserve"> </w:t>
      </w:r>
      <w:r>
        <w:t xml:space="preserve">стоимостных, трудовых и </w:t>
      </w:r>
      <w:proofErr w:type="spellStart"/>
      <w:r>
        <w:t>условно</w:t>
      </w:r>
      <w:r>
        <w:softHyphen/>
        <w:t>натуральных</w:t>
      </w:r>
      <w:proofErr w:type="spellEnd"/>
      <w:r>
        <w:t xml:space="preserve"> величинах. Также получаются расчетным путем</w:t>
      </w:r>
    </w:p>
    <w:p w:rsidR="00410AC1" w:rsidRDefault="00A00C33">
      <w:pPr>
        <w:pStyle w:val="50"/>
        <w:framePr w:w="10433" w:h="14231" w:hRule="exact" w:wrap="none" w:vAnchor="page" w:hAnchor="page" w:x="681" w:y="550"/>
        <w:shd w:val="clear" w:color="auto" w:fill="auto"/>
        <w:spacing w:before="0" w:after="0" w:line="280" w:lineRule="exact"/>
      </w:pPr>
      <w:r>
        <w:rPr>
          <w:rStyle w:val="51"/>
          <w:b/>
          <w:bCs/>
          <w:i/>
          <w:iCs/>
        </w:rPr>
        <w:t>Типы абсолютных величин</w:t>
      </w:r>
    </w:p>
    <w:p w:rsidR="00410AC1" w:rsidRDefault="00A00C33">
      <w:pPr>
        <w:pStyle w:val="40"/>
        <w:framePr w:w="10433" w:h="14231" w:hRule="exact" w:wrap="none" w:vAnchor="page" w:hAnchor="page" w:x="681" w:y="550"/>
        <w:numPr>
          <w:ilvl w:val="0"/>
          <w:numId w:val="2"/>
        </w:numPr>
        <w:shd w:val="clear" w:color="auto" w:fill="auto"/>
        <w:tabs>
          <w:tab w:val="left" w:pos="1309"/>
        </w:tabs>
        <w:spacing w:after="0" w:line="328" w:lineRule="exact"/>
        <w:ind w:firstLine="800"/>
      </w:pPr>
      <w:r>
        <w:t xml:space="preserve">Натуральные </w:t>
      </w:r>
      <w:r>
        <w:rPr>
          <w:rStyle w:val="41"/>
          <w:i/>
          <w:iCs/>
        </w:rPr>
        <w:t xml:space="preserve">- </w:t>
      </w:r>
      <w:r>
        <w:t>такие единицы, которые отражают величину предметов, вещей в физических мерах (вес, объем, площадь и т.д.).</w:t>
      </w:r>
    </w:p>
    <w:p w:rsidR="00410AC1" w:rsidRDefault="00A00C33">
      <w:pPr>
        <w:pStyle w:val="40"/>
        <w:framePr w:w="10433" w:h="14231" w:hRule="exact" w:wrap="none" w:vAnchor="page" w:hAnchor="page" w:x="681" w:y="550"/>
        <w:numPr>
          <w:ilvl w:val="0"/>
          <w:numId w:val="2"/>
        </w:numPr>
        <w:shd w:val="clear" w:color="auto" w:fill="auto"/>
        <w:tabs>
          <w:tab w:val="left" w:pos="1309"/>
        </w:tabs>
        <w:spacing w:after="0"/>
        <w:ind w:firstLine="800"/>
      </w:pPr>
      <w:proofErr w:type="gramStart"/>
      <w:r>
        <w:t>Денежные (стоимостные)</w:t>
      </w:r>
      <w:r>
        <w:rPr>
          <w:rStyle w:val="44pt"/>
        </w:rPr>
        <w:t xml:space="preserve"> — </w:t>
      </w:r>
      <w:r>
        <w:t>используются для характеристики многих экономических показателей в стоимостном выражении.</w:t>
      </w:r>
      <w:proofErr w:type="gramEnd"/>
    </w:p>
    <w:p w:rsidR="00410AC1" w:rsidRDefault="00A00C33">
      <w:pPr>
        <w:pStyle w:val="40"/>
        <w:framePr w:w="10433" w:h="14231" w:hRule="exact" w:wrap="none" w:vAnchor="page" w:hAnchor="page" w:x="681" w:y="550"/>
        <w:numPr>
          <w:ilvl w:val="0"/>
          <w:numId w:val="2"/>
        </w:numPr>
        <w:shd w:val="clear" w:color="auto" w:fill="auto"/>
        <w:tabs>
          <w:tab w:val="left" w:pos="1309"/>
        </w:tabs>
        <w:spacing w:after="0" w:line="317" w:lineRule="exact"/>
        <w:ind w:firstLine="800"/>
      </w:pPr>
      <w:proofErr w:type="gramStart"/>
      <w:r>
        <w:t>Трудовые - используются для определения затрат труда (человеко-час, человеко-день)</w:t>
      </w:r>
      <w:proofErr w:type="gramEnd"/>
    </w:p>
    <w:p w:rsidR="00410AC1" w:rsidRDefault="00A00C33">
      <w:pPr>
        <w:pStyle w:val="40"/>
        <w:framePr w:w="10433" w:h="14231" w:hRule="exact" w:wrap="none" w:vAnchor="page" w:hAnchor="page" w:x="681" w:y="550"/>
        <w:numPr>
          <w:ilvl w:val="0"/>
          <w:numId w:val="2"/>
        </w:numPr>
        <w:shd w:val="clear" w:color="auto" w:fill="auto"/>
        <w:tabs>
          <w:tab w:val="left" w:pos="1309"/>
        </w:tabs>
        <w:spacing w:after="0"/>
        <w:ind w:firstLine="800"/>
      </w:pPr>
      <w:r>
        <w:t xml:space="preserve">Условно-натуральные </w:t>
      </w:r>
      <w:proofErr w:type="gramStart"/>
      <w:r>
        <w:t>-е</w:t>
      </w:r>
      <w:proofErr w:type="gramEnd"/>
      <w:r>
        <w:t>диницы, которые используются для сведения воедино нескольких разновидностей потребительных стоимостей (</w:t>
      </w:r>
      <w:proofErr w:type="spellStart"/>
      <w:r>
        <w:t>т.у.т</w:t>
      </w:r>
      <w:proofErr w:type="spellEnd"/>
      <w:r>
        <w:t xml:space="preserve"> — 29,3 МДж/кг; мыло 40 % жирности).</w:t>
      </w:r>
    </w:p>
    <w:p w:rsidR="00410AC1" w:rsidRDefault="00A00C33">
      <w:pPr>
        <w:pStyle w:val="40"/>
        <w:framePr w:w="10433" w:h="14231" w:hRule="exact" w:wrap="none" w:vAnchor="page" w:hAnchor="page" w:x="681" w:y="550"/>
        <w:shd w:val="clear" w:color="auto" w:fill="auto"/>
        <w:spacing w:after="246" w:line="324" w:lineRule="exact"/>
        <w:ind w:firstLine="800"/>
      </w:pPr>
      <w:r>
        <w:t>Абсолютные величины отражают наличие тех или иных ресурсов, это основа материального учета. Они наиболее объективно отражают развитие экономики.</w:t>
      </w:r>
    </w:p>
    <w:p w:rsidR="00410AC1" w:rsidRDefault="00A00C33">
      <w:pPr>
        <w:pStyle w:val="20"/>
        <w:framePr w:w="10433" w:h="14231" w:hRule="exact" w:wrap="none" w:vAnchor="page" w:hAnchor="page" w:x="681" w:y="550"/>
        <w:shd w:val="clear" w:color="auto" w:fill="auto"/>
        <w:spacing w:before="0" w:after="237" w:line="317" w:lineRule="exact"/>
        <w:ind w:firstLine="800"/>
      </w:pPr>
      <w:r>
        <w:t>Абсолютные величины являются основой для расчета разных относительных статистических показателей.</w:t>
      </w:r>
    </w:p>
    <w:p w:rsidR="00410AC1" w:rsidRDefault="00A00C33">
      <w:pPr>
        <w:pStyle w:val="40"/>
        <w:framePr w:w="10433" w:h="14231" w:hRule="exact" w:wrap="none" w:vAnchor="page" w:hAnchor="page" w:x="681" w:y="550"/>
        <w:shd w:val="clear" w:color="auto" w:fill="auto"/>
        <w:spacing w:after="0"/>
      </w:pPr>
      <w:r>
        <w:t>Одних абсолютных статистических величин недостаточно для характеристики изучаемых объектов. Чтобы отразить состояние рост, развитие явлений, соотношение их во времени и пространстве в стати</w:t>
      </w:r>
      <w:r w:rsidR="00394A36">
        <w:t xml:space="preserve">стике широко пользуются от </w:t>
      </w:r>
      <w:proofErr w:type="spellStart"/>
      <w:r w:rsidR="00394A36">
        <w:t>носител</w:t>
      </w:r>
      <w:r>
        <w:t>ьн</w:t>
      </w:r>
      <w:r w:rsidR="00394A36">
        <w:t>ым</w:t>
      </w:r>
      <w:bookmarkStart w:id="0" w:name="_GoBack"/>
      <w:bookmarkEnd w:id="0"/>
      <w:r w:rsidR="00394A36">
        <w:t>и</w:t>
      </w:r>
      <w:proofErr w:type="spellEnd"/>
      <w:r w:rsidR="00394A36">
        <w:t xml:space="preserve"> величинам</w:t>
      </w:r>
      <w:r>
        <w:t>и.</w:t>
      </w:r>
    </w:p>
    <w:p w:rsidR="00410AC1" w:rsidRDefault="00410AC1">
      <w:pPr>
        <w:rPr>
          <w:sz w:val="2"/>
          <w:szCs w:val="2"/>
        </w:rPr>
        <w:sectPr w:rsidR="00410A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0AC1" w:rsidRDefault="00394A36">
      <w:pPr>
        <w:pStyle w:val="20"/>
        <w:framePr w:w="10386" w:h="9385" w:hRule="exact" w:wrap="none" w:vAnchor="page" w:hAnchor="page" w:x="704" w:y="717"/>
        <w:shd w:val="clear" w:color="auto" w:fill="auto"/>
        <w:spacing w:before="0" w:after="303" w:line="324" w:lineRule="exact"/>
        <w:ind w:firstLine="760"/>
      </w:pPr>
      <w:r>
        <w:rPr>
          <w:rStyle w:val="21"/>
        </w:rPr>
        <w:lastRenderedPageBreak/>
        <w:t>От</w:t>
      </w:r>
      <w:r w:rsidR="00A00C33">
        <w:rPr>
          <w:rStyle w:val="21"/>
        </w:rPr>
        <w:t xml:space="preserve">носительные величины </w:t>
      </w:r>
      <w:r w:rsidR="00A00C33">
        <w:t>- это обобщающие показатели, которые дают числовую меру соотношения двух сопоставимых статистических величин</w:t>
      </w:r>
    </w:p>
    <w:p w:rsidR="00410AC1" w:rsidRDefault="00A00C33">
      <w:pPr>
        <w:pStyle w:val="24"/>
        <w:framePr w:w="10386" w:h="9385" w:hRule="exact" w:wrap="none" w:vAnchor="page" w:hAnchor="page" w:x="704" w:y="717"/>
        <w:shd w:val="clear" w:color="auto" w:fill="auto"/>
        <w:spacing w:before="0"/>
        <w:ind w:firstLine="760"/>
      </w:pPr>
      <w:bookmarkStart w:id="1" w:name="bookmark0"/>
      <w:r>
        <w:rPr>
          <w:rStyle w:val="25"/>
          <w:b/>
          <w:bCs/>
        </w:rPr>
        <w:t>Относительные статистические величины</w:t>
      </w:r>
      <w:bookmarkEnd w:id="1"/>
    </w:p>
    <w:p w:rsidR="00410AC1" w:rsidRDefault="00A00C33">
      <w:pPr>
        <w:pStyle w:val="20"/>
        <w:framePr w:w="10386" w:h="9385" w:hRule="exact" w:wrap="none" w:vAnchor="page" w:hAnchor="page" w:x="704" w:y="717"/>
        <w:shd w:val="clear" w:color="auto" w:fill="auto"/>
        <w:spacing w:before="0"/>
        <w:ind w:firstLine="760"/>
      </w:pPr>
      <w:r>
        <w:t xml:space="preserve">Относительные статистические величины выражают количественные соотношения между явлениями общественной жизни, </w:t>
      </w:r>
      <w:proofErr w:type="spellStart"/>
      <w:r>
        <w:t>юЙи</w:t>
      </w:r>
      <w:proofErr w:type="spellEnd"/>
      <w:r>
        <w:t xml:space="preserve"> получаются в результате деления одной абсолютной величины на другую.</w:t>
      </w:r>
    </w:p>
    <w:p w:rsidR="00410AC1" w:rsidRDefault="00A00C33">
      <w:pPr>
        <w:pStyle w:val="20"/>
        <w:framePr w:w="10386" w:h="9385" w:hRule="exact" w:wrap="none" w:vAnchor="page" w:hAnchor="page" w:x="704" w:y="717"/>
        <w:shd w:val="clear" w:color="auto" w:fill="auto"/>
        <w:spacing w:before="0"/>
        <w:ind w:firstLine="760"/>
      </w:pPr>
      <w:r>
        <w:t>Знаменатель (основание сравнения, база) - это величина, с которой производится сравнение.</w:t>
      </w:r>
    </w:p>
    <w:p w:rsidR="00410AC1" w:rsidRDefault="00394A36">
      <w:pPr>
        <w:pStyle w:val="20"/>
        <w:framePr w:w="10386" w:h="9385" w:hRule="exact" w:wrap="none" w:vAnchor="page" w:hAnchor="page" w:x="704" w:y="717"/>
        <w:shd w:val="clear" w:color="auto" w:fill="auto"/>
        <w:spacing w:before="0"/>
        <w:ind w:firstLine="760"/>
      </w:pPr>
      <w:r>
        <w:rPr>
          <w:rStyle w:val="23pt"/>
        </w:rPr>
        <w:t>Сравниваема</w:t>
      </w:r>
      <w:proofErr w:type="gramStart"/>
      <w:r>
        <w:rPr>
          <w:rStyle w:val="23pt"/>
        </w:rPr>
        <w:t>я</w:t>
      </w:r>
      <w:r w:rsidR="00A00C33">
        <w:rPr>
          <w:rStyle w:val="23pt"/>
        </w:rPr>
        <w:t>(</w:t>
      </w:r>
      <w:proofErr w:type="gramEnd"/>
      <w:r w:rsidR="00A00C33">
        <w:rPr>
          <w:rStyle w:val="23pt"/>
        </w:rPr>
        <w:t>отчетная,</w:t>
      </w:r>
      <w:r w:rsidR="00A00C33">
        <w:t xml:space="preserve"> текущая) величина - это величина, которая сравнивается.</w:t>
      </w:r>
    </w:p>
    <w:p w:rsidR="00410AC1" w:rsidRDefault="00A00C33">
      <w:pPr>
        <w:pStyle w:val="40"/>
        <w:framePr w:w="10386" w:h="9385" w:hRule="exact" w:wrap="none" w:vAnchor="page" w:hAnchor="page" w:x="704" w:y="717"/>
        <w:shd w:val="clear" w:color="auto" w:fill="auto"/>
        <w:spacing w:after="0"/>
        <w:ind w:firstLine="760"/>
      </w:pPr>
      <w:proofErr w:type="gramStart"/>
      <w:r>
        <w:t>Относительная величина показывает, во сколько раз сравниваемая величина больше или меньше базисной или какую долю первая составляет по отношению ко второй.</w:t>
      </w:r>
      <w:proofErr w:type="gramEnd"/>
      <w:r>
        <w:t xml:space="preserve"> В ряде случаев относительная величина показывает, сколько единиц одной величины приходится на единицу другой.</w:t>
      </w:r>
    </w:p>
    <w:p w:rsidR="00410AC1" w:rsidRDefault="00A00C33">
      <w:pPr>
        <w:pStyle w:val="20"/>
        <w:framePr w:w="10386" w:h="9385" w:hRule="exact" w:wrap="none" w:vAnchor="page" w:hAnchor="page" w:x="704" w:y="717"/>
        <w:shd w:val="clear" w:color="auto" w:fill="auto"/>
        <w:spacing w:before="0" w:after="300"/>
        <w:ind w:firstLine="760"/>
      </w:pPr>
      <w:r>
        <w:rPr>
          <w:rStyle w:val="26"/>
        </w:rPr>
        <w:t>Например, если явка студентов сегодня на лекцию составила 80 чел., а на предыдущую лекцию пришло 50 чел., то относительная величина покажет, что явка увеличилась в 80/50 - 1,Фраза, при этом базой сравнения является явка студентов на предыдущую лекцию</w:t>
      </w:r>
    </w:p>
    <w:p w:rsidR="00410AC1" w:rsidRDefault="00A00C33">
      <w:pPr>
        <w:pStyle w:val="20"/>
        <w:framePr w:w="10386" w:h="9385" w:hRule="exact" w:wrap="none" w:vAnchor="page" w:hAnchor="page" w:x="704" w:y="717"/>
        <w:shd w:val="clear" w:color="auto" w:fill="auto"/>
        <w:spacing w:before="0"/>
        <w:ind w:firstLine="760"/>
      </w:pPr>
      <w:r>
        <w:t>Относительная величина вычисляется по формуле:</w:t>
      </w:r>
    </w:p>
    <w:p w:rsidR="00410AC1" w:rsidRDefault="00A00C33">
      <w:pPr>
        <w:pStyle w:val="20"/>
        <w:framePr w:w="10386" w:h="9385" w:hRule="exact" w:wrap="none" w:vAnchor="page" w:hAnchor="page" w:x="704" w:y="717"/>
        <w:shd w:val="clear" w:color="auto" w:fill="auto"/>
        <w:spacing w:before="0"/>
        <w:ind w:firstLine="760"/>
      </w:pPr>
      <w:r>
        <w:t>ОВ=А/В, где</w:t>
      </w:r>
      <w:proofErr w:type="gramStart"/>
      <w:r>
        <w:t xml:space="preserve"> А</w:t>
      </w:r>
      <w:proofErr w:type="gramEnd"/>
      <w:r>
        <w:t xml:space="preserve"> - это сравниваемая величина, В - это база сравнения.</w:t>
      </w:r>
    </w:p>
    <w:p w:rsidR="00410AC1" w:rsidRDefault="00A00C33">
      <w:pPr>
        <w:pStyle w:val="20"/>
        <w:framePr w:w="10386" w:h="9385" w:hRule="exact" w:wrap="none" w:vAnchor="page" w:hAnchor="page" w:x="704" w:y="717"/>
        <w:shd w:val="clear" w:color="auto" w:fill="auto"/>
        <w:spacing w:before="0" w:after="300"/>
        <w:ind w:firstLine="760"/>
      </w:pPr>
      <w:r>
        <w:t>Если В=1, то ОВ выражается в коэффициентах, если В=100, то ОВ выражается в %, если Й</w:t>
      </w:r>
      <w:proofErr w:type="gramStart"/>
      <w:r>
        <w:t>)В</w:t>
      </w:r>
      <w:proofErr w:type="gramEnd"/>
      <w:r>
        <w:t xml:space="preserve">= 1000, то ОВ выражается в </w:t>
      </w:r>
      <w:proofErr w:type="spellStart"/>
      <w:r>
        <w:t>промилях</w:t>
      </w:r>
      <w:proofErr w:type="spellEnd"/>
      <w:r>
        <w:t xml:space="preserve"> - </w:t>
      </w:r>
      <w:r>
        <w:rPr>
          <w:rStyle w:val="212pt"/>
        </w:rPr>
        <w:t>%о.</w:t>
      </w:r>
    </w:p>
    <w:p w:rsidR="00410AC1" w:rsidRDefault="00410AC1" w:rsidP="00394A36">
      <w:pPr>
        <w:pStyle w:val="90"/>
        <w:framePr w:w="10368" w:h="5584" w:hRule="exact" w:wrap="none" w:vAnchor="page" w:hAnchor="page" w:x="1544" w:y="9531"/>
        <w:shd w:val="clear" w:color="auto" w:fill="auto"/>
        <w:spacing w:before="0" w:after="49" w:line="284" w:lineRule="exact"/>
        <w:ind w:firstLine="0"/>
        <w:rPr>
          <w:sz w:val="2"/>
          <w:szCs w:val="2"/>
        </w:rPr>
      </w:pPr>
    </w:p>
    <w:sectPr w:rsidR="00410A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D3" w:rsidRDefault="00B823D3">
      <w:r>
        <w:separator/>
      </w:r>
    </w:p>
  </w:endnote>
  <w:endnote w:type="continuationSeparator" w:id="0">
    <w:p w:rsidR="00B823D3" w:rsidRDefault="00B8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D3" w:rsidRDefault="00B823D3"/>
  </w:footnote>
  <w:footnote w:type="continuationSeparator" w:id="0">
    <w:p w:rsidR="00B823D3" w:rsidRDefault="00B823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25C"/>
    <w:multiLevelType w:val="multilevel"/>
    <w:tmpl w:val="F2B81E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84B35"/>
    <w:multiLevelType w:val="multilevel"/>
    <w:tmpl w:val="F80A40B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72C83"/>
    <w:multiLevelType w:val="multilevel"/>
    <w:tmpl w:val="CE88B1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3D645C"/>
    <w:multiLevelType w:val="multilevel"/>
    <w:tmpl w:val="E7962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1"/>
    <w:rsid w:val="001E76C0"/>
    <w:rsid w:val="00394A36"/>
    <w:rsid w:val="00410AC1"/>
    <w:rsid w:val="00A00C33"/>
    <w:rsid w:val="00B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3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4pt1pt">
    <w:name w:val="Основной текст (9) + 14 pt;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1pt0">
    <w:name w:val="Основной текст (9) + 14 pt;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3pt0">
    <w:name w:val="Основной текст (9) + 1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Заголовок №1 (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0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270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277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after="240" w:line="281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70" w:lineRule="exact"/>
      <w:ind w:hanging="8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300" w:line="2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3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4pt1pt">
    <w:name w:val="Основной текст (9) + 14 pt;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1pt0">
    <w:name w:val="Основной текст (9) + 14 pt;Интервал 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3pt0">
    <w:name w:val="Основной текст (9) + 1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Заголовок №1 (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0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270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277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after="240" w:line="281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70" w:lineRule="exact"/>
      <w:ind w:hanging="8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300" w:line="2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2020-11-02T09:43:00Z</dcterms:created>
  <dcterms:modified xsi:type="dcterms:W3CDTF">2020-11-02T09:54:00Z</dcterms:modified>
</cp:coreProperties>
</file>