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27" w:rsidRDefault="00C30127" w:rsidP="00C30127">
      <w:pPr>
        <w:pStyle w:val="30"/>
        <w:shd w:val="clear" w:color="auto" w:fill="auto"/>
        <w:spacing w:after="120" w:line="260" w:lineRule="exact"/>
        <w:ind w:left="2740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СРЕДНИХ</w:t>
      </w:r>
      <w:r w:rsidRPr="00C30127">
        <w:rPr>
          <w:sz w:val="28"/>
          <w:szCs w:val="28"/>
        </w:rPr>
        <w:t xml:space="preserve"> ВЕЛИЧИН</w:t>
      </w:r>
      <w:r>
        <w:rPr>
          <w:sz w:val="28"/>
          <w:szCs w:val="28"/>
        </w:rPr>
        <w:t>.</w:t>
      </w:r>
    </w:p>
    <w:p w:rsidR="00433A62" w:rsidRDefault="00433A62" w:rsidP="0043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3A62" w:rsidRPr="00222A39" w:rsidRDefault="00433A62" w:rsidP="00433A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Задание. Законспектировать лекцию. </w:t>
      </w:r>
      <w:r w:rsidR="00CC25F5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Решить задачу.</w:t>
      </w:r>
      <w:bookmarkStart w:id="0" w:name="_GoBack"/>
      <w:bookmarkEnd w:id="0"/>
    </w:p>
    <w:p w:rsidR="00C30127" w:rsidRPr="00C30127" w:rsidRDefault="00C30127" w:rsidP="00C30127">
      <w:pPr>
        <w:pStyle w:val="30"/>
        <w:shd w:val="clear" w:color="auto" w:fill="auto"/>
        <w:spacing w:after="120" w:line="260" w:lineRule="exact"/>
        <w:ind w:left="2740"/>
        <w:jc w:val="both"/>
        <w:rPr>
          <w:sz w:val="28"/>
          <w:szCs w:val="28"/>
        </w:rPr>
      </w:pPr>
    </w:p>
    <w:p w:rsidR="00C30127" w:rsidRPr="00C30127" w:rsidRDefault="00C30127" w:rsidP="00C30127">
      <w:pPr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C30127">
        <w:rPr>
          <w:rStyle w:val="20"/>
          <w:rFonts w:eastAsiaTheme="minorHAnsi"/>
          <w:sz w:val="28"/>
          <w:szCs w:val="28"/>
        </w:rPr>
        <w:t xml:space="preserve">Средние величины </w:t>
      </w:r>
      <w:r w:rsidRPr="00C30127">
        <w:rPr>
          <w:rFonts w:ascii="Times New Roman" w:hAnsi="Times New Roman" w:cs="Times New Roman"/>
          <w:sz w:val="28"/>
          <w:szCs w:val="28"/>
        </w:rPr>
        <w:t>- это обобщающие показатели, которые дают количественную оц</w:t>
      </w:r>
      <w:r>
        <w:rPr>
          <w:rFonts w:ascii="Times New Roman" w:hAnsi="Times New Roman" w:cs="Times New Roman"/>
          <w:sz w:val="28"/>
          <w:szCs w:val="28"/>
        </w:rPr>
        <w:t>енку массовых экономических явл</w:t>
      </w:r>
      <w:r w:rsidRPr="00C30127">
        <w:rPr>
          <w:rFonts w:ascii="Times New Roman" w:hAnsi="Times New Roman" w:cs="Times New Roman"/>
          <w:sz w:val="28"/>
          <w:szCs w:val="28"/>
        </w:rPr>
        <w:t>ений независимо от различий между отдельными е</w:t>
      </w:r>
      <w:r>
        <w:rPr>
          <w:rFonts w:ascii="Times New Roman" w:hAnsi="Times New Roman" w:cs="Times New Roman"/>
          <w:sz w:val="28"/>
          <w:szCs w:val="28"/>
        </w:rPr>
        <w:t>диницами, входящими в совокупно</w:t>
      </w:r>
      <w:r w:rsidRPr="00C30127">
        <w:rPr>
          <w:rFonts w:ascii="Times New Roman" w:hAnsi="Times New Roman" w:cs="Times New Roman"/>
          <w:sz w:val="28"/>
          <w:szCs w:val="28"/>
        </w:rPr>
        <w:t>сть.</w:t>
      </w:r>
    </w:p>
    <w:p w:rsidR="00C30127" w:rsidRPr="00C30127" w:rsidRDefault="00C30127" w:rsidP="00C30127">
      <w:pPr>
        <w:spacing w:after="158" w:line="37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0127">
        <w:rPr>
          <w:rFonts w:ascii="Times New Roman" w:hAnsi="Times New Roman" w:cs="Times New Roman"/>
          <w:sz w:val="28"/>
          <w:szCs w:val="28"/>
        </w:rPr>
        <w:t>Средние величины характеризуют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</w:t>
      </w:r>
      <w:r w:rsidRPr="00C30127">
        <w:rPr>
          <w:rFonts w:ascii="Times New Roman" w:hAnsi="Times New Roman" w:cs="Times New Roman"/>
          <w:sz w:val="28"/>
          <w:szCs w:val="28"/>
        </w:rPr>
        <w:t>ущее большинству единиц совокупности, позволя</w:t>
      </w:r>
      <w:r>
        <w:rPr>
          <w:rFonts w:ascii="Times New Roman" w:hAnsi="Times New Roman" w:cs="Times New Roman"/>
          <w:sz w:val="28"/>
          <w:szCs w:val="28"/>
        </w:rPr>
        <w:t>ют сравнивать, выявлять законом</w:t>
      </w:r>
      <w:r w:rsidRPr="00C30127">
        <w:rPr>
          <w:rFonts w:ascii="Times New Roman" w:hAnsi="Times New Roman" w:cs="Times New Roman"/>
          <w:sz w:val="28"/>
          <w:szCs w:val="28"/>
        </w:rPr>
        <w:t>ерности.</w:t>
      </w:r>
    </w:p>
    <w:p w:rsidR="00C30127" w:rsidRPr="00C30127" w:rsidRDefault="00C30127" w:rsidP="00C30127">
      <w:pPr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C30127">
        <w:rPr>
          <w:rFonts w:ascii="Times New Roman" w:hAnsi="Times New Roman" w:cs="Times New Roman"/>
          <w:sz w:val="28"/>
          <w:szCs w:val="28"/>
        </w:rPr>
        <w:t xml:space="preserve">Средние величины исчисляются для характеристики уровня цен, заработной платы, основного капитала, численности населения </w:t>
      </w:r>
      <w:r>
        <w:rPr>
          <w:rStyle w:val="21"/>
          <w:rFonts w:eastAsiaTheme="minorHAnsi"/>
          <w:sz w:val="28"/>
          <w:szCs w:val="28"/>
          <w:lang w:val="ru-RU"/>
        </w:rPr>
        <w:t>и д</w:t>
      </w:r>
      <w:r w:rsidRPr="00C30127">
        <w:rPr>
          <w:rFonts w:ascii="Times New Roman" w:hAnsi="Times New Roman" w:cs="Times New Roman"/>
          <w:sz w:val="28"/>
          <w:szCs w:val="28"/>
        </w:rPr>
        <w:t>р. однородной совокупности социально-экономических явлений.</w:t>
      </w:r>
    </w:p>
    <w:p w:rsidR="00C30127" w:rsidRPr="00C30127" w:rsidRDefault="00C30127" w:rsidP="00C30127">
      <w:pPr>
        <w:pStyle w:val="30"/>
        <w:shd w:val="clear" w:color="auto" w:fill="auto"/>
        <w:spacing w:after="291" w:line="324" w:lineRule="exact"/>
        <w:jc w:val="both"/>
        <w:rPr>
          <w:sz w:val="28"/>
          <w:szCs w:val="28"/>
        </w:rPr>
      </w:pPr>
      <w:r w:rsidRPr="00C30127">
        <w:rPr>
          <w:sz w:val="28"/>
          <w:szCs w:val="28"/>
        </w:rPr>
        <w:t xml:space="preserve">Основные условия расчета и применения средних </w:t>
      </w:r>
      <w:r>
        <w:rPr>
          <w:sz w:val="28"/>
          <w:szCs w:val="28"/>
          <w:lang w:bidi="en-US"/>
        </w:rPr>
        <w:t>ве</w:t>
      </w:r>
      <w:r w:rsidRPr="00C30127">
        <w:rPr>
          <w:sz w:val="28"/>
          <w:szCs w:val="28"/>
        </w:rPr>
        <w:t>личин:</w:t>
      </w:r>
    </w:p>
    <w:p w:rsidR="00C30127" w:rsidRPr="00C30127" w:rsidRDefault="00C30127" w:rsidP="00C30127">
      <w:pPr>
        <w:widowControl w:val="0"/>
        <w:numPr>
          <w:ilvl w:val="0"/>
          <w:numId w:val="1"/>
        </w:numPr>
        <w:tabs>
          <w:tab w:val="left" w:pos="347"/>
        </w:tabs>
        <w:spacing w:after="239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0127">
        <w:rPr>
          <w:rStyle w:val="22"/>
          <w:rFonts w:eastAsiaTheme="minorHAnsi"/>
          <w:sz w:val="28"/>
          <w:szCs w:val="28"/>
          <w:u w:val="none"/>
        </w:rPr>
        <w:t xml:space="preserve">Расчет надо вести для однородной, </w:t>
      </w:r>
      <w:proofErr w:type="spellStart"/>
      <w:r w:rsidRPr="00C30127">
        <w:rPr>
          <w:rStyle w:val="22"/>
          <w:rFonts w:eastAsiaTheme="minorHAnsi"/>
          <w:sz w:val="28"/>
          <w:szCs w:val="28"/>
          <w:u w:val="none"/>
        </w:rPr>
        <w:t>однокачественн</w:t>
      </w:r>
      <w:r w:rsidRPr="00C3012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30127">
        <w:rPr>
          <w:rStyle w:val="22"/>
          <w:rFonts w:eastAsiaTheme="minorHAnsi"/>
          <w:sz w:val="28"/>
          <w:szCs w:val="28"/>
          <w:u w:val="none"/>
        </w:rPr>
        <w:t xml:space="preserve"> совокупности.</w:t>
      </w:r>
    </w:p>
    <w:p w:rsidR="00C30127" w:rsidRDefault="00C30127" w:rsidP="00C30127">
      <w:pPr>
        <w:pStyle w:val="40"/>
        <w:shd w:val="clear" w:color="auto" w:fill="auto"/>
        <w:spacing w:before="0"/>
        <w:ind w:firstLine="500"/>
        <w:rPr>
          <w:sz w:val="28"/>
          <w:szCs w:val="28"/>
        </w:rPr>
      </w:pPr>
      <w:r w:rsidRPr="00C30127">
        <w:rPr>
          <w:sz w:val="28"/>
          <w:szCs w:val="28"/>
        </w:rPr>
        <w:t>Одни индивидуальные явления имеют признаки,</w:t>
      </w:r>
      <w:r w:rsidRPr="00C30127">
        <w:rPr>
          <w:rStyle w:val="41"/>
          <w:rFonts w:eastAsia="Arial"/>
          <w:b w:val="0"/>
          <w:i/>
          <w:sz w:val="28"/>
          <w:szCs w:val="28"/>
        </w:rPr>
        <w:t xml:space="preserve"> к</w:t>
      </w:r>
      <w:r w:rsidRPr="00C30127">
        <w:rPr>
          <w:sz w:val="28"/>
          <w:szCs w:val="28"/>
        </w:rPr>
        <w:t>оторые существуют во всех явлениях, но в разных количествах</w:t>
      </w:r>
      <w:r w:rsidRPr="00C30127">
        <w:rPr>
          <w:rStyle w:val="41"/>
          <w:rFonts w:eastAsia="Arial"/>
          <w:sz w:val="28"/>
          <w:szCs w:val="28"/>
        </w:rPr>
        <w:t xml:space="preserve"> - </w:t>
      </w:r>
      <w:r>
        <w:rPr>
          <w:sz w:val="28"/>
          <w:szCs w:val="28"/>
        </w:rPr>
        <w:t>это рост или возрас</w:t>
      </w:r>
      <w:r w:rsidRPr="00C30127">
        <w:rPr>
          <w:sz w:val="28"/>
          <w:szCs w:val="28"/>
        </w:rPr>
        <w:t>т человека. Другие признаки индивидуального явления, качественно различные</w:t>
      </w:r>
      <w:r>
        <w:rPr>
          <w:rStyle w:val="41"/>
          <w:rFonts w:eastAsia="Arial"/>
          <w:sz w:val="28"/>
          <w:szCs w:val="28"/>
        </w:rPr>
        <w:t xml:space="preserve"> </w:t>
      </w:r>
      <w:r w:rsidRPr="00C30127">
        <w:rPr>
          <w:rStyle w:val="41"/>
          <w:rFonts w:eastAsia="Arial"/>
          <w:sz w:val="28"/>
          <w:szCs w:val="28"/>
        </w:rPr>
        <w:t xml:space="preserve"> </w:t>
      </w:r>
      <w:r>
        <w:rPr>
          <w:rStyle w:val="41"/>
          <w:rFonts w:eastAsia="Arial"/>
          <w:sz w:val="28"/>
          <w:szCs w:val="28"/>
        </w:rPr>
        <w:t xml:space="preserve">в </w:t>
      </w:r>
      <w:r w:rsidRPr="00C30127">
        <w:rPr>
          <w:sz w:val="28"/>
          <w:szCs w:val="28"/>
        </w:rPr>
        <w:t>различных явлениях, т. е. имеются у одни</w:t>
      </w:r>
      <w:r>
        <w:rPr>
          <w:sz w:val="28"/>
          <w:szCs w:val="28"/>
        </w:rPr>
        <w:t>х и не наблюдаются у других (муж</w:t>
      </w:r>
      <w:r w:rsidRPr="00C30127">
        <w:rPr>
          <w:sz w:val="28"/>
          <w:szCs w:val="28"/>
        </w:rPr>
        <w:t>чина не станет женщиной). Средняя величина выч</w:t>
      </w:r>
      <w:r>
        <w:rPr>
          <w:sz w:val="28"/>
          <w:szCs w:val="28"/>
        </w:rPr>
        <w:t>исляется для признаков качествен</w:t>
      </w:r>
      <w:r w:rsidRPr="00C30127">
        <w:rPr>
          <w:sz w:val="28"/>
          <w:szCs w:val="28"/>
        </w:rPr>
        <w:t>но однородных и различных только количественно, которые присущи всем явления</w:t>
      </w:r>
      <w:r>
        <w:rPr>
          <w:rStyle w:val="41"/>
          <w:rFonts w:eastAsia="Arial"/>
          <w:b w:val="0"/>
          <w:i/>
          <w:sz w:val="28"/>
          <w:szCs w:val="28"/>
        </w:rPr>
        <w:t>м</w:t>
      </w:r>
      <w:r w:rsidRPr="00C30127">
        <w:rPr>
          <w:rStyle w:val="41"/>
          <w:rFonts w:eastAsia="Arial"/>
          <w:sz w:val="28"/>
          <w:szCs w:val="28"/>
        </w:rPr>
        <w:t xml:space="preserve"> </w:t>
      </w:r>
      <w:r w:rsidRPr="00C30127">
        <w:rPr>
          <w:sz w:val="28"/>
          <w:szCs w:val="28"/>
        </w:rPr>
        <w:t>в данной совокупности.</w:t>
      </w:r>
    </w:p>
    <w:p w:rsidR="00CC25F5" w:rsidRPr="00C30127" w:rsidRDefault="00CC25F5" w:rsidP="00C30127">
      <w:pPr>
        <w:pStyle w:val="40"/>
        <w:shd w:val="clear" w:color="auto" w:fill="auto"/>
        <w:spacing w:before="0"/>
        <w:ind w:firstLine="500"/>
        <w:rPr>
          <w:sz w:val="28"/>
          <w:szCs w:val="28"/>
        </w:rPr>
      </w:pPr>
    </w:p>
    <w:p w:rsidR="00C30127" w:rsidRPr="00C30127" w:rsidRDefault="00C30127" w:rsidP="00C30127">
      <w:pPr>
        <w:widowControl w:val="0"/>
        <w:numPr>
          <w:ilvl w:val="0"/>
          <w:numId w:val="1"/>
        </w:numPr>
        <w:tabs>
          <w:tab w:val="left" w:pos="872"/>
        </w:tabs>
        <w:spacing w:after="0" w:line="382" w:lineRule="exact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C30127">
        <w:rPr>
          <w:rStyle w:val="22"/>
          <w:rFonts w:eastAsiaTheme="minorHAnsi"/>
          <w:sz w:val="28"/>
          <w:szCs w:val="28"/>
        </w:rPr>
        <w:t>Общие средни</w:t>
      </w:r>
      <w:r>
        <w:rPr>
          <w:rStyle w:val="22"/>
          <w:rFonts w:eastAsiaTheme="minorHAnsi"/>
          <w:sz w:val="28"/>
          <w:szCs w:val="28"/>
        </w:rPr>
        <w:t>е необходимо дополнить групповыми</w:t>
      </w:r>
      <w:r w:rsidRPr="00C30127">
        <w:rPr>
          <w:rStyle w:val="22"/>
          <w:rFonts w:eastAsiaTheme="minorHAnsi"/>
          <w:sz w:val="28"/>
          <w:szCs w:val="28"/>
        </w:rPr>
        <w:t xml:space="preserve"> средними и</w:t>
      </w:r>
    </w:p>
    <w:p w:rsidR="00C30127" w:rsidRDefault="00C30127" w:rsidP="00C30127">
      <w:pPr>
        <w:tabs>
          <w:tab w:val="left" w:pos="6583"/>
        </w:tabs>
        <w:spacing w:line="382" w:lineRule="exact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C30127">
        <w:rPr>
          <w:rStyle w:val="22"/>
          <w:rFonts w:eastAsiaTheme="minorHAnsi"/>
          <w:sz w:val="28"/>
          <w:szCs w:val="28"/>
        </w:rPr>
        <w:t>индивидуальными величинами.</w:t>
      </w:r>
    </w:p>
    <w:p w:rsidR="00C30127" w:rsidRPr="00C30127" w:rsidRDefault="00C30127" w:rsidP="00C30127">
      <w:pPr>
        <w:tabs>
          <w:tab w:val="left" w:pos="6583"/>
        </w:tabs>
        <w:spacing w:line="382" w:lineRule="exact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C30127">
        <w:rPr>
          <w:rFonts w:ascii="Times New Roman" w:hAnsi="Times New Roman" w:cs="Times New Roman"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127">
        <w:rPr>
          <w:rStyle w:val="22"/>
          <w:rFonts w:eastAsiaTheme="minorHAnsi"/>
          <w:sz w:val="28"/>
          <w:szCs w:val="28"/>
        </w:rPr>
        <w:t>Совокупность для</w:t>
      </w:r>
      <w:r>
        <w:rPr>
          <w:rStyle w:val="22"/>
          <w:rFonts w:eastAsiaTheme="minorHAnsi"/>
          <w:sz w:val="28"/>
          <w:szCs w:val="28"/>
        </w:rPr>
        <w:t xml:space="preserve"> расчета средних должна быть ве</w:t>
      </w:r>
      <w:r w:rsidRPr="00C30127">
        <w:rPr>
          <w:rStyle w:val="22"/>
          <w:rFonts w:eastAsiaTheme="minorHAnsi"/>
          <w:sz w:val="28"/>
          <w:szCs w:val="28"/>
        </w:rPr>
        <w:t xml:space="preserve">лика - </w:t>
      </w:r>
      <w:r w:rsidRPr="00C30127">
        <w:rPr>
          <w:rStyle w:val="22"/>
          <w:rFonts w:eastAsiaTheme="minorHAnsi"/>
          <w:sz w:val="28"/>
          <w:szCs w:val="28"/>
          <w:lang w:val="en-US" w:bidi="en-US"/>
        </w:rPr>
        <w:t>min</w:t>
      </w:r>
      <w:r w:rsidRPr="00C30127">
        <w:rPr>
          <w:rStyle w:val="22"/>
          <w:rFonts w:eastAsiaTheme="minorHAnsi"/>
          <w:sz w:val="28"/>
          <w:szCs w:val="28"/>
          <w:lang w:bidi="en-US"/>
        </w:rPr>
        <w:t xml:space="preserve">20-30 </w:t>
      </w:r>
      <w:r w:rsidRPr="00C30127">
        <w:rPr>
          <w:rStyle w:val="22"/>
          <w:rFonts w:eastAsiaTheme="minorHAnsi"/>
          <w:sz w:val="28"/>
          <w:szCs w:val="28"/>
        </w:rPr>
        <w:t>единиц.</w:t>
      </w:r>
    </w:p>
    <w:p w:rsidR="00C30127" w:rsidRPr="00C30127" w:rsidRDefault="00C30127" w:rsidP="00C30127">
      <w:pPr>
        <w:widowControl w:val="0"/>
        <w:tabs>
          <w:tab w:val="left" w:pos="872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 xml:space="preserve">      4. </w:t>
      </w:r>
      <w:r w:rsidRPr="00C30127">
        <w:rPr>
          <w:rStyle w:val="22"/>
          <w:rFonts w:eastAsiaTheme="minorHAnsi"/>
          <w:sz w:val="28"/>
          <w:szCs w:val="28"/>
        </w:rPr>
        <w:t>Необходимо п</w:t>
      </w:r>
      <w:r>
        <w:rPr>
          <w:rStyle w:val="22"/>
          <w:rFonts w:eastAsiaTheme="minorHAnsi"/>
          <w:sz w:val="28"/>
          <w:szCs w:val="28"/>
        </w:rPr>
        <w:t>равильно выбрать единицу совокупно</w:t>
      </w:r>
      <w:r w:rsidRPr="00C30127">
        <w:rPr>
          <w:rStyle w:val="22"/>
          <w:rFonts w:eastAsiaTheme="minorHAnsi"/>
          <w:sz w:val="28"/>
          <w:szCs w:val="28"/>
        </w:rPr>
        <w:t xml:space="preserve">сти для расчета </w:t>
      </w:r>
      <w:proofErr w:type="gramStart"/>
      <w:r w:rsidRPr="00C30127">
        <w:rPr>
          <w:rStyle w:val="22"/>
          <w:rFonts w:eastAsiaTheme="minorHAnsi"/>
          <w:sz w:val="28"/>
          <w:szCs w:val="28"/>
        </w:rPr>
        <w:t>средних</w:t>
      </w:r>
      <w:proofErr w:type="gramEnd"/>
      <w:r w:rsidRPr="00C30127">
        <w:rPr>
          <w:rStyle w:val="22"/>
          <w:rFonts w:eastAsiaTheme="minorHAnsi"/>
          <w:sz w:val="28"/>
          <w:szCs w:val="28"/>
        </w:rPr>
        <w:t>.</w:t>
      </w:r>
    </w:p>
    <w:p w:rsidR="00CC25F5" w:rsidRDefault="00CC25F5" w:rsidP="00C30127">
      <w:pPr>
        <w:widowControl w:val="0"/>
        <w:spacing w:after="0" w:line="324" w:lineRule="exact"/>
        <w:ind w:firstLine="5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C30127" w:rsidRPr="00C30127" w:rsidRDefault="00C30127" w:rsidP="00C30127">
      <w:pPr>
        <w:widowControl w:val="0"/>
        <w:spacing w:after="0" w:line="324" w:lineRule="exact"/>
        <w:ind w:firstLine="5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C301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Задача средних величин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— охарактеризовать вс</w:t>
      </w:r>
      <w:r w:rsidRPr="00C30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е единицы статистической совокупности одним значением признака.</w:t>
      </w:r>
    </w:p>
    <w:p w:rsidR="00C30127" w:rsidRPr="00C30127" w:rsidRDefault="00C30127" w:rsidP="00C30127">
      <w:pPr>
        <w:widowControl w:val="0"/>
        <w:tabs>
          <w:tab w:val="left" w:pos="5546"/>
        </w:tabs>
        <w:spacing w:after="0" w:line="324" w:lineRule="exact"/>
        <w:ind w:firstLine="5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C30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Средними величинами характеризуются качественные показатели предприн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имательской деятельности: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  <w:t xml:space="preserve">издержки </w:t>
      </w:r>
      <w:r w:rsidRPr="00C30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30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обращения, прибыль,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C30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рентабельность и др.</w:t>
      </w:r>
    </w:p>
    <w:p w:rsidR="00C30127" w:rsidRDefault="00C30127" w:rsidP="00C30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A62" w:rsidRPr="00C30127" w:rsidRDefault="00433A62" w:rsidP="00C30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127" w:rsidRPr="00C30127" w:rsidRDefault="00C30127" w:rsidP="00C30127">
      <w:pPr>
        <w:widowControl w:val="0"/>
        <w:spacing w:after="68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ВИДЫ СРЕДНИХ ВЕЛИ</w:t>
      </w:r>
      <w:r w:rsidR="0043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 w:rsidRPr="00C3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</w:t>
      </w:r>
    </w:p>
    <w:p w:rsidR="00C30127" w:rsidRPr="00C30127" w:rsidRDefault="00C30127" w:rsidP="00C30127">
      <w:pPr>
        <w:widowControl w:val="0"/>
        <w:spacing w:after="291" w:line="324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статистическо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 обработке материала возникают</w:t>
      </w:r>
      <w:r w:rsidRPr="00C3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различные задачи, которые необходимо решать,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поэтому в статистической практ</w:t>
      </w:r>
      <w:r w:rsidRPr="00C3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ике используются различные средние величины. Математическая статистика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</w:t>
      </w:r>
      <w:r w:rsidRPr="00C3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ует </w:t>
      </w:r>
      <w:proofErr w:type="gramStart"/>
      <w:r w:rsidRPr="00C3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различные</w:t>
      </w:r>
      <w:proofErr w:type="gramEnd"/>
      <w:r w:rsidRPr="00C3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средние, такие как: средняя арифм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етическая; средняя геометрическ</w:t>
      </w:r>
      <w:r w:rsidRPr="00C3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ая; средняя гармоническая; средняя </w:t>
      </w:r>
      <w:proofErr w:type="spellStart"/>
      <w:r w:rsidRPr="00C3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квадратическая</w:t>
      </w:r>
      <w:proofErr w:type="spellEnd"/>
      <w:r w:rsidRPr="00C3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30127" w:rsidRPr="00C30127" w:rsidRDefault="00C30127" w:rsidP="00C30127">
      <w:pPr>
        <w:widowControl w:val="0"/>
        <w:spacing w:after="221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изучении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дних величин применяются следую</w:t>
      </w:r>
      <w:r w:rsidR="0043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щие</w:t>
      </w:r>
      <w:r w:rsidRPr="00C3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показатели и обозначения.</w:t>
      </w:r>
    </w:p>
    <w:p w:rsidR="00C30127" w:rsidRPr="00C30127" w:rsidRDefault="00C30127" w:rsidP="00C30127">
      <w:pPr>
        <w:widowControl w:val="0"/>
        <w:tabs>
          <w:tab w:val="left" w:pos="2840"/>
          <w:tab w:val="left" w:pos="5546"/>
          <w:tab w:val="left" w:pos="9943"/>
        </w:tabs>
        <w:spacing w:after="0" w:line="320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Призн</w:t>
      </w:r>
      <w:r w:rsidR="0043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ак, по которому находится </w:t>
      </w:r>
      <w:proofErr w:type="spellStart"/>
      <w:r w:rsidR="0043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средияя</w:t>
      </w:r>
      <w:proofErr w:type="spellEnd"/>
      <w:r w:rsidRPr="00C3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называется </w:t>
      </w:r>
      <w:proofErr w:type="spellStart"/>
      <w:r w:rsidRPr="00C30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осредняемым</w:t>
      </w:r>
      <w:proofErr w:type="spellEnd"/>
      <w:r w:rsidRPr="00C30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признаком </w:t>
      </w:r>
      <w:r w:rsidRPr="00C3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обоз</w:t>
      </w:r>
      <w:r w:rsidR="0043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начается х; величина </w:t>
      </w:r>
      <w:proofErr w:type="spellStart"/>
      <w:r w:rsidR="0043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осредняемого</w:t>
      </w:r>
      <w:proofErr w:type="spellEnd"/>
      <w:r w:rsidRPr="00C3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признака</w:t>
      </w:r>
      <w:r w:rsidR="0043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 любой единицы статистической совокупности </w:t>
      </w:r>
      <w:r w:rsidRPr="00C3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называют </w:t>
      </w:r>
      <w:r w:rsidR="0043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индивидуальным </w:t>
      </w:r>
      <w:r w:rsidRPr="00C30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его</w:t>
      </w:r>
    </w:p>
    <w:p w:rsidR="00C30127" w:rsidRPr="00C30127" w:rsidRDefault="00C30127" w:rsidP="00C30127">
      <w:pPr>
        <w:widowControl w:val="0"/>
        <w:spacing w:after="272" w:line="320" w:lineRule="exac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 w:bidi="ru-RU"/>
        </w:rPr>
      </w:pPr>
      <w:r w:rsidRPr="00C30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значением, </w:t>
      </w:r>
      <w:r w:rsidRPr="00C3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или </w:t>
      </w:r>
      <w:r w:rsidRPr="00C30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вариантами, </w:t>
      </w:r>
      <w:r w:rsidRPr="00C3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обозначают как </w:t>
      </w:r>
      <w:r w:rsidR="00433A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Х</w:t>
      </w:r>
      <w:r w:rsidRPr="00C30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1, </w:t>
      </w:r>
      <w:r w:rsidR="00433A62">
        <w:rPr>
          <w:rFonts w:ascii="Times New Roman" w:eastAsia="Arial Narrow" w:hAnsi="Times New Roman" w:cs="Times New Roman"/>
          <w:i/>
          <w:iCs/>
          <w:smallCaps/>
          <w:color w:val="000000"/>
          <w:sz w:val="28"/>
          <w:szCs w:val="28"/>
          <w:lang w:eastAsia="ru-RU" w:bidi="ru-RU"/>
        </w:rPr>
        <w:t>Х</w:t>
      </w:r>
      <w:r w:rsidRPr="00C30127">
        <w:rPr>
          <w:rFonts w:ascii="Times New Roman" w:eastAsia="Arial Narrow" w:hAnsi="Times New Roman" w:cs="Times New Roman"/>
          <w:i/>
          <w:iCs/>
          <w:smallCaps/>
          <w:color w:val="000000"/>
          <w:sz w:val="28"/>
          <w:szCs w:val="28"/>
          <w:lang w:eastAsia="ru-RU" w:bidi="ru-RU"/>
        </w:rPr>
        <w:t xml:space="preserve"> </w:t>
      </w:r>
      <w:r w:rsidRPr="00C301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2, </w:t>
      </w:r>
      <w:r w:rsidR="00433A62"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  <w:lang w:eastAsia="ru-RU" w:bidi="ru-RU"/>
        </w:rPr>
        <w:t>Х</w:t>
      </w:r>
      <w:r w:rsidRPr="00C30127"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  <w:lang w:eastAsia="ru-RU" w:bidi="ru-RU"/>
        </w:rPr>
        <w:t xml:space="preserve">З,... х </w:t>
      </w:r>
      <w:proofErr w:type="gramStart"/>
      <w:r w:rsidRPr="00C30127"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  <w:lang w:eastAsia="ru-RU" w:bidi="ru-RU"/>
        </w:rPr>
        <w:t>п</w:t>
      </w:r>
      <w:proofErr w:type="gramEnd"/>
      <w:r w:rsidRPr="00C30127"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  <w:lang w:eastAsia="ru-RU" w:bidi="ru-RU"/>
        </w:rPr>
        <w:t xml:space="preserve"> </w:t>
      </w:r>
      <w:r w:rsidRPr="00C30127">
        <w:rPr>
          <w:rFonts w:ascii="Times New Roman" w:eastAsia="Arial Narrow" w:hAnsi="Times New Roman" w:cs="Times New Roman"/>
          <w:i/>
          <w:iCs/>
          <w:color w:val="000000"/>
          <w:sz w:val="28"/>
          <w:szCs w:val="28"/>
          <w:lang w:eastAsia="ru-RU" w:bidi="ru-RU"/>
        </w:rPr>
        <w:t>:</w:t>
      </w:r>
      <w:r w:rsidRPr="00C3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частота - это повторяемость индивидуальных значений</w:t>
      </w:r>
      <w:r w:rsidR="0043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признака, об означается буквой</w:t>
      </w:r>
      <w:r w:rsidR="00433A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="00433A62" w:rsidRPr="00433A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 w:bidi="ru-RU"/>
        </w:rPr>
        <w:t>f</w:t>
      </w:r>
    </w:p>
    <w:p w:rsidR="00433A62" w:rsidRPr="00CC25F5" w:rsidRDefault="00433A62" w:rsidP="00C3012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25F5">
        <w:rPr>
          <w:rFonts w:ascii="Times New Roman" w:hAnsi="Times New Roman" w:cs="Times New Roman"/>
          <w:b/>
          <w:sz w:val="28"/>
          <w:szCs w:val="28"/>
        </w:rPr>
        <w:t xml:space="preserve">Формула </w:t>
      </w:r>
      <w:proofErr w:type="gramStart"/>
      <w:r w:rsidRPr="00CC25F5">
        <w:rPr>
          <w:rFonts w:ascii="Times New Roman" w:hAnsi="Times New Roman" w:cs="Times New Roman"/>
          <w:b/>
          <w:sz w:val="28"/>
          <w:szCs w:val="28"/>
        </w:rPr>
        <w:t>средней</w:t>
      </w:r>
      <w:proofErr w:type="gramEnd"/>
      <w:r w:rsidRPr="00CC25F5">
        <w:rPr>
          <w:rFonts w:ascii="Times New Roman" w:hAnsi="Times New Roman" w:cs="Times New Roman"/>
          <w:b/>
          <w:sz w:val="28"/>
          <w:szCs w:val="28"/>
        </w:rPr>
        <w:t xml:space="preserve">  арифметической.</w:t>
      </w:r>
    </w:p>
    <w:p w:rsidR="00433A62" w:rsidRPr="00433A62" w:rsidRDefault="00433A62" w:rsidP="00CC25F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+Х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+…. +Х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C30127" w:rsidRDefault="00433A62" w:rsidP="00CC25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Х = -------------------------</w:t>
      </w:r>
      <w:r>
        <w:rPr>
          <w:rFonts w:ascii="Times New Roman" w:hAnsi="Times New Roman" w:cs="Times New Roman"/>
          <w:sz w:val="28"/>
          <w:szCs w:val="28"/>
          <w:lang w:val="en-US"/>
        </w:rPr>
        <w:t>---------</w:t>
      </w:r>
    </w:p>
    <w:p w:rsidR="00433A62" w:rsidRDefault="00433A62" w:rsidP="00CC25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CC25F5">
        <w:rPr>
          <w:rFonts w:ascii="Times New Roman" w:hAnsi="Times New Roman" w:cs="Times New Roman"/>
          <w:sz w:val="28"/>
          <w:szCs w:val="28"/>
          <w:lang w:val="en-US"/>
        </w:rPr>
        <w:t xml:space="preserve">             N</w:t>
      </w:r>
    </w:p>
    <w:p w:rsidR="00CC25F5" w:rsidRPr="00CC25F5" w:rsidRDefault="00CC25F5" w:rsidP="00CC25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5F5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CC25F5" w:rsidRDefault="00CC25F5" w:rsidP="00CC25F5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Известна выработка рабочих трех строительных бригад</w:t>
      </w:r>
    </w:p>
    <w:p w:rsidR="00CC25F5" w:rsidRPr="00AC0BDB" w:rsidRDefault="00CC25F5" w:rsidP="00CC25F5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613"/>
        <w:gridCol w:w="1613"/>
        <w:gridCol w:w="1506"/>
      </w:tblGrid>
      <w:tr w:rsidR="00CC25F5" w:rsidRPr="00AC0BDB" w:rsidTr="00323CAF">
        <w:trPr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5F5" w:rsidRPr="00CC25F5" w:rsidRDefault="00CC25F5" w:rsidP="0032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рабочего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Дневная выработка рабочего, шт.</w:t>
            </w:r>
          </w:p>
        </w:tc>
      </w:tr>
      <w:tr w:rsidR="00CC25F5" w:rsidRPr="00AC0BDB" w:rsidTr="00323C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F5" w:rsidRPr="00CC25F5" w:rsidRDefault="00CC25F5" w:rsidP="0032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бригада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бригада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бригада</w:t>
            </w:r>
          </w:p>
        </w:tc>
      </w:tr>
      <w:tr w:rsidR="00CC25F5" w:rsidRPr="00AC0BDB" w:rsidTr="00323CAF">
        <w:trPr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C25F5" w:rsidRPr="00AC0BDB" w:rsidTr="00323CAF">
        <w:trPr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CC25F5" w:rsidRPr="00AC0BDB" w:rsidTr="00323CAF">
        <w:trPr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CC25F5" w:rsidRPr="00AC0BDB" w:rsidTr="00323CAF">
        <w:trPr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CC25F5" w:rsidRPr="00AC0BDB" w:rsidTr="00323CAF">
        <w:trPr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C25F5" w:rsidRPr="00AC0BDB" w:rsidTr="00323CAF">
        <w:trPr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CC25F5" w:rsidRPr="00AC0BDB" w:rsidTr="00323CAF">
        <w:trPr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5F5" w:rsidRPr="00CC25F5" w:rsidRDefault="00CC25F5" w:rsidP="00323CA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</w:tbl>
    <w:p w:rsidR="00CC25F5" w:rsidRPr="00AC0BDB" w:rsidRDefault="00CC25F5" w:rsidP="00CC25F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25F5" w:rsidRPr="00AC0BDB" w:rsidRDefault="00CC25F5" w:rsidP="00CC25F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среднее число деталей, обрабатываемых одним рабочим в день:</w:t>
      </w:r>
    </w:p>
    <w:p w:rsidR="00CC25F5" w:rsidRPr="00AC0BDB" w:rsidRDefault="00CC25F5" w:rsidP="00CC25F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для каждой бригады, дайте сравнительную характеристику этих средних;</w:t>
      </w:r>
    </w:p>
    <w:p w:rsidR="00CC25F5" w:rsidRPr="00433A62" w:rsidRDefault="00CC25F5" w:rsidP="00CC25F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для всех бригад в целом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CC25F5" w:rsidRPr="0043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7219"/>
    <w:multiLevelType w:val="multilevel"/>
    <w:tmpl w:val="00BA4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EE"/>
    <w:rsid w:val="001E4043"/>
    <w:rsid w:val="00433A62"/>
    <w:rsid w:val="00AE4A41"/>
    <w:rsid w:val="00C30127"/>
    <w:rsid w:val="00CC25F5"/>
    <w:rsid w:val="00E8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301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C30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sid w:val="00C301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C301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">
    <w:name w:val="Основной текст (2)"/>
    <w:basedOn w:val="2"/>
    <w:rsid w:val="00C30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3012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C3012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30127"/>
    <w:rPr>
      <w:rFonts w:ascii="Arial" w:eastAsia="Arial" w:hAnsi="Arial" w:cs="Arial"/>
      <w:sz w:val="12"/>
      <w:szCs w:val="12"/>
      <w:shd w:val="clear" w:color="auto" w:fill="FFFFFF"/>
      <w:lang w:val="en-US" w:bidi="en-US"/>
    </w:rPr>
  </w:style>
  <w:style w:type="character" w:customStyle="1" w:styleId="6">
    <w:name w:val="Основной текст (6)_"/>
    <w:basedOn w:val="a0"/>
    <w:link w:val="60"/>
    <w:rsid w:val="00C30127"/>
    <w:rPr>
      <w:rFonts w:ascii="Candara" w:eastAsia="Candara" w:hAnsi="Candara" w:cs="Candara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012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30127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C3012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2"/>
      <w:szCs w:val="12"/>
      <w:lang w:val="en-US" w:bidi="en-US"/>
    </w:rPr>
  </w:style>
  <w:style w:type="paragraph" w:customStyle="1" w:styleId="60">
    <w:name w:val="Основной текст (6)"/>
    <w:basedOn w:val="a"/>
    <w:link w:val="6"/>
    <w:rsid w:val="00C30127"/>
    <w:pPr>
      <w:widowControl w:val="0"/>
      <w:shd w:val="clear" w:color="auto" w:fill="FFFFFF"/>
      <w:spacing w:after="0" w:line="0" w:lineRule="atLeast"/>
      <w:jc w:val="both"/>
    </w:pPr>
    <w:rPr>
      <w:rFonts w:ascii="Candara" w:eastAsia="Candara" w:hAnsi="Candara" w:cs="Candara"/>
      <w:sz w:val="21"/>
      <w:szCs w:val="21"/>
    </w:rPr>
  </w:style>
  <w:style w:type="character" w:styleId="a3">
    <w:name w:val="Placeholder Text"/>
    <w:basedOn w:val="a0"/>
    <w:uiPriority w:val="99"/>
    <w:semiHidden/>
    <w:rsid w:val="00433A6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301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C30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sid w:val="00C301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C301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">
    <w:name w:val="Основной текст (2)"/>
    <w:basedOn w:val="2"/>
    <w:rsid w:val="00C30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3012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C3012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30127"/>
    <w:rPr>
      <w:rFonts w:ascii="Arial" w:eastAsia="Arial" w:hAnsi="Arial" w:cs="Arial"/>
      <w:sz w:val="12"/>
      <w:szCs w:val="12"/>
      <w:shd w:val="clear" w:color="auto" w:fill="FFFFFF"/>
      <w:lang w:val="en-US" w:bidi="en-US"/>
    </w:rPr>
  </w:style>
  <w:style w:type="character" w:customStyle="1" w:styleId="6">
    <w:name w:val="Основной текст (6)_"/>
    <w:basedOn w:val="a0"/>
    <w:link w:val="60"/>
    <w:rsid w:val="00C30127"/>
    <w:rPr>
      <w:rFonts w:ascii="Candara" w:eastAsia="Candara" w:hAnsi="Candara" w:cs="Candara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012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30127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C3012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2"/>
      <w:szCs w:val="12"/>
      <w:lang w:val="en-US" w:bidi="en-US"/>
    </w:rPr>
  </w:style>
  <w:style w:type="paragraph" w:customStyle="1" w:styleId="60">
    <w:name w:val="Основной текст (6)"/>
    <w:basedOn w:val="a"/>
    <w:link w:val="6"/>
    <w:rsid w:val="00C30127"/>
    <w:pPr>
      <w:widowControl w:val="0"/>
      <w:shd w:val="clear" w:color="auto" w:fill="FFFFFF"/>
      <w:spacing w:after="0" w:line="0" w:lineRule="atLeast"/>
      <w:jc w:val="both"/>
    </w:pPr>
    <w:rPr>
      <w:rFonts w:ascii="Candara" w:eastAsia="Candara" w:hAnsi="Candara" w:cs="Candara"/>
      <w:sz w:val="21"/>
      <w:szCs w:val="21"/>
    </w:rPr>
  </w:style>
  <w:style w:type="character" w:styleId="a3">
    <w:name w:val="Placeholder Text"/>
    <w:basedOn w:val="a0"/>
    <w:uiPriority w:val="99"/>
    <w:semiHidden/>
    <w:rsid w:val="00433A6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2020-11-12T09:38:00Z</dcterms:created>
  <dcterms:modified xsi:type="dcterms:W3CDTF">2020-11-12T10:03:00Z</dcterms:modified>
</cp:coreProperties>
</file>