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4" w:rsidRDefault="00D564E4" w:rsidP="00D564E4">
      <w:pPr>
        <w:pStyle w:val="p"/>
        <w:spacing w:before="288" w:beforeAutospacing="0" w:after="288" w:afterAutospacing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Тема: </w:t>
      </w:r>
      <w:r w:rsidRPr="00D564E4">
        <w:rPr>
          <w:b/>
          <w:color w:val="444444"/>
          <w:sz w:val="28"/>
          <w:szCs w:val="28"/>
        </w:rPr>
        <w:t>Структура конфликта</w:t>
      </w:r>
    </w:p>
    <w:p w:rsidR="00D564E4" w:rsidRPr="00D564E4" w:rsidRDefault="00D564E4" w:rsidP="00D564E4">
      <w:pPr>
        <w:pStyle w:val="p"/>
        <w:spacing w:before="288" w:beforeAutospacing="0" w:after="288" w:afterAutospacing="0"/>
        <w:jc w:val="center"/>
        <w:rPr>
          <w:b/>
          <w:color w:val="444444"/>
          <w:sz w:val="28"/>
          <w:szCs w:val="28"/>
        </w:rPr>
      </w:pP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Объект конфликта</w:t>
      </w:r>
      <w:r w:rsidRPr="00D564E4">
        <w:rPr>
          <w:color w:val="444444"/>
          <w:sz w:val="28"/>
          <w:szCs w:val="28"/>
        </w:rPr>
        <w:t> – это ценность, которая способна удовлетворить потребность, из-за овладения которой возникает конфликт. Ценности могут быть: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а) материальные;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б) социальные;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в) духовные.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Участники конфликта</w:t>
      </w:r>
      <w:r w:rsidRPr="00D564E4">
        <w:rPr>
          <w:color w:val="444444"/>
          <w:sz w:val="28"/>
          <w:szCs w:val="28"/>
        </w:rPr>
        <w:t>, которыми могут быть отдельные индивиды, социальные группы, организации, государства, коалиции государств.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В зависимости от роли участника в конфликте различают: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1) противодействующие стороны или противников – главные участники конфликта, образующие его стержень. Выход из противоборства одного из противников прекращает конфликт. Важнейшими характеристиками противоборствующих сторон являются их физические, социальные, материальные и интеллектуальные возможности, навыки и умения;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2) подстрекатель – это физическое лицо, организация или государство, подталкивающее другого участника к конфликту. Сам подстрекатель может затем в этом конфликте и не участвовать; его задача ограничивается тем, чтобы спровоцировать, развязать конфликт между другими лицами (группами);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3) пособник – лицо, содействующее конфликту советами, технической помощью и другими способами;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4) организатор – это физическое лицо или группа, планирующее конфликт, намечающее его развитие, предусматривающее различные пути обеспечения и охраны участников и др. Организатор может в одном лице совпадать с противоборствующей стороной, но может быть и самостоятельной фигурой.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Социальное и психологическое значение участников конфликта может быть различным.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Типы конфликтов по характеру сторон: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lastRenderedPageBreak/>
        <w:t>1) </w:t>
      </w:r>
      <w:proofErr w:type="spellStart"/>
      <w:r w:rsidRPr="00D564E4">
        <w:rPr>
          <w:color w:val="444444"/>
          <w:sz w:val="28"/>
          <w:szCs w:val="28"/>
        </w:rPr>
        <w:t>внутриличностный</w:t>
      </w:r>
      <w:proofErr w:type="spellEnd"/>
      <w:r w:rsidRPr="00D564E4">
        <w:rPr>
          <w:color w:val="444444"/>
          <w:sz w:val="28"/>
          <w:szCs w:val="28"/>
        </w:rPr>
        <w:t xml:space="preserve"> – один аспект личности противостоит другому ее аспекту (конфликт Гамлета);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2) межличностный – одна личность противостоит другой (конфликт Ивана Ивановича с Иваном Никифоровичем в повести Гоголя);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 xml:space="preserve">3) конфликт типа личность – группа (представлен </w:t>
      </w:r>
      <w:proofErr w:type="spellStart"/>
      <w:r w:rsidRPr="00D564E4">
        <w:rPr>
          <w:color w:val="444444"/>
          <w:sz w:val="28"/>
          <w:szCs w:val="28"/>
        </w:rPr>
        <w:t>Грибоедовым</w:t>
      </w:r>
      <w:proofErr w:type="spellEnd"/>
      <w:r w:rsidRPr="00D564E4">
        <w:rPr>
          <w:color w:val="444444"/>
          <w:sz w:val="28"/>
          <w:szCs w:val="28"/>
        </w:rPr>
        <w:t xml:space="preserve"> в его пьесе «Горе от ума»);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4) конфликт группа – группа, носителями которого могут быть как малые, так и большие социальные образования, например, нации, классы, государства.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Условия конфликта</w:t>
      </w:r>
      <w:r w:rsidRPr="00D564E4">
        <w:rPr>
          <w:color w:val="444444"/>
          <w:sz w:val="28"/>
          <w:szCs w:val="28"/>
        </w:rPr>
        <w:t> – конкретно-исторические социально-психологические условия, в которых конфликт развертывается, социальная среда.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Социальная среда</w:t>
      </w:r>
      <w:r w:rsidRPr="00D564E4">
        <w:rPr>
          <w:color w:val="444444"/>
          <w:sz w:val="28"/>
          <w:szCs w:val="28"/>
        </w:rPr>
        <w:t> – та почва, на которой возникает и развивается конфликт, включая не только ближайшее, но и дальнее, более широкое окружение конфликтующих сторон, те большие социальные группы, к которым они принадлежат, национальные или классовые, а также общество в целом.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Субъективное восприятие или образ конфликта</w:t>
      </w:r>
      <w:r w:rsidRPr="00D564E4">
        <w:rPr>
          <w:color w:val="444444"/>
          <w:sz w:val="28"/>
          <w:szCs w:val="28"/>
        </w:rPr>
        <w:t xml:space="preserve">, который создается у действующих в данной конфликтной ситуации лиц или групп. Образ конфликта может не соответствовать истинному положению дел. Эти образы являются непосредственной основой поведения </w:t>
      </w:r>
      <w:proofErr w:type="spellStart"/>
      <w:r w:rsidRPr="00D564E4">
        <w:rPr>
          <w:color w:val="444444"/>
          <w:sz w:val="28"/>
          <w:szCs w:val="28"/>
        </w:rPr>
        <w:t>конфликтантов</w:t>
      </w:r>
      <w:proofErr w:type="spellEnd"/>
      <w:r w:rsidRPr="00D564E4">
        <w:rPr>
          <w:color w:val="444444"/>
          <w:sz w:val="28"/>
          <w:szCs w:val="28"/>
        </w:rPr>
        <w:t>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rStyle w:val="a3"/>
          <w:color w:val="444444"/>
          <w:sz w:val="28"/>
          <w:szCs w:val="28"/>
        </w:rPr>
        <w:t>Виды образов, восприятий: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а) представления о самих себе;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б) восприятие других участников конфликта;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в) образы внешней среды, большой и малой, в которой развертывается конфликт.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Для начала конфликта необходима реализация образов, восприятия, представления о конфликтной ситуации в соответствующих обоюдных действиях.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Способы действий и поведение сторон конфликта зависит от объективных и субъективных причин конфликта, возникающих как на его ближних, так и на дальних подступах, а также от состава участников. В процессе конфликта происходит взаимодействие участников: действия одного из участников вызывают соответствующее противодействие, другого.</w:t>
      </w: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lastRenderedPageBreak/>
        <w:t>Определение временных, пространственных и системных границ конфликта является важной предпосылкой успешного регулирования, предотвращения его деструктивного результата.</w:t>
      </w:r>
    </w:p>
    <w:p w:rsid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D564E4">
        <w:rPr>
          <w:color w:val="444444"/>
          <w:sz w:val="28"/>
          <w:szCs w:val="28"/>
        </w:rPr>
        <w:t>Конфликт представляет собой длительный процесс, т. к. на вызревание причин, формирование состава участников конфликта, их взаимодействие и тот или иной исход конфликта требуется время.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ПРОЙТИ ТЕСТ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1. Конфликт – это……….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</w:t>
      </w:r>
      <w:r w:rsidRPr="00D564E4">
        <w:rPr>
          <w:b/>
          <w:bCs/>
          <w:color w:val="4A4A4A"/>
          <w:sz w:val="28"/>
          <w:szCs w:val="28"/>
        </w:rPr>
        <w:t> </w:t>
      </w:r>
      <w:r w:rsidRPr="00D564E4">
        <w:rPr>
          <w:color w:val="4A4A4A"/>
          <w:sz w:val="28"/>
          <w:szCs w:val="28"/>
        </w:rPr>
        <w:t>столкновение противоположных интересов, взглядов, стремлений, серьёзное разногласие, острый спор.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это принятие противоположностями друг друга в тех или иных свойствах и взаимодействиях.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процесс формализации социальных отношений, переход от неформальных отношений, и неорганизованной деятельности к созданию организационных структур с иерархией власти.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2. По сфере проявления конфликты бывают: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конструктивные, деструктивные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 xml:space="preserve">Б) социальные, экономические, политические, </w:t>
      </w:r>
      <w:proofErr w:type="spellStart"/>
      <w:r w:rsidRPr="00D564E4">
        <w:rPr>
          <w:color w:val="4A4A4A"/>
          <w:sz w:val="28"/>
          <w:szCs w:val="28"/>
        </w:rPr>
        <w:t>духовно-идеалогические</w:t>
      </w:r>
      <w:proofErr w:type="spellEnd"/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слабые, средние, сильные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3. Под глобальными конфликтами понимают: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конфликты между регионами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конфликты, связанны с природными катастрофами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конфликты, которые несут угрозу существованию цивилизации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4. …………… - возникающее у людей столкновение противоположных целей, мотивов, точек зрения интересов участников взаимодействия.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групповой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межличностный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межгрупповой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 xml:space="preserve">5. </w:t>
      </w:r>
      <w:proofErr w:type="spellStart"/>
      <w:r w:rsidRPr="00D564E4">
        <w:rPr>
          <w:b/>
          <w:bCs/>
          <w:color w:val="4A4A4A"/>
          <w:sz w:val="28"/>
          <w:szCs w:val="28"/>
        </w:rPr>
        <w:t>Внутриличностный</w:t>
      </w:r>
      <w:proofErr w:type="spellEnd"/>
      <w:r w:rsidRPr="00D564E4">
        <w:rPr>
          <w:b/>
          <w:bCs/>
          <w:color w:val="4A4A4A"/>
          <w:sz w:val="28"/>
          <w:szCs w:val="28"/>
        </w:rPr>
        <w:t xml:space="preserve"> конфликт – это ………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это противоборство, в котором хотя бы одна из сторон представлена малой социальной группой.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lastRenderedPageBreak/>
        <w:t>Б) это состояние, в котором у человека есть противоречивые и взаимоисключающие мотивы, ценности и цели, с которыми он в данный момент не может справиться, не может выработать приоритеты поведения.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возникающее у людей столкновение противоположных целей, мотивов, точек зрения интересов участников взаимодействия.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6. Политические конфликты по сфере распространения конфликты бывают: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экономические, социальные, культурные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слабые, средние, сильные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внутриполитические, внешнеполитические, межгосударственные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7. Состояние внутренней структуры личности, характеризующееся противоборством ее элементов – это…..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межличностный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 xml:space="preserve">Б) </w:t>
      </w:r>
      <w:proofErr w:type="spellStart"/>
      <w:r w:rsidRPr="00D564E4">
        <w:rPr>
          <w:color w:val="4A4A4A"/>
          <w:sz w:val="28"/>
          <w:szCs w:val="28"/>
        </w:rPr>
        <w:t>внутриличностный</w:t>
      </w:r>
      <w:proofErr w:type="spellEnd"/>
      <w:r w:rsidRPr="00D564E4">
        <w:rPr>
          <w:color w:val="4A4A4A"/>
          <w:sz w:val="28"/>
          <w:szCs w:val="28"/>
        </w:rPr>
        <w:t xml:space="preserve">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межгрупповой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8. По способам разрешения конфликты бывают: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разрушительные, компромиссные, кооперативные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пассивные, активные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силовые, мирные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9. Назовите конфликт разногласий между личностью и группой, вызванный различиями интересов.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межличностный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внутригрупповой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 xml:space="preserve">В) </w:t>
      </w:r>
      <w:proofErr w:type="spellStart"/>
      <w:r w:rsidRPr="00D564E4">
        <w:rPr>
          <w:color w:val="4A4A4A"/>
          <w:sz w:val="28"/>
          <w:szCs w:val="28"/>
        </w:rPr>
        <w:t>внутриличностный</w:t>
      </w:r>
      <w:proofErr w:type="spellEnd"/>
      <w:r w:rsidRPr="00D564E4">
        <w:rPr>
          <w:color w:val="4A4A4A"/>
          <w:sz w:val="28"/>
          <w:szCs w:val="28"/>
        </w:rPr>
        <w:t xml:space="preserve">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10. Термин, который характеризует противоборство, в котором участвует часть персонала, рабочих или служащих конкретного крупного предприятия либо конкретного региона.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локальный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эмоциональный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административный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11. Конфликт, в котором принимают участие много сторон.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расширенный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масштабный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lastRenderedPageBreak/>
        <w:t xml:space="preserve">В) </w:t>
      </w:r>
      <w:proofErr w:type="spellStart"/>
      <w:r w:rsidRPr="00D564E4">
        <w:rPr>
          <w:color w:val="4A4A4A"/>
          <w:sz w:val="28"/>
          <w:szCs w:val="28"/>
        </w:rPr>
        <w:t>мультиполярный</w:t>
      </w:r>
      <w:proofErr w:type="spellEnd"/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12. Термин, характеризующий массовое собрание людей, с целью урегулирования коллективных трудовых споров и социальных конфликтов.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митинг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совещание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заседание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 xml:space="preserve">13. Разновидность конфликтов, которые можно отнести к </w:t>
      </w:r>
      <w:proofErr w:type="gramStart"/>
      <w:r w:rsidRPr="00D564E4">
        <w:rPr>
          <w:b/>
          <w:bCs/>
          <w:color w:val="4A4A4A"/>
          <w:sz w:val="28"/>
          <w:szCs w:val="28"/>
        </w:rPr>
        <w:t>внешнеполитическим</w:t>
      </w:r>
      <w:proofErr w:type="gramEnd"/>
      <w:r w:rsidRPr="00D564E4">
        <w:rPr>
          <w:b/>
          <w:bCs/>
          <w:color w:val="4A4A4A"/>
          <w:sz w:val="28"/>
          <w:szCs w:val="28"/>
        </w:rPr>
        <w:t>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классовые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межгосударственные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межличностные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14. По силе воздействия конфликты бывают: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затяжные, постоянные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сильные, слабые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деструктивные, конструктивные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15. Две основные функции конфликта: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функция социализации, защитная функция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конструктивная функция, деструктивная функция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регулятивная функция, интегративная функция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16. Назовите тип конфликта между работниками и работодателями по поводу установления и изменения условий труда.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противоречие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коллективный трудовой спор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межличностный конфликт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17. Тип модели поведения личности в конфликтной ситуации, в ходе которой проявляется пассивность, склонность к уступкам в оценках и суждениях, непоследовательность.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деструктивная модель поведения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продуктивная модель поведения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конформистская модель поведения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b/>
          <w:bCs/>
          <w:color w:val="4A4A4A"/>
          <w:sz w:val="28"/>
          <w:szCs w:val="28"/>
        </w:rPr>
        <w:t>18. Деятельность участников конфликта, направленная на прекращение противодействия и устранение проблемы.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А) принятие соглашения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Б) разрешение конфликта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564E4">
        <w:rPr>
          <w:color w:val="4A4A4A"/>
          <w:sz w:val="28"/>
          <w:szCs w:val="28"/>
        </w:rPr>
        <w:t>В) уклонен</w:t>
      </w:r>
    </w:p>
    <w:p w:rsidR="00D564E4" w:rsidRPr="00D564E4" w:rsidRDefault="00D564E4" w:rsidP="00D564E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564E4" w:rsidRPr="00D564E4" w:rsidRDefault="00D564E4" w:rsidP="00D564E4">
      <w:pPr>
        <w:pStyle w:val="p1"/>
        <w:spacing w:before="288" w:beforeAutospacing="0" w:after="288" w:afterAutospacing="0"/>
        <w:jc w:val="both"/>
        <w:rPr>
          <w:color w:val="444444"/>
          <w:sz w:val="28"/>
          <w:szCs w:val="28"/>
        </w:rPr>
      </w:pPr>
    </w:p>
    <w:p w:rsidR="00C10BB3" w:rsidRPr="00D564E4" w:rsidRDefault="00C10BB3" w:rsidP="00D56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BB3" w:rsidRPr="00D564E4" w:rsidSect="00C1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4E4"/>
    <w:rsid w:val="00C10BB3"/>
    <w:rsid w:val="00D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5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5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4E4"/>
    <w:rPr>
      <w:b/>
      <w:bCs/>
    </w:rPr>
  </w:style>
  <w:style w:type="paragraph" w:customStyle="1" w:styleId="western">
    <w:name w:val="western"/>
    <w:basedOn w:val="a"/>
    <w:rsid w:val="00D5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2020-11-01T18:35:00Z</dcterms:created>
  <dcterms:modified xsi:type="dcterms:W3CDTF">2020-11-01T18:44:00Z</dcterms:modified>
</cp:coreProperties>
</file>