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A78" w:rsidRPr="00657A78" w:rsidRDefault="00657A78" w:rsidP="00657A78">
      <w:pPr>
        <w:keepNext/>
        <w:ind w:firstLine="709"/>
        <w:jc w:val="center"/>
        <w:outlineLvl w:val="4"/>
        <w:rPr>
          <w:b/>
          <w:sz w:val="28"/>
          <w:szCs w:val="28"/>
        </w:rPr>
      </w:pPr>
      <w:r w:rsidRPr="00657A78">
        <w:rPr>
          <w:b/>
          <w:sz w:val="28"/>
          <w:szCs w:val="28"/>
        </w:rPr>
        <w:t>ИМЯ  ЧИСЛИТЕЛЬНОЕ</w:t>
      </w:r>
      <w:r w:rsidRPr="00657A78">
        <w:rPr>
          <w:b/>
          <w:sz w:val="28"/>
          <w:szCs w:val="28"/>
        </w:rPr>
        <w:t>.</w:t>
      </w:r>
    </w:p>
    <w:p w:rsidR="00657A78" w:rsidRPr="00657A78" w:rsidRDefault="00657A78" w:rsidP="00657A78">
      <w:pPr>
        <w:ind w:firstLine="709"/>
        <w:jc w:val="center"/>
        <w:rPr>
          <w:b/>
          <w:sz w:val="28"/>
          <w:szCs w:val="28"/>
        </w:rPr>
      </w:pPr>
      <w:r w:rsidRPr="00657A78">
        <w:rPr>
          <w:b/>
          <w:sz w:val="28"/>
          <w:szCs w:val="28"/>
        </w:rPr>
        <w:t>МЕСТОИМЕНИЕ.</w:t>
      </w:r>
      <w:r w:rsidRPr="00657A78">
        <w:rPr>
          <w:b/>
          <w:sz w:val="28"/>
          <w:szCs w:val="28"/>
        </w:rPr>
        <w:t xml:space="preserve"> </w:t>
      </w:r>
      <w:r w:rsidRPr="00657A78">
        <w:rPr>
          <w:b/>
          <w:sz w:val="28"/>
          <w:szCs w:val="28"/>
        </w:rPr>
        <w:t>ПРАВОПИСАНИЕ  НЕОПРЕДЕЛЁННЫХ  И ОТРИЦАТЕЛЬНЫХ МЕСТОИМЕНИЙ. ЗНАЧЕНИЕ  И  УПОТРЕБЛЕНИЕ МЕСТОИМЕНИЙ</w:t>
      </w:r>
    </w:p>
    <w:p w:rsidR="00657A78" w:rsidRPr="00657A78" w:rsidRDefault="00657A78" w:rsidP="00657A78">
      <w:pPr>
        <w:keepNext/>
        <w:ind w:firstLine="709"/>
        <w:jc w:val="center"/>
        <w:outlineLvl w:val="4"/>
        <w:rPr>
          <w:sz w:val="28"/>
          <w:szCs w:val="28"/>
        </w:rPr>
      </w:pPr>
    </w:p>
    <w:p w:rsidR="00657A78" w:rsidRPr="00657A78" w:rsidRDefault="00657A78" w:rsidP="00657A78">
      <w:pPr>
        <w:shd w:val="clear" w:color="auto" w:fill="FFFFFF"/>
        <w:ind w:firstLine="709"/>
        <w:rPr>
          <w:sz w:val="28"/>
          <w:szCs w:val="28"/>
        </w:rPr>
      </w:pPr>
      <w:r w:rsidRPr="00657A78">
        <w:rPr>
          <w:sz w:val="28"/>
          <w:szCs w:val="28"/>
        </w:rPr>
        <w:t>Изучить тему и выполнить упражнение по теме.</w:t>
      </w:r>
    </w:p>
    <w:p w:rsidR="00657A78" w:rsidRPr="00657A78" w:rsidRDefault="00657A78" w:rsidP="00657A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§40- 43 упр. 22</w:t>
      </w:r>
      <w:r w:rsidRPr="00657A78">
        <w:rPr>
          <w:sz w:val="28"/>
          <w:szCs w:val="28"/>
        </w:rPr>
        <w:t xml:space="preserve">4(старый учебник), </w:t>
      </w:r>
    </w:p>
    <w:p w:rsidR="00657A78" w:rsidRPr="00657A78" w:rsidRDefault="00657A78" w:rsidP="00657A78">
      <w:pPr>
        <w:ind w:firstLine="709"/>
        <w:rPr>
          <w:sz w:val="28"/>
          <w:szCs w:val="28"/>
        </w:rPr>
      </w:pPr>
      <w:r>
        <w:rPr>
          <w:sz w:val="28"/>
          <w:szCs w:val="28"/>
        </w:rPr>
        <w:t>§ 46-48 упр. 267</w:t>
      </w:r>
      <w:bookmarkStart w:id="0" w:name="_GoBack"/>
      <w:bookmarkEnd w:id="0"/>
      <w:r w:rsidRPr="00657A78">
        <w:rPr>
          <w:sz w:val="28"/>
          <w:szCs w:val="28"/>
        </w:rPr>
        <w:t xml:space="preserve"> ( новый учебник)</w:t>
      </w:r>
    </w:p>
    <w:p w:rsidR="00657A78" w:rsidRPr="00657A78" w:rsidRDefault="00657A78" w:rsidP="00657A78">
      <w:pPr>
        <w:keepNext/>
        <w:ind w:firstLine="709"/>
        <w:jc w:val="center"/>
        <w:outlineLvl w:val="4"/>
        <w:rPr>
          <w:sz w:val="28"/>
          <w:szCs w:val="28"/>
        </w:rPr>
      </w:pPr>
    </w:p>
    <w:p w:rsidR="00657A78" w:rsidRPr="00657A78" w:rsidRDefault="00657A78" w:rsidP="00657A78">
      <w:pPr>
        <w:keepNext/>
        <w:ind w:firstLine="709"/>
        <w:jc w:val="center"/>
        <w:outlineLvl w:val="4"/>
        <w:rPr>
          <w:sz w:val="28"/>
          <w:szCs w:val="28"/>
        </w:rPr>
      </w:pPr>
      <w:r w:rsidRPr="00657A78">
        <w:rPr>
          <w:sz w:val="28"/>
          <w:szCs w:val="28"/>
        </w:rPr>
        <w:t>ИМЯ  ЧИСЛИТЕЛЬНОЕ</w:t>
      </w:r>
    </w:p>
    <w:p w:rsidR="00657A78" w:rsidRPr="00657A78" w:rsidRDefault="00657A78" w:rsidP="00657A78">
      <w:pPr>
        <w:ind w:firstLine="709"/>
        <w:rPr>
          <w:sz w:val="28"/>
          <w:szCs w:val="28"/>
        </w:rPr>
      </w:pPr>
      <w:proofErr w:type="gramStart"/>
      <w:r w:rsidRPr="00657A78">
        <w:rPr>
          <w:b/>
          <w:sz w:val="28"/>
          <w:szCs w:val="28"/>
        </w:rPr>
        <w:t>Имя числительное</w:t>
      </w:r>
      <w:r w:rsidRPr="00657A78">
        <w:rPr>
          <w:sz w:val="28"/>
          <w:szCs w:val="28"/>
        </w:rPr>
        <w:t xml:space="preserve"> — это часть речи, которая включает слова, обозначающие количество (один, два, три, четыре, пять) или порядковый номер предмета  (первый экземпляр, второй вагон, третий дом) и отвечает на вопросы сколько?</w:t>
      </w:r>
      <w:proofErr w:type="gramEnd"/>
      <w:r w:rsidRPr="00657A78">
        <w:rPr>
          <w:sz w:val="28"/>
          <w:szCs w:val="28"/>
        </w:rPr>
        <w:t xml:space="preserve"> Который?</w:t>
      </w:r>
    </w:p>
    <w:p w:rsidR="00657A78" w:rsidRPr="00657A78" w:rsidRDefault="00657A78" w:rsidP="00657A78">
      <w:pPr>
        <w:ind w:firstLine="709"/>
        <w:rPr>
          <w:i/>
          <w:sz w:val="28"/>
          <w:szCs w:val="28"/>
        </w:rPr>
      </w:pPr>
      <w:proofErr w:type="gramStart"/>
      <w:r w:rsidRPr="00657A78">
        <w:rPr>
          <w:sz w:val="28"/>
          <w:szCs w:val="28"/>
        </w:rPr>
        <w:t xml:space="preserve">Числительные, которые обозначают количество, называются количественными, например: </w:t>
      </w:r>
      <w:r w:rsidRPr="00657A78">
        <w:rPr>
          <w:i/>
          <w:sz w:val="28"/>
          <w:szCs w:val="28"/>
        </w:rPr>
        <w:t>одни, два, три... пять... десять... двадцать... сто... двести сорок семь.</w:t>
      </w:r>
      <w:proofErr w:type="gramEnd"/>
    </w:p>
    <w:p w:rsidR="00657A78" w:rsidRPr="00657A78" w:rsidRDefault="00657A78" w:rsidP="00657A78">
      <w:pPr>
        <w:ind w:firstLine="709"/>
        <w:rPr>
          <w:i/>
          <w:sz w:val="28"/>
          <w:szCs w:val="28"/>
        </w:rPr>
      </w:pPr>
      <w:r w:rsidRPr="00657A78">
        <w:rPr>
          <w:sz w:val="28"/>
          <w:szCs w:val="28"/>
        </w:rPr>
        <w:t xml:space="preserve">Числительные, которые обозначают порядковый номер предмета, называются порядковыми, например: </w:t>
      </w:r>
      <w:r w:rsidRPr="00657A78">
        <w:rPr>
          <w:i/>
          <w:sz w:val="28"/>
          <w:szCs w:val="28"/>
        </w:rPr>
        <w:t>первый дом, второй вагон, третья машина, четвёртое издание книги, двадцать пятый параграф.</w:t>
      </w:r>
    </w:p>
    <w:p w:rsidR="00657A78" w:rsidRPr="00657A78" w:rsidRDefault="00657A78" w:rsidP="00657A78">
      <w:pPr>
        <w:ind w:firstLine="709"/>
        <w:rPr>
          <w:sz w:val="28"/>
          <w:szCs w:val="28"/>
        </w:rPr>
      </w:pPr>
      <w:r w:rsidRPr="00657A78">
        <w:rPr>
          <w:sz w:val="28"/>
          <w:szCs w:val="28"/>
        </w:rPr>
        <w:t xml:space="preserve"> ПРАВОПИСАНИЕ ЧИСЛИТЕЛЬНЫХ</w:t>
      </w:r>
    </w:p>
    <w:p w:rsidR="00657A78" w:rsidRPr="00657A78" w:rsidRDefault="00657A78" w:rsidP="00657A78">
      <w:pPr>
        <w:ind w:firstLine="709"/>
        <w:rPr>
          <w:sz w:val="28"/>
          <w:szCs w:val="28"/>
        </w:rPr>
      </w:pPr>
      <w:r w:rsidRPr="00657A78">
        <w:rPr>
          <w:sz w:val="28"/>
          <w:szCs w:val="28"/>
        </w:rPr>
        <w:t>1.У    количественных числительных пять — девятнадцать, двадцать и тридцать ь пишется на конце, а у числительных пятьдесят — восемьдесят,  пятьсот — девятьсот — в  середине  слова.</w:t>
      </w:r>
    </w:p>
    <w:p w:rsidR="00657A78" w:rsidRPr="00657A78" w:rsidRDefault="00657A78" w:rsidP="00657A78">
      <w:pPr>
        <w:ind w:firstLine="709"/>
        <w:rPr>
          <w:sz w:val="28"/>
          <w:szCs w:val="28"/>
        </w:rPr>
      </w:pPr>
      <w:r w:rsidRPr="00657A78">
        <w:rPr>
          <w:sz w:val="28"/>
          <w:szCs w:val="28"/>
        </w:rPr>
        <w:t xml:space="preserve">2.Числительные </w:t>
      </w:r>
      <w:r w:rsidRPr="00657A78">
        <w:rPr>
          <w:i/>
          <w:sz w:val="28"/>
          <w:szCs w:val="28"/>
        </w:rPr>
        <w:t>триста</w:t>
      </w:r>
      <w:r w:rsidRPr="00657A78">
        <w:rPr>
          <w:sz w:val="28"/>
          <w:szCs w:val="28"/>
        </w:rPr>
        <w:t xml:space="preserve"> и </w:t>
      </w:r>
      <w:r w:rsidRPr="00657A78">
        <w:rPr>
          <w:i/>
          <w:sz w:val="28"/>
          <w:szCs w:val="28"/>
        </w:rPr>
        <w:t>четыреста</w:t>
      </w:r>
      <w:r w:rsidRPr="00657A78">
        <w:rPr>
          <w:sz w:val="28"/>
          <w:szCs w:val="28"/>
        </w:rPr>
        <w:t xml:space="preserve"> пишутся с </w:t>
      </w:r>
      <w:proofErr w:type="gramStart"/>
      <w:r w:rsidRPr="00657A78">
        <w:rPr>
          <w:sz w:val="28"/>
          <w:szCs w:val="28"/>
        </w:rPr>
        <w:t>буквой</w:t>
      </w:r>
      <w:proofErr w:type="gramEnd"/>
      <w:r w:rsidRPr="00657A78">
        <w:rPr>
          <w:sz w:val="28"/>
          <w:szCs w:val="28"/>
        </w:rPr>
        <w:t xml:space="preserve"> </w:t>
      </w:r>
      <w:r w:rsidRPr="00657A78">
        <w:rPr>
          <w:i/>
          <w:sz w:val="28"/>
          <w:szCs w:val="28"/>
        </w:rPr>
        <w:t>а</w:t>
      </w:r>
      <w:r w:rsidRPr="00657A78">
        <w:rPr>
          <w:sz w:val="28"/>
          <w:szCs w:val="28"/>
        </w:rPr>
        <w:t xml:space="preserve"> на конце, </w:t>
      </w:r>
      <w:r w:rsidRPr="00657A78">
        <w:rPr>
          <w:i/>
          <w:sz w:val="28"/>
          <w:szCs w:val="28"/>
        </w:rPr>
        <w:t xml:space="preserve">девяносто </w:t>
      </w:r>
      <w:r w:rsidRPr="00657A78">
        <w:rPr>
          <w:sz w:val="28"/>
          <w:szCs w:val="28"/>
        </w:rPr>
        <w:t xml:space="preserve">— с буквой </w:t>
      </w:r>
      <w:r w:rsidRPr="00657A78">
        <w:rPr>
          <w:i/>
          <w:sz w:val="28"/>
          <w:szCs w:val="28"/>
        </w:rPr>
        <w:t>о</w:t>
      </w:r>
      <w:r w:rsidRPr="00657A78">
        <w:rPr>
          <w:sz w:val="28"/>
          <w:szCs w:val="28"/>
        </w:rPr>
        <w:t xml:space="preserve"> в именительном и винительном падежах и с </w:t>
      </w:r>
      <w:r w:rsidRPr="00657A78">
        <w:rPr>
          <w:i/>
          <w:sz w:val="28"/>
          <w:szCs w:val="28"/>
        </w:rPr>
        <w:t>а</w:t>
      </w:r>
      <w:r w:rsidRPr="00657A78">
        <w:rPr>
          <w:sz w:val="28"/>
          <w:szCs w:val="28"/>
        </w:rPr>
        <w:t xml:space="preserve"> в остальных падежах.</w:t>
      </w:r>
    </w:p>
    <w:p w:rsidR="00657A78" w:rsidRPr="00657A78" w:rsidRDefault="00657A78" w:rsidP="00657A78">
      <w:pPr>
        <w:ind w:firstLine="709"/>
        <w:rPr>
          <w:i/>
          <w:sz w:val="28"/>
          <w:szCs w:val="28"/>
        </w:rPr>
      </w:pPr>
      <w:r w:rsidRPr="00657A78">
        <w:rPr>
          <w:sz w:val="28"/>
          <w:szCs w:val="28"/>
        </w:rPr>
        <w:t xml:space="preserve">3.Слитно пишутся количественные числительные, последней частью которых являются </w:t>
      </w:r>
      <w:proofErr w:type="gramStart"/>
      <w:r w:rsidRPr="00657A78">
        <w:rPr>
          <w:sz w:val="28"/>
          <w:szCs w:val="28"/>
        </w:rPr>
        <w:t>-</w:t>
      </w:r>
      <w:proofErr w:type="spellStart"/>
      <w:r w:rsidRPr="00657A78">
        <w:rPr>
          <w:i/>
          <w:sz w:val="28"/>
          <w:szCs w:val="28"/>
        </w:rPr>
        <w:t>д</w:t>
      </w:r>
      <w:proofErr w:type="gramEnd"/>
      <w:r w:rsidRPr="00657A78">
        <w:rPr>
          <w:i/>
          <w:sz w:val="28"/>
          <w:szCs w:val="28"/>
        </w:rPr>
        <w:t>есят</w:t>
      </w:r>
      <w:proofErr w:type="spellEnd"/>
      <w:r w:rsidRPr="00657A78">
        <w:rPr>
          <w:i/>
          <w:sz w:val="28"/>
          <w:szCs w:val="28"/>
        </w:rPr>
        <w:t>, -ста, -сот</w:t>
      </w:r>
      <w:r w:rsidRPr="00657A78">
        <w:rPr>
          <w:sz w:val="28"/>
          <w:szCs w:val="28"/>
        </w:rPr>
        <w:t xml:space="preserve">, и образованные от них порядковые числительные, например: </w:t>
      </w:r>
      <w:r w:rsidRPr="00657A78">
        <w:rPr>
          <w:i/>
          <w:sz w:val="28"/>
          <w:szCs w:val="28"/>
        </w:rPr>
        <w:t>семьдесят — семидесятый,  четыреста — четырёхсотый, семьсот — семисотый.</w:t>
      </w:r>
    </w:p>
    <w:p w:rsidR="00657A78" w:rsidRPr="00657A78" w:rsidRDefault="00657A78" w:rsidP="00657A78">
      <w:pPr>
        <w:ind w:firstLine="709"/>
        <w:rPr>
          <w:i/>
          <w:sz w:val="28"/>
          <w:szCs w:val="28"/>
        </w:rPr>
      </w:pPr>
      <w:r w:rsidRPr="00657A78">
        <w:rPr>
          <w:sz w:val="28"/>
          <w:szCs w:val="28"/>
        </w:rPr>
        <w:t xml:space="preserve">4.Раздельно пишутся составные количественные числительные и образованные от них порядковые числительные, например: </w:t>
      </w:r>
      <w:r w:rsidRPr="00657A78">
        <w:rPr>
          <w:i/>
          <w:sz w:val="28"/>
          <w:szCs w:val="28"/>
        </w:rPr>
        <w:t>семьдесят пять — семьдесят пятый,  семьсот семьдесят пять — семьсот семьдесят пятый.</w:t>
      </w:r>
    </w:p>
    <w:p w:rsidR="00657A78" w:rsidRPr="00657A78" w:rsidRDefault="00657A78" w:rsidP="00657A78">
      <w:pPr>
        <w:ind w:firstLine="709"/>
        <w:rPr>
          <w:sz w:val="28"/>
          <w:szCs w:val="28"/>
        </w:rPr>
      </w:pPr>
      <w:r w:rsidRPr="00657A78">
        <w:rPr>
          <w:sz w:val="28"/>
          <w:szCs w:val="28"/>
        </w:rPr>
        <w:t xml:space="preserve">5.Сложные прилагательные, первой составной частью которых являются числительные, пишутся слитно: </w:t>
      </w:r>
      <w:proofErr w:type="gramStart"/>
      <w:r w:rsidRPr="00657A78">
        <w:rPr>
          <w:i/>
          <w:sz w:val="28"/>
          <w:szCs w:val="28"/>
        </w:rPr>
        <w:t>сорокаградусный</w:t>
      </w:r>
      <w:proofErr w:type="gramEnd"/>
      <w:r w:rsidRPr="00657A78">
        <w:rPr>
          <w:i/>
          <w:sz w:val="28"/>
          <w:szCs w:val="28"/>
        </w:rPr>
        <w:t xml:space="preserve">, </w:t>
      </w:r>
      <w:proofErr w:type="spellStart"/>
      <w:r w:rsidRPr="00657A78">
        <w:rPr>
          <w:i/>
          <w:sz w:val="28"/>
          <w:szCs w:val="28"/>
        </w:rPr>
        <w:t>двадцатипятиметровый</w:t>
      </w:r>
      <w:proofErr w:type="spellEnd"/>
      <w:r w:rsidRPr="00657A78">
        <w:rPr>
          <w:sz w:val="28"/>
          <w:szCs w:val="28"/>
        </w:rPr>
        <w:t>.</w:t>
      </w:r>
    </w:p>
    <w:p w:rsidR="00657A78" w:rsidRPr="00657A78" w:rsidRDefault="00657A78" w:rsidP="00657A78">
      <w:pPr>
        <w:ind w:firstLine="709"/>
        <w:rPr>
          <w:sz w:val="28"/>
          <w:szCs w:val="28"/>
        </w:rPr>
      </w:pPr>
      <w:r w:rsidRPr="00657A78">
        <w:rPr>
          <w:sz w:val="28"/>
          <w:szCs w:val="28"/>
        </w:rPr>
        <w:t xml:space="preserve">Слитно пишутся сложные порядковые числительные, которые оканчиваются на </w:t>
      </w:r>
      <w:proofErr w:type="gramStart"/>
      <w:r w:rsidRPr="00657A78">
        <w:rPr>
          <w:sz w:val="28"/>
          <w:szCs w:val="28"/>
        </w:rPr>
        <w:t>-</w:t>
      </w:r>
      <w:r w:rsidRPr="00657A78">
        <w:rPr>
          <w:i/>
          <w:sz w:val="28"/>
          <w:szCs w:val="28"/>
        </w:rPr>
        <w:t>с</w:t>
      </w:r>
      <w:proofErr w:type="gramEnd"/>
      <w:r w:rsidRPr="00657A78">
        <w:rPr>
          <w:i/>
          <w:sz w:val="28"/>
          <w:szCs w:val="28"/>
        </w:rPr>
        <w:t>отый, -тысячный, -миллионный, -миллиардный</w:t>
      </w:r>
      <w:r w:rsidRPr="00657A78">
        <w:rPr>
          <w:sz w:val="28"/>
          <w:szCs w:val="28"/>
        </w:rPr>
        <w:t xml:space="preserve">, например: </w:t>
      </w:r>
      <w:r w:rsidRPr="00657A78">
        <w:rPr>
          <w:i/>
          <w:sz w:val="28"/>
          <w:szCs w:val="28"/>
        </w:rPr>
        <w:t xml:space="preserve">семисотый, пятитысячный, восьмимиллиардный, </w:t>
      </w:r>
      <w:proofErr w:type="spellStart"/>
      <w:r w:rsidRPr="00657A78">
        <w:rPr>
          <w:i/>
          <w:sz w:val="28"/>
          <w:szCs w:val="28"/>
        </w:rPr>
        <w:t>стотридцатипятитысячный</w:t>
      </w:r>
      <w:proofErr w:type="spellEnd"/>
      <w:r w:rsidRPr="00657A78">
        <w:rPr>
          <w:i/>
          <w:sz w:val="28"/>
          <w:szCs w:val="28"/>
        </w:rPr>
        <w:t xml:space="preserve">, </w:t>
      </w:r>
      <w:proofErr w:type="spellStart"/>
      <w:r w:rsidRPr="00657A78">
        <w:rPr>
          <w:i/>
          <w:sz w:val="28"/>
          <w:szCs w:val="28"/>
        </w:rPr>
        <w:t>стовосьмидесятитрёхмиллионный</w:t>
      </w:r>
      <w:proofErr w:type="spellEnd"/>
      <w:r w:rsidRPr="00657A78">
        <w:rPr>
          <w:sz w:val="28"/>
          <w:szCs w:val="28"/>
        </w:rPr>
        <w:t xml:space="preserve"> и т. п.</w:t>
      </w:r>
    </w:p>
    <w:p w:rsidR="00657A78" w:rsidRPr="00657A78" w:rsidRDefault="00657A78" w:rsidP="00657A78">
      <w:pPr>
        <w:ind w:firstLine="709"/>
        <w:rPr>
          <w:sz w:val="28"/>
          <w:szCs w:val="28"/>
        </w:rPr>
      </w:pPr>
      <w:r w:rsidRPr="00657A78">
        <w:rPr>
          <w:sz w:val="28"/>
          <w:szCs w:val="28"/>
        </w:rPr>
        <w:t xml:space="preserve">Примечание. Если перед элементом </w:t>
      </w:r>
      <w:proofErr w:type="gramStart"/>
      <w:r w:rsidRPr="00657A78">
        <w:rPr>
          <w:sz w:val="28"/>
          <w:szCs w:val="28"/>
        </w:rPr>
        <w:t>-с</w:t>
      </w:r>
      <w:proofErr w:type="gramEnd"/>
      <w:r w:rsidRPr="00657A78">
        <w:rPr>
          <w:sz w:val="28"/>
          <w:szCs w:val="28"/>
        </w:rPr>
        <w:t>отый, -тысячный, -миллион</w:t>
      </w:r>
      <w:r w:rsidRPr="00657A78">
        <w:rPr>
          <w:sz w:val="28"/>
          <w:szCs w:val="28"/>
        </w:rPr>
        <w:softHyphen/>
        <w:t>ный, -миллиардный количество выражено не словами, а цифрой, то по</w:t>
      </w:r>
      <w:r w:rsidRPr="00657A78">
        <w:rPr>
          <w:sz w:val="28"/>
          <w:szCs w:val="28"/>
        </w:rPr>
        <w:softHyphen/>
        <w:t>сле цифры ставится дефис, например: 7-сотый, 5-тысячный, 3-милли</w:t>
      </w:r>
      <w:r w:rsidRPr="00657A78">
        <w:rPr>
          <w:sz w:val="28"/>
          <w:szCs w:val="28"/>
        </w:rPr>
        <w:softHyphen/>
        <w:t>онный, 8-</w:t>
      </w:r>
      <w:r w:rsidRPr="00657A78">
        <w:rPr>
          <w:sz w:val="28"/>
          <w:szCs w:val="28"/>
        </w:rPr>
        <w:lastRenderedPageBreak/>
        <w:t>миллиардный,  135-тысячный, 183-миллионный.</w:t>
      </w:r>
    </w:p>
    <w:p w:rsidR="00657A78" w:rsidRPr="00657A78" w:rsidRDefault="00657A78" w:rsidP="00657A78">
      <w:pPr>
        <w:ind w:firstLine="709"/>
        <w:rPr>
          <w:sz w:val="28"/>
          <w:szCs w:val="28"/>
        </w:rPr>
      </w:pPr>
      <w:r w:rsidRPr="00657A78">
        <w:rPr>
          <w:sz w:val="28"/>
          <w:szCs w:val="28"/>
        </w:rPr>
        <w:t xml:space="preserve">6. Слова, входящие в дробные числительные, пишутся раздельно, например: </w:t>
      </w:r>
      <w:r w:rsidRPr="00657A78">
        <w:rPr>
          <w:i/>
          <w:sz w:val="28"/>
          <w:szCs w:val="28"/>
        </w:rPr>
        <w:t xml:space="preserve">5 1/2— пять с половиной, 3 1/4— — три с четвертью, 7 1/8— семь   с  восьмой,   3,5 — три  целых пять  десятых </w:t>
      </w:r>
      <w:r w:rsidRPr="00657A78">
        <w:rPr>
          <w:sz w:val="28"/>
          <w:szCs w:val="28"/>
        </w:rPr>
        <w:t xml:space="preserve"> и  т.  д.</w:t>
      </w:r>
    </w:p>
    <w:p w:rsidR="00657A78" w:rsidRPr="00657A78" w:rsidRDefault="00657A78" w:rsidP="00657A78">
      <w:pPr>
        <w:ind w:firstLine="709"/>
        <w:rPr>
          <w:sz w:val="28"/>
          <w:szCs w:val="28"/>
        </w:rPr>
      </w:pPr>
      <w:r w:rsidRPr="00657A78">
        <w:rPr>
          <w:sz w:val="28"/>
          <w:szCs w:val="28"/>
        </w:rPr>
        <w:t>В порядковых числительных, в состав которых входят дробные обозначения с половиной, с четвертью и т. п., первую часть предпочтительно писать цифрами, а  после них ставить дефис, например: 5 1/2-миллионное население, 3 1/3-тысячное количество.</w:t>
      </w:r>
    </w:p>
    <w:p w:rsidR="00657A78" w:rsidRPr="00657A78" w:rsidRDefault="00657A78" w:rsidP="00657A78">
      <w:pPr>
        <w:ind w:firstLine="709"/>
        <w:rPr>
          <w:sz w:val="28"/>
          <w:szCs w:val="28"/>
        </w:rPr>
      </w:pPr>
    </w:p>
    <w:p w:rsidR="00657A78" w:rsidRPr="00657A78" w:rsidRDefault="00657A78" w:rsidP="00657A78">
      <w:pPr>
        <w:ind w:firstLine="709"/>
        <w:rPr>
          <w:sz w:val="28"/>
          <w:szCs w:val="28"/>
        </w:rPr>
      </w:pPr>
    </w:p>
    <w:p w:rsidR="00657A78" w:rsidRPr="00657A78" w:rsidRDefault="00657A78" w:rsidP="00657A78">
      <w:pPr>
        <w:ind w:firstLine="709"/>
        <w:rPr>
          <w:sz w:val="28"/>
          <w:szCs w:val="28"/>
        </w:rPr>
      </w:pPr>
    </w:p>
    <w:p w:rsidR="00657A78" w:rsidRPr="00657A78" w:rsidRDefault="00657A78" w:rsidP="00657A78">
      <w:pPr>
        <w:ind w:firstLine="709"/>
        <w:jc w:val="center"/>
        <w:rPr>
          <w:sz w:val="28"/>
          <w:szCs w:val="28"/>
        </w:rPr>
      </w:pPr>
      <w:r w:rsidRPr="00657A78">
        <w:rPr>
          <w:sz w:val="28"/>
          <w:szCs w:val="28"/>
        </w:rPr>
        <w:t>МЕСТОИМЕНИЕ</w:t>
      </w:r>
      <w:proofErr w:type="gramStart"/>
      <w:r w:rsidRPr="00657A78">
        <w:rPr>
          <w:sz w:val="28"/>
          <w:szCs w:val="28"/>
        </w:rPr>
        <w:t>.П</w:t>
      </w:r>
      <w:proofErr w:type="gramEnd"/>
      <w:r w:rsidRPr="00657A78">
        <w:rPr>
          <w:sz w:val="28"/>
          <w:szCs w:val="28"/>
        </w:rPr>
        <w:t>РАВОПИСАНИЕ  НЕОПРЕДЕЛЁННЫХ  И ОТРИЦАТЕЛЬНЫХ МЕСТОИМЕНИЙ. ЗНАЧЕНИЕ  И  УПОТРЕБЛЕНИЕ МЕСТОИМЕНИЙ</w:t>
      </w:r>
    </w:p>
    <w:p w:rsidR="00657A78" w:rsidRPr="00657A78" w:rsidRDefault="00657A78" w:rsidP="00657A78">
      <w:pPr>
        <w:ind w:firstLine="709"/>
        <w:jc w:val="center"/>
        <w:rPr>
          <w:sz w:val="28"/>
          <w:szCs w:val="28"/>
        </w:rPr>
      </w:pPr>
    </w:p>
    <w:p w:rsidR="00657A78" w:rsidRPr="00657A78" w:rsidRDefault="00657A78" w:rsidP="00657A78">
      <w:pPr>
        <w:ind w:firstLine="709"/>
        <w:rPr>
          <w:sz w:val="28"/>
          <w:szCs w:val="28"/>
        </w:rPr>
      </w:pPr>
      <w:r w:rsidRPr="00657A78">
        <w:rPr>
          <w:b/>
          <w:sz w:val="28"/>
          <w:szCs w:val="28"/>
        </w:rPr>
        <w:t>Местоимение</w:t>
      </w:r>
      <w:r w:rsidRPr="00657A78">
        <w:rPr>
          <w:sz w:val="28"/>
          <w:szCs w:val="28"/>
        </w:rPr>
        <w:t xml:space="preserve"> – это часть речи, которая указывает на предметы. Признаки и количество, но не называет их.</w:t>
      </w:r>
    </w:p>
    <w:p w:rsidR="00657A78" w:rsidRPr="00657A78" w:rsidRDefault="00657A78" w:rsidP="00657A78">
      <w:pPr>
        <w:ind w:firstLine="709"/>
        <w:rPr>
          <w:i/>
          <w:sz w:val="28"/>
          <w:szCs w:val="28"/>
        </w:rPr>
      </w:pPr>
      <w:r w:rsidRPr="00657A78">
        <w:rPr>
          <w:sz w:val="28"/>
          <w:szCs w:val="28"/>
        </w:rPr>
        <w:t>1.</w:t>
      </w:r>
      <w:r w:rsidRPr="00657A78">
        <w:rPr>
          <w:sz w:val="28"/>
          <w:szCs w:val="28"/>
        </w:rPr>
        <w:tab/>
      </w:r>
      <w:proofErr w:type="gramStart"/>
      <w:r w:rsidRPr="00657A78">
        <w:rPr>
          <w:sz w:val="28"/>
          <w:szCs w:val="28"/>
        </w:rPr>
        <w:t xml:space="preserve">К личным местоимениям 3-го лица в косвенных падежах после предлогов обычно прибавляется Н, например: </w:t>
      </w:r>
      <w:r w:rsidRPr="00657A78">
        <w:rPr>
          <w:i/>
          <w:sz w:val="28"/>
          <w:szCs w:val="28"/>
        </w:rPr>
        <w:t>зашёл к нему, разговаривал с ним, близ него, возле него, вокруг неё, кругом них, мимо них, напротив неё, посреди них.</w:t>
      </w:r>
      <w:proofErr w:type="gramEnd"/>
    </w:p>
    <w:p w:rsidR="00657A78" w:rsidRPr="00657A78" w:rsidRDefault="00657A78" w:rsidP="00657A78">
      <w:pPr>
        <w:ind w:firstLine="709"/>
        <w:rPr>
          <w:sz w:val="28"/>
          <w:szCs w:val="28"/>
        </w:rPr>
      </w:pPr>
      <w:r w:rsidRPr="00657A78">
        <w:rPr>
          <w:b/>
          <w:sz w:val="28"/>
          <w:szCs w:val="28"/>
        </w:rPr>
        <w:t>Примечание.</w:t>
      </w:r>
      <w:r w:rsidRPr="00657A78">
        <w:rPr>
          <w:sz w:val="28"/>
          <w:szCs w:val="28"/>
        </w:rPr>
        <w:t xml:space="preserve"> </w:t>
      </w:r>
      <w:proofErr w:type="gramStart"/>
      <w:r w:rsidRPr="00657A78">
        <w:rPr>
          <w:sz w:val="28"/>
          <w:szCs w:val="28"/>
        </w:rPr>
        <w:t>Присоединения Н не бывает после наречных предлогов, управляющих дательным падежом (подобно ему, наперекор ей, навстречу им, согласно им), а также после предлога благодаря (благодаря им) и сравнительной степени прилагательных и наречий (она моложе его, он учится лучше её).</w:t>
      </w:r>
      <w:proofErr w:type="gramEnd"/>
    </w:p>
    <w:p w:rsidR="00657A78" w:rsidRPr="00657A78" w:rsidRDefault="00657A78" w:rsidP="00657A78">
      <w:pPr>
        <w:ind w:firstLine="709"/>
        <w:rPr>
          <w:i/>
          <w:sz w:val="28"/>
          <w:szCs w:val="28"/>
        </w:rPr>
      </w:pPr>
      <w:r w:rsidRPr="00657A78">
        <w:rPr>
          <w:sz w:val="28"/>
          <w:szCs w:val="28"/>
        </w:rPr>
        <w:t xml:space="preserve">2.     Обычно местоимения 3-го лица указывают на ближайшие названные ранее существительные, например: </w:t>
      </w:r>
      <w:r w:rsidRPr="00657A78">
        <w:rPr>
          <w:i/>
          <w:sz w:val="28"/>
          <w:szCs w:val="28"/>
        </w:rPr>
        <w:t xml:space="preserve">Девушка запела песню, и она (т. е. песня) всем понравилась. </w:t>
      </w:r>
      <w:r w:rsidRPr="00657A78">
        <w:rPr>
          <w:sz w:val="28"/>
          <w:szCs w:val="28"/>
        </w:rPr>
        <w:t xml:space="preserve">При несоблюдении этого правила может возникнуть неясность или искажение смысла, например: </w:t>
      </w:r>
      <w:r w:rsidRPr="00657A78">
        <w:rPr>
          <w:i/>
          <w:sz w:val="28"/>
          <w:szCs w:val="28"/>
        </w:rPr>
        <w:t>Монтёра вызвали к начальнику цеха, но он (монтёр или начальник цеха?) не явился.</w:t>
      </w:r>
    </w:p>
    <w:p w:rsidR="00657A78" w:rsidRPr="00657A78" w:rsidRDefault="00657A78" w:rsidP="00657A78">
      <w:pPr>
        <w:ind w:firstLine="709"/>
        <w:rPr>
          <w:i/>
          <w:sz w:val="28"/>
          <w:szCs w:val="28"/>
        </w:rPr>
      </w:pPr>
      <w:r w:rsidRPr="00657A78">
        <w:rPr>
          <w:sz w:val="28"/>
          <w:szCs w:val="28"/>
        </w:rPr>
        <w:t>3.    Не следует заменять личным местоимением 3-го лица множественного числа  собирательные существительные (студенчество, крестьянство, листва, учительство, большинство и т.  п.). Например, неправильно построено такое предложение:</w:t>
      </w:r>
      <w:r w:rsidRPr="00657A78">
        <w:rPr>
          <w:i/>
          <w:sz w:val="28"/>
          <w:szCs w:val="28"/>
        </w:rPr>
        <w:t xml:space="preserve"> Большинство нашего класса уезжает в туристский лагерь. Они пробудут там две недели (вместо местоимения они можно использовать существительное школьники или ребята).</w:t>
      </w:r>
    </w:p>
    <w:p w:rsidR="00657A78" w:rsidRPr="00657A78" w:rsidRDefault="00657A78" w:rsidP="00657A78">
      <w:pPr>
        <w:ind w:firstLine="709"/>
        <w:rPr>
          <w:sz w:val="28"/>
          <w:szCs w:val="28"/>
        </w:rPr>
      </w:pPr>
      <w:r w:rsidRPr="00657A78">
        <w:rPr>
          <w:sz w:val="28"/>
          <w:szCs w:val="28"/>
        </w:rPr>
        <w:t xml:space="preserve">4.    </w:t>
      </w:r>
      <w:proofErr w:type="gramStart"/>
      <w:r w:rsidRPr="00657A78">
        <w:rPr>
          <w:sz w:val="28"/>
          <w:szCs w:val="28"/>
        </w:rPr>
        <w:t>Притяжательное местоимение свой и возвратное себя указывают на лиц, которые производят действие, например</w:t>
      </w:r>
      <w:r w:rsidRPr="00657A78">
        <w:rPr>
          <w:i/>
          <w:sz w:val="28"/>
          <w:szCs w:val="28"/>
        </w:rPr>
        <w:t>: 1) Лиза подняла на него свои ясные глаза.</w:t>
      </w:r>
      <w:proofErr w:type="gramEnd"/>
      <w:r w:rsidRPr="00657A78">
        <w:rPr>
          <w:i/>
          <w:sz w:val="28"/>
          <w:szCs w:val="28"/>
        </w:rPr>
        <w:t xml:space="preserve"> (Т.) 2) Теперь благослови, мать, детей своих. (Г.) 3) Ты для себя лишь хочешь воли. (П.) 4) Я памятник себе воздвиг нерукотворный. (П.)</w:t>
      </w:r>
      <w:r w:rsidRPr="00657A78">
        <w:rPr>
          <w:sz w:val="28"/>
          <w:szCs w:val="28"/>
        </w:rPr>
        <w:t xml:space="preserve"> При несоблюдении этого правила  при употреблении местоимений </w:t>
      </w:r>
      <w:proofErr w:type="gramStart"/>
      <w:r w:rsidRPr="00657A78">
        <w:rPr>
          <w:sz w:val="28"/>
          <w:szCs w:val="28"/>
        </w:rPr>
        <w:t>свой</w:t>
      </w:r>
      <w:proofErr w:type="gramEnd"/>
      <w:r w:rsidRPr="00657A78">
        <w:rPr>
          <w:sz w:val="28"/>
          <w:szCs w:val="28"/>
        </w:rPr>
        <w:t xml:space="preserve"> и себя может возникнуть неясность, двусмысленность, например: </w:t>
      </w:r>
      <w:r w:rsidRPr="00657A78">
        <w:rPr>
          <w:i/>
          <w:sz w:val="28"/>
          <w:szCs w:val="28"/>
        </w:rPr>
        <w:t xml:space="preserve">Я попросил товарища внести свой чемодан в вагон (чей   чемодан: рассказчика или </w:t>
      </w:r>
      <w:r w:rsidRPr="00657A78">
        <w:rPr>
          <w:i/>
          <w:sz w:val="28"/>
          <w:szCs w:val="28"/>
        </w:rPr>
        <w:lastRenderedPageBreak/>
        <w:t>товарища?).</w:t>
      </w:r>
      <w:r w:rsidRPr="00657A78">
        <w:rPr>
          <w:sz w:val="28"/>
          <w:szCs w:val="28"/>
        </w:rPr>
        <w:t xml:space="preserve"> Для устранения двусмысленности предложение можно перестроить, например, так</w:t>
      </w:r>
      <w:r w:rsidRPr="00657A78">
        <w:rPr>
          <w:i/>
          <w:sz w:val="28"/>
          <w:szCs w:val="28"/>
        </w:rPr>
        <w:t>: Я попросил товарища, чтобы он внёс свой чемодан в вагон; или: Я попросил товарища внести мой чемодан в вагон; или: Я попросил товарища внести его чемодан в вагон.</w:t>
      </w:r>
    </w:p>
    <w:p w:rsidR="00657A78" w:rsidRPr="00657A78" w:rsidRDefault="00657A78" w:rsidP="00657A78">
      <w:pPr>
        <w:ind w:firstLine="709"/>
        <w:rPr>
          <w:i/>
          <w:sz w:val="28"/>
          <w:szCs w:val="28"/>
        </w:rPr>
      </w:pPr>
      <w:r w:rsidRPr="00657A78">
        <w:rPr>
          <w:i/>
          <w:sz w:val="28"/>
          <w:szCs w:val="28"/>
        </w:rPr>
        <w:t>Мать велела сыну налить себе чаю (кому налить: матери или сыну?). Для устранения двусмысленности предложение можно перестроить так: Мать велела, чтобы сын налил ей чаю; Мать велела, чтобы сын налил себе чаю.</w:t>
      </w:r>
    </w:p>
    <w:p w:rsidR="00657A78" w:rsidRPr="00657A78" w:rsidRDefault="00657A78" w:rsidP="00657A78">
      <w:pPr>
        <w:ind w:firstLine="709"/>
        <w:rPr>
          <w:sz w:val="28"/>
          <w:szCs w:val="28"/>
        </w:rPr>
      </w:pPr>
      <w:r w:rsidRPr="00657A78">
        <w:rPr>
          <w:sz w:val="28"/>
          <w:szCs w:val="28"/>
        </w:rPr>
        <w:t xml:space="preserve">ПРАВОПИСАНИЕ  </w:t>
      </w:r>
      <w:proofErr w:type="gramStart"/>
      <w:r w:rsidRPr="00657A78">
        <w:rPr>
          <w:sz w:val="28"/>
          <w:szCs w:val="28"/>
        </w:rPr>
        <w:t>НЕОПРЕДЕЛЁННЫХ</w:t>
      </w:r>
      <w:proofErr w:type="gramEnd"/>
      <w:r w:rsidRPr="00657A78">
        <w:rPr>
          <w:sz w:val="28"/>
          <w:szCs w:val="28"/>
        </w:rPr>
        <w:t xml:space="preserve">  И ОТРИЦАТЕЛЬНЫХ</w:t>
      </w:r>
    </w:p>
    <w:p w:rsidR="00657A78" w:rsidRPr="00657A78" w:rsidRDefault="00657A78" w:rsidP="00657A78">
      <w:pPr>
        <w:ind w:firstLine="709"/>
        <w:rPr>
          <w:sz w:val="28"/>
          <w:szCs w:val="28"/>
        </w:rPr>
      </w:pPr>
      <w:r w:rsidRPr="00657A78">
        <w:rPr>
          <w:sz w:val="28"/>
          <w:szCs w:val="28"/>
        </w:rPr>
        <w:t>МЕСТОИМЕНИЙ.</w:t>
      </w:r>
    </w:p>
    <w:p w:rsidR="00657A78" w:rsidRPr="00657A78" w:rsidRDefault="00657A78" w:rsidP="00657A78">
      <w:pPr>
        <w:ind w:firstLine="709"/>
        <w:rPr>
          <w:i/>
          <w:sz w:val="28"/>
          <w:szCs w:val="28"/>
        </w:rPr>
      </w:pPr>
      <w:r w:rsidRPr="00657A78">
        <w:rPr>
          <w:sz w:val="28"/>
          <w:szCs w:val="28"/>
        </w:rPr>
        <w:t>1. В неопределённых местоимениях приставка ко</w:t>
      </w:r>
      <w:proofErr w:type="gramStart"/>
      <w:r w:rsidRPr="00657A78">
        <w:rPr>
          <w:sz w:val="28"/>
          <w:szCs w:val="28"/>
        </w:rPr>
        <w:t>е-</w:t>
      </w:r>
      <w:proofErr w:type="gramEnd"/>
      <w:r w:rsidRPr="00657A78">
        <w:rPr>
          <w:sz w:val="28"/>
          <w:szCs w:val="28"/>
        </w:rPr>
        <w:t xml:space="preserve"> и суффиксы -</w:t>
      </w:r>
      <w:r w:rsidRPr="00657A78">
        <w:rPr>
          <w:i/>
          <w:sz w:val="28"/>
          <w:szCs w:val="28"/>
        </w:rPr>
        <w:t>то,</w:t>
      </w:r>
      <w:r w:rsidRPr="00657A78">
        <w:rPr>
          <w:sz w:val="28"/>
          <w:szCs w:val="28"/>
        </w:rPr>
        <w:t xml:space="preserve"> -</w:t>
      </w:r>
      <w:r w:rsidRPr="00657A78">
        <w:rPr>
          <w:i/>
          <w:sz w:val="28"/>
          <w:szCs w:val="28"/>
        </w:rPr>
        <w:t>либо, -нибудь</w:t>
      </w:r>
      <w:r w:rsidRPr="00657A78">
        <w:rPr>
          <w:sz w:val="28"/>
          <w:szCs w:val="28"/>
        </w:rPr>
        <w:t xml:space="preserve"> пишутся с дефисом, например: </w:t>
      </w:r>
      <w:r w:rsidRPr="00657A78">
        <w:rPr>
          <w:i/>
          <w:sz w:val="28"/>
          <w:szCs w:val="28"/>
        </w:rPr>
        <w:t>кое-что, кое-какой, кто-то, кого-либо,  чем-нибудь.</w:t>
      </w:r>
    </w:p>
    <w:p w:rsidR="00657A78" w:rsidRPr="00657A78" w:rsidRDefault="00657A78" w:rsidP="00657A78">
      <w:pPr>
        <w:ind w:firstLine="709"/>
        <w:rPr>
          <w:sz w:val="28"/>
          <w:szCs w:val="28"/>
        </w:rPr>
      </w:pPr>
      <w:r w:rsidRPr="00657A78">
        <w:rPr>
          <w:b/>
          <w:sz w:val="28"/>
          <w:szCs w:val="28"/>
        </w:rPr>
        <w:t>Примечание.</w:t>
      </w:r>
      <w:r w:rsidRPr="00657A78">
        <w:rPr>
          <w:sz w:val="28"/>
          <w:szCs w:val="28"/>
        </w:rPr>
        <w:t xml:space="preserve"> В некоторых справочниках по орфографии приставка ко</w:t>
      </w:r>
      <w:proofErr w:type="gramStart"/>
      <w:r w:rsidRPr="00657A78">
        <w:rPr>
          <w:sz w:val="28"/>
          <w:szCs w:val="28"/>
        </w:rPr>
        <w:t>е-</w:t>
      </w:r>
      <w:proofErr w:type="gramEnd"/>
      <w:r w:rsidRPr="00657A78">
        <w:rPr>
          <w:sz w:val="28"/>
          <w:szCs w:val="28"/>
        </w:rPr>
        <w:t xml:space="preserve"> и суффиксы -то, -либо, -нибудь по традиции называются частицами.</w:t>
      </w:r>
    </w:p>
    <w:p w:rsidR="00657A78" w:rsidRPr="00657A78" w:rsidRDefault="00657A78" w:rsidP="00657A78">
      <w:pPr>
        <w:ind w:firstLine="709"/>
        <w:rPr>
          <w:i/>
          <w:sz w:val="28"/>
          <w:szCs w:val="28"/>
        </w:rPr>
      </w:pPr>
      <w:r w:rsidRPr="00657A78">
        <w:rPr>
          <w:sz w:val="28"/>
          <w:szCs w:val="28"/>
        </w:rPr>
        <w:t xml:space="preserve">Если после приставки </w:t>
      </w:r>
      <w:r w:rsidRPr="00657A78">
        <w:rPr>
          <w:i/>
          <w:sz w:val="28"/>
          <w:szCs w:val="28"/>
        </w:rPr>
        <w:t>ко</w:t>
      </w:r>
      <w:proofErr w:type="gramStart"/>
      <w:r w:rsidRPr="00657A78">
        <w:rPr>
          <w:i/>
          <w:sz w:val="28"/>
          <w:szCs w:val="28"/>
        </w:rPr>
        <w:t>е</w:t>
      </w:r>
      <w:r w:rsidRPr="00657A78">
        <w:rPr>
          <w:sz w:val="28"/>
          <w:szCs w:val="28"/>
        </w:rPr>
        <w:t>-</w:t>
      </w:r>
      <w:proofErr w:type="gramEnd"/>
      <w:r w:rsidRPr="00657A78">
        <w:rPr>
          <w:sz w:val="28"/>
          <w:szCs w:val="28"/>
        </w:rPr>
        <w:t xml:space="preserve"> следует предлог, то она пишется раздельно, например: </w:t>
      </w:r>
      <w:r w:rsidRPr="00657A78">
        <w:rPr>
          <w:i/>
          <w:sz w:val="28"/>
          <w:szCs w:val="28"/>
        </w:rPr>
        <w:t>кое у кого (ср. кое-кто), кое с кем (ср. кое-кто).</w:t>
      </w:r>
    </w:p>
    <w:p w:rsidR="00657A78" w:rsidRPr="00657A78" w:rsidRDefault="00657A78" w:rsidP="00657A78">
      <w:pPr>
        <w:ind w:firstLine="709"/>
        <w:rPr>
          <w:sz w:val="28"/>
          <w:szCs w:val="28"/>
        </w:rPr>
      </w:pPr>
      <w:r w:rsidRPr="00657A78">
        <w:rPr>
          <w:sz w:val="28"/>
          <w:szCs w:val="28"/>
        </w:rPr>
        <w:t>2.</w:t>
      </w:r>
      <w:r w:rsidRPr="00657A78">
        <w:rPr>
          <w:sz w:val="28"/>
          <w:szCs w:val="28"/>
        </w:rPr>
        <w:tab/>
      </w:r>
      <w:proofErr w:type="gramStart"/>
      <w:r w:rsidRPr="00657A78">
        <w:rPr>
          <w:sz w:val="28"/>
          <w:szCs w:val="28"/>
        </w:rPr>
        <w:t xml:space="preserve">В отрицательных местоимениях (никто, ничто, никакой, ничей, некого, нечего) под ударением пишется </w:t>
      </w:r>
      <w:r w:rsidRPr="00657A78">
        <w:rPr>
          <w:i/>
          <w:sz w:val="28"/>
          <w:szCs w:val="28"/>
        </w:rPr>
        <w:t>не</w:t>
      </w:r>
      <w:r w:rsidRPr="00657A78">
        <w:rPr>
          <w:sz w:val="28"/>
          <w:szCs w:val="28"/>
        </w:rPr>
        <w:t xml:space="preserve">, без ударения — </w:t>
      </w:r>
      <w:r w:rsidRPr="00657A78">
        <w:rPr>
          <w:i/>
          <w:sz w:val="28"/>
          <w:szCs w:val="28"/>
        </w:rPr>
        <w:t>ни,</w:t>
      </w:r>
      <w:r w:rsidRPr="00657A78">
        <w:rPr>
          <w:sz w:val="28"/>
          <w:szCs w:val="28"/>
        </w:rPr>
        <w:t xml:space="preserve"> например: некого спросить — никого не заметить, нечего волноваться — ничего не ответить.</w:t>
      </w:r>
      <w:proofErr w:type="gramEnd"/>
    </w:p>
    <w:p w:rsidR="00657A78" w:rsidRPr="00657A78" w:rsidRDefault="00657A78" w:rsidP="00657A78">
      <w:pPr>
        <w:ind w:firstLine="709"/>
        <w:rPr>
          <w:i/>
          <w:sz w:val="28"/>
          <w:szCs w:val="28"/>
        </w:rPr>
      </w:pPr>
      <w:r w:rsidRPr="00657A78">
        <w:rPr>
          <w:sz w:val="28"/>
          <w:szCs w:val="28"/>
        </w:rPr>
        <w:t xml:space="preserve">Если при отрицательных местоимениях в косвенных падежах есть предлоги, то </w:t>
      </w:r>
      <w:r w:rsidRPr="00657A78">
        <w:rPr>
          <w:i/>
          <w:sz w:val="28"/>
          <w:szCs w:val="28"/>
        </w:rPr>
        <w:t>не</w:t>
      </w:r>
      <w:r w:rsidRPr="00657A78">
        <w:rPr>
          <w:sz w:val="28"/>
          <w:szCs w:val="28"/>
        </w:rPr>
        <w:t xml:space="preserve"> и </w:t>
      </w:r>
      <w:r w:rsidRPr="00657A78">
        <w:rPr>
          <w:i/>
          <w:sz w:val="28"/>
          <w:szCs w:val="28"/>
        </w:rPr>
        <w:t>ни</w:t>
      </w:r>
      <w:r w:rsidRPr="00657A78">
        <w:rPr>
          <w:sz w:val="28"/>
          <w:szCs w:val="28"/>
        </w:rPr>
        <w:t xml:space="preserve"> пишутся раздельно: </w:t>
      </w:r>
      <w:r w:rsidRPr="00657A78">
        <w:rPr>
          <w:i/>
          <w:sz w:val="28"/>
          <w:szCs w:val="28"/>
        </w:rPr>
        <w:t>не у кого узнать, не с кем посоветоваться, ни от кого не скрывать, ни о чём не рассказывать, возвратиться ни с чем.</w:t>
      </w:r>
    </w:p>
    <w:p w:rsidR="00657A78" w:rsidRPr="00657A78" w:rsidRDefault="00657A78" w:rsidP="00657A78">
      <w:pPr>
        <w:ind w:firstLine="709"/>
        <w:rPr>
          <w:i/>
          <w:sz w:val="28"/>
          <w:szCs w:val="28"/>
        </w:rPr>
      </w:pPr>
      <w:r w:rsidRPr="00657A78">
        <w:rPr>
          <w:sz w:val="28"/>
          <w:szCs w:val="28"/>
        </w:rPr>
        <w:t>3.</w:t>
      </w:r>
      <w:r w:rsidRPr="00657A78">
        <w:rPr>
          <w:sz w:val="28"/>
          <w:szCs w:val="28"/>
        </w:rPr>
        <w:tab/>
      </w:r>
      <w:proofErr w:type="gramStart"/>
      <w:r w:rsidRPr="00657A78">
        <w:rPr>
          <w:sz w:val="28"/>
          <w:szCs w:val="28"/>
        </w:rPr>
        <w:t xml:space="preserve">Следует различать словосочетания </w:t>
      </w:r>
      <w:r w:rsidRPr="00657A78">
        <w:rPr>
          <w:i/>
          <w:sz w:val="28"/>
          <w:szCs w:val="28"/>
        </w:rPr>
        <w:t>не кто иной, как; не что иное, как; никто иной, ничто иное.</w:t>
      </w:r>
      <w:proofErr w:type="gramEnd"/>
    </w:p>
    <w:p w:rsidR="00657A78" w:rsidRPr="00657A78" w:rsidRDefault="00657A78" w:rsidP="00657A78">
      <w:pPr>
        <w:ind w:firstLine="709"/>
        <w:rPr>
          <w:i/>
          <w:sz w:val="28"/>
          <w:szCs w:val="28"/>
        </w:rPr>
      </w:pPr>
      <w:r w:rsidRPr="00657A78">
        <w:rPr>
          <w:sz w:val="28"/>
          <w:szCs w:val="28"/>
        </w:rPr>
        <w:t xml:space="preserve">Сочетания </w:t>
      </w:r>
      <w:r w:rsidRPr="00657A78">
        <w:rPr>
          <w:i/>
          <w:sz w:val="28"/>
          <w:szCs w:val="28"/>
        </w:rPr>
        <w:t>не кто иной, как и не что иное</w:t>
      </w:r>
      <w:r w:rsidRPr="00657A78">
        <w:rPr>
          <w:sz w:val="28"/>
          <w:szCs w:val="28"/>
        </w:rPr>
        <w:t xml:space="preserve">, как употребляются в предложениях, где нет другого отрицания. Частица не в этих сочетаниях пишется отдельно, так как не входит в состав местоимения и после неё возможна перестановка слов (не кто иной, как — не иной кто, как). Эти сочетания имеют значение частиц именно, только и потому не являются членами предложения, например: </w:t>
      </w:r>
      <w:r w:rsidRPr="00657A78">
        <w:rPr>
          <w:i/>
          <w:sz w:val="28"/>
          <w:szCs w:val="28"/>
        </w:rPr>
        <w:t xml:space="preserve">Это был не кто иной, как наш бочар </w:t>
      </w:r>
      <w:proofErr w:type="spellStart"/>
      <w:r w:rsidRPr="00657A78">
        <w:rPr>
          <w:i/>
          <w:sz w:val="28"/>
          <w:szCs w:val="28"/>
        </w:rPr>
        <w:t>Вавила</w:t>
      </w:r>
      <w:proofErr w:type="spellEnd"/>
      <w:r w:rsidRPr="00657A78">
        <w:rPr>
          <w:i/>
          <w:sz w:val="28"/>
          <w:szCs w:val="28"/>
        </w:rPr>
        <w:t xml:space="preserve">. (Т.) (Ср.: Это был не кто иной, а наш бочар </w:t>
      </w:r>
      <w:proofErr w:type="spellStart"/>
      <w:r w:rsidRPr="00657A78">
        <w:rPr>
          <w:i/>
          <w:sz w:val="28"/>
          <w:szCs w:val="28"/>
        </w:rPr>
        <w:t>Вавила</w:t>
      </w:r>
      <w:proofErr w:type="spellEnd"/>
      <w:r w:rsidRPr="00657A78">
        <w:rPr>
          <w:i/>
          <w:sz w:val="28"/>
          <w:szCs w:val="28"/>
        </w:rPr>
        <w:t>.)</w:t>
      </w:r>
    </w:p>
    <w:p w:rsidR="00657A78" w:rsidRPr="00657A78" w:rsidRDefault="00657A78" w:rsidP="00657A78">
      <w:pPr>
        <w:ind w:firstLine="709"/>
        <w:rPr>
          <w:i/>
          <w:sz w:val="28"/>
          <w:szCs w:val="28"/>
        </w:rPr>
      </w:pPr>
      <w:r w:rsidRPr="00657A78">
        <w:rPr>
          <w:sz w:val="28"/>
          <w:szCs w:val="28"/>
        </w:rPr>
        <w:t xml:space="preserve">Сочетания </w:t>
      </w:r>
      <w:r w:rsidRPr="00657A78">
        <w:rPr>
          <w:i/>
          <w:sz w:val="28"/>
          <w:szCs w:val="28"/>
        </w:rPr>
        <w:t>никто иной</w:t>
      </w:r>
      <w:r w:rsidRPr="00657A78">
        <w:rPr>
          <w:sz w:val="28"/>
          <w:szCs w:val="28"/>
        </w:rPr>
        <w:t xml:space="preserve"> и </w:t>
      </w:r>
      <w:r w:rsidRPr="00657A78">
        <w:rPr>
          <w:i/>
          <w:sz w:val="28"/>
          <w:szCs w:val="28"/>
        </w:rPr>
        <w:t>ничто иное</w:t>
      </w:r>
      <w:r w:rsidRPr="00657A78">
        <w:rPr>
          <w:sz w:val="28"/>
          <w:szCs w:val="28"/>
        </w:rPr>
        <w:t xml:space="preserve"> употребляются в предложениях, где обычно уже есть отрицание; после них не бывает со</w:t>
      </w:r>
      <w:r w:rsidRPr="00657A78">
        <w:rPr>
          <w:sz w:val="28"/>
          <w:szCs w:val="28"/>
        </w:rPr>
        <w:softHyphen/>
        <w:t xml:space="preserve">юза как, но впереди или позади может быть выражение с предлогом </w:t>
      </w:r>
      <w:proofErr w:type="gramStart"/>
      <w:r w:rsidRPr="00657A78">
        <w:rPr>
          <w:sz w:val="28"/>
          <w:szCs w:val="28"/>
        </w:rPr>
        <w:t>кроме</w:t>
      </w:r>
      <w:proofErr w:type="gramEnd"/>
      <w:r w:rsidRPr="00657A78">
        <w:rPr>
          <w:sz w:val="28"/>
          <w:szCs w:val="28"/>
        </w:rPr>
        <w:t xml:space="preserve">. В этих сочетаниях </w:t>
      </w:r>
      <w:r w:rsidRPr="00657A78">
        <w:rPr>
          <w:i/>
          <w:sz w:val="28"/>
          <w:szCs w:val="28"/>
        </w:rPr>
        <w:t xml:space="preserve">ни </w:t>
      </w:r>
      <w:r w:rsidRPr="00657A78">
        <w:rPr>
          <w:sz w:val="28"/>
          <w:szCs w:val="28"/>
        </w:rPr>
        <w:t xml:space="preserve">пишется слитно, так как входит в состав местоимения, поэтому в таких сочетаниях не может быть перестановки слов. </w:t>
      </w:r>
      <w:proofErr w:type="gramStart"/>
      <w:r w:rsidRPr="00657A78">
        <w:rPr>
          <w:sz w:val="28"/>
          <w:szCs w:val="28"/>
        </w:rPr>
        <w:t xml:space="preserve">Местоимения </w:t>
      </w:r>
      <w:r w:rsidRPr="00657A78">
        <w:rPr>
          <w:i/>
          <w:sz w:val="28"/>
          <w:szCs w:val="28"/>
        </w:rPr>
        <w:t>никто</w:t>
      </w:r>
      <w:r w:rsidRPr="00657A78">
        <w:rPr>
          <w:sz w:val="28"/>
          <w:szCs w:val="28"/>
        </w:rPr>
        <w:t xml:space="preserve"> и </w:t>
      </w:r>
      <w:r w:rsidRPr="00657A78">
        <w:rPr>
          <w:i/>
          <w:sz w:val="28"/>
          <w:szCs w:val="28"/>
        </w:rPr>
        <w:t xml:space="preserve">ничто </w:t>
      </w:r>
      <w:r w:rsidRPr="00657A78">
        <w:rPr>
          <w:sz w:val="28"/>
          <w:szCs w:val="28"/>
        </w:rPr>
        <w:t xml:space="preserve">являются подлежащими или дополнениями в отрицательных предложениях, например: </w:t>
      </w:r>
      <w:r w:rsidRPr="00657A78">
        <w:rPr>
          <w:i/>
          <w:sz w:val="28"/>
          <w:szCs w:val="28"/>
        </w:rPr>
        <w:t>1) Никто иной, кроме вас, этого не сделает. 2) Кроме музыки, ничто иное его не занимало. 3) Он ничем иным не интересуется.</w:t>
      </w:r>
      <w:proofErr w:type="gramEnd"/>
    </w:p>
    <w:p w:rsidR="001E4043" w:rsidRPr="00657A78" w:rsidRDefault="00657A78" w:rsidP="00657A78">
      <w:pPr>
        <w:ind w:firstLine="709"/>
        <w:rPr>
          <w:sz w:val="28"/>
          <w:szCs w:val="28"/>
        </w:rPr>
      </w:pPr>
      <w:r w:rsidRPr="00657A78">
        <w:rPr>
          <w:sz w:val="28"/>
          <w:szCs w:val="28"/>
        </w:rPr>
        <w:t xml:space="preserve">Вместо </w:t>
      </w:r>
      <w:r w:rsidRPr="00657A78">
        <w:rPr>
          <w:i/>
          <w:sz w:val="28"/>
          <w:szCs w:val="28"/>
        </w:rPr>
        <w:t>иной, иное</w:t>
      </w:r>
      <w:r w:rsidRPr="00657A78">
        <w:rPr>
          <w:sz w:val="28"/>
          <w:szCs w:val="28"/>
        </w:rPr>
        <w:t xml:space="preserve"> во всех четырёх сочетаниях может быть слово </w:t>
      </w:r>
      <w:r w:rsidRPr="00657A78">
        <w:rPr>
          <w:i/>
          <w:sz w:val="28"/>
          <w:szCs w:val="28"/>
        </w:rPr>
        <w:t xml:space="preserve">другой, другое: не кто другой, как; ничто другое </w:t>
      </w:r>
      <w:r w:rsidRPr="00657A78">
        <w:rPr>
          <w:sz w:val="28"/>
          <w:szCs w:val="28"/>
        </w:rPr>
        <w:t>и т. д</w:t>
      </w:r>
      <w:r w:rsidRPr="00657A78">
        <w:rPr>
          <w:i/>
          <w:sz w:val="28"/>
          <w:szCs w:val="28"/>
        </w:rPr>
        <w:t>.</w:t>
      </w:r>
    </w:p>
    <w:sectPr w:rsidR="001E4043" w:rsidRPr="00657A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46"/>
    <w:rsid w:val="001E4043"/>
    <w:rsid w:val="00657A78"/>
    <w:rsid w:val="00AE4A41"/>
    <w:rsid w:val="00FF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1078</Words>
  <Characters>6150</Characters>
  <Application>Microsoft Office Word</Application>
  <DocSecurity>0</DocSecurity>
  <Lines>51</Lines>
  <Paragraphs>14</Paragraphs>
  <ScaleCrop>false</ScaleCrop>
  <Company>XTreme.ws</Company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2020-11-25T10:18:00Z</dcterms:created>
  <dcterms:modified xsi:type="dcterms:W3CDTF">2020-11-25T10:25:00Z</dcterms:modified>
</cp:coreProperties>
</file>