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9EA8F" w14:textId="77777777" w:rsidR="0088340D" w:rsidRPr="0088340D" w:rsidRDefault="0088340D" w:rsidP="0088340D">
      <w:pPr>
        <w:shd w:val="clear" w:color="auto" w:fill="FFFFFF"/>
        <w:spacing w:after="96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340D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Сделать конспект и выучить</w:t>
      </w:r>
    </w:p>
    <w:p w14:paraId="373832C9" w14:textId="77777777" w:rsidR="0088340D" w:rsidRPr="0088340D" w:rsidRDefault="0088340D" w:rsidP="0088340D">
      <w:pPr>
        <w:shd w:val="clear" w:color="auto" w:fill="FFFFFF"/>
        <w:spacing w:after="96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340D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020123C3" w14:textId="77777777" w:rsidR="0088340D" w:rsidRPr="0088340D" w:rsidRDefault="0088340D" w:rsidP="0088340D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88340D">
        <w:rPr>
          <w:rFonts w:ascii="Georgia" w:eastAsia="Times New Roman" w:hAnsi="Georgia" w:cs="Calibri"/>
          <w:color w:val="444444"/>
          <w:sz w:val="24"/>
          <w:szCs w:val="24"/>
          <w:lang w:eastAsia="ru-RU"/>
        </w:rPr>
        <w:t>Тема :</w:t>
      </w:r>
      <w:proofErr w:type="gramEnd"/>
      <w:r w:rsidRPr="0088340D">
        <w:rPr>
          <w:rFonts w:ascii="Georgia" w:eastAsia="Times New Roman" w:hAnsi="Georgia" w:cs="Calibri"/>
          <w:color w:val="444444"/>
          <w:sz w:val="24"/>
          <w:szCs w:val="24"/>
          <w:lang w:eastAsia="ru-RU"/>
        </w:rPr>
        <w:t> </w:t>
      </w:r>
      <w:r w:rsidRPr="0088340D">
        <w:rPr>
          <w:rFonts w:ascii="Georgia" w:eastAsia="Times New Roman" w:hAnsi="Georgia" w:cs="Calibri"/>
          <w:b/>
          <w:bCs/>
          <w:color w:val="444444"/>
          <w:sz w:val="24"/>
          <w:szCs w:val="24"/>
          <w:u w:val="single"/>
          <w:lang w:eastAsia="ru-RU"/>
        </w:rPr>
        <w:t>УЧЕТ КАССОВЫХ ОПЕРАЦИЙ</w:t>
      </w:r>
    </w:p>
    <w:p w14:paraId="00C5A20C" w14:textId="77777777" w:rsidR="0088340D" w:rsidRPr="0088340D" w:rsidRDefault="0088340D" w:rsidP="0088340D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340D">
        <w:rPr>
          <w:rFonts w:ascii="Georgia" w:eastAsia="Times New Roman" w:hAnsi="Georgia" w:cs="Calibri"/>
          <w:color w:val="444444"/>
          <w:sz w:val="24"/>
          <w:szCs w:val="24"/>
          <w:lang w:eastAsia="ru-RU"/>
        </w:rPr>
        <w:t>На предприятии касса служит для приема, хранения и расходования наличных денег. Порядок ведения кассовых операций регламентируется инструкцией Центрального банка России.</w:t>
      </w:r>
    </w:p>
    <w:p w14:paraId="38E64E4D" w14:textId="77777777" w:rsidR="0088340D" w:rsidRPr="0088340D" w:rsidRDefault="0088340D" w:rsidP="0088340D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340D">
        <w:rPr>
          <w:rFonts w:ascii="Georgia" w:eastAsia="Times New Roman" w:hAnsi="Georgia" w:cs="Calibri"/>
          <w:color w:val="444444"/>
          <w:sz w:val="24"/>
          <w:szCs w:val="24"/>
          <w:lang w:eastAsia="ru-RU"/>
        </w:rPr>
        <w:t>Размер сумм наличных денег в кассе предприятия ограничен лимитом, который устанавливается при открытии расчетного счета банком по согласованию с предприятием. Сверх установленного лимита деньги могут храниться только в дни выплаты зарплаты, пенсий, стипендий, пособий в течение трех рабочих дней, включая день получения денег в банке.</w:t>
      </w:r>
    </w:p>
    <w:p w14:paraId="7656A353" w14:textId="77777777" w:rsidR="0088340D" w:rsidRPr="0088340D" w:rsidRDefault="0088340D" w:rsidP="0088340D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340D">
        <w:rPr>
          <w:rFonts w:ascii="Georgia" w:eastAsia="Times New Roman" w:hAnsi="Georgia" w:cs="Calibri"/>
          <w:color w:val="444444"/>
          <w:sz w:val="24"/>
          <w:szCs w:val="24"/>
          <w:lang w:eastAsia="ru-RU"/>
        </w:rPr>
        <w:t>Касса производит прием наличных денег по приходным кассовым ордерам, взамен которых выдается квитанция. Выдача денег наличными ведется по расходным кассовым ордерам или другим документам (заявлениям на выдачу денег, платежным ведомостям).</w:t>
      </w:r>
    </w:p>
    <w:p w14:paraId="74C49F8F" w14:textId="77777777" w:rsidR="0088340D" w:rsidRPr="0088340D" w:rsidRDefault="0088340D" w:rsidP="0088340D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340D">
        <w:rPr>
          <w:rFonts w:ascii="Georgia" w:eastAsia="Times New Roman" w:hAnsi="Georgia" w:cs="Calibri"/>
          <w:color w:val="444444"/>
          <w:sz w:val="24"/>
          <w:szCs w:val="24"/>
          <w:lang w:eastAsia="ru-RU"/>
        </w:rPr>
        <w:t>Документы на прием и выдачу денег выписывают в бухгалтерии предприятия и подписывает их главный бухгалтер, документы на выдачу подписывает также и руководитель фирмы.</w:t>
      </w:r>
    </w:p>
    <w:p w14:paraId="362A2D42" w14:textId="77777777" w:rsidR="0088340D" w:rsidRPr="0088340D" w:rsidRDefault="0088340D" w:rsidP="0088340D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340D">
        <w:rPr>
          <w:rFonts w:ascii="Georgia" w:eastAsia="Times New Roman" w:hAnsi="Georgia" w:cs="Calibri"/>
          <w:color w:val="444444"/>
          <w:sz w:val="24"/>
          <w:szCs w:val="24"/>
          <w:lang w:eastAsia="ru-RU"/>
        </w:rPr>
        <w:t>При выплате денег по платежным ведомостям отдельный расходный кассовый ордер на каждого получателя не выписывается – составляется один на общую сумму по ведомости по истечении срока выдачи. Отдельные лица получают деньги по расходным кассовым ордерам в кассе предприятия при предъявлении документа, удостоверяющего личность.</w:t>
      </w:r>
    </w:p>
    <w:p w14:paraId="0B16FDA5" w14:textId="77777777" w:rsidR="0088340D" w:rsidRPr="0088340D" w:rsidRDefault="0088340D" w:rsidP="0088340D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340D">
        <w:rPr>
          <w:rFonts w:ascii="Georgia" w:eastAsia="Times New Roman" w:hAnsi="Georgia" w:cs="Calibri"/>
          <w:color w:val="444444"/>
          <w:sz w:val="24"/>
          <w:szCs w:val="24"/>
          <w:lang w:eastAsia="ru-RU"/>
        </w:rPr>
        <w:t>Кассир, выдав или получив деньги, обязан подписать расходный или приходный кассовый ордер, а прилагаемые к ним документы погасить штампами или надписью «получено» или «оплачено» с указанием даты совершения операции.</w:t>
      </w:r>
    </w:p>
    <w:p w14:paraId="0C0D4D0E" w14:textId="77777777" w:rsidR="0088340D" w:rsidRPr="0088340D" w:rsidRDefault="0088340D" w:rsidP="0088340D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340D">
        <w:rPr>
          <w:rFonts w:ascii="Georgia" w:eastAsia="Times New Roman" w:hAnsi="Georgia" w:cs="Calibri"/>
          <w:color w:val="444444"/>
          <w:sz w:val="24"/>
          <w:szCs w:val="24"/>
          <w:lang w:eastAsia="ru-RU"/>
        </w:rPr>
        <w:t xml:space="preserve">Все первичные документы по приходу и расходу (приходные и расходные кассовые ордера, счета и т. п.) до передачи в кассу регистрируются в бухгалтерии в специальном журнале регистрации, документу присваивается порядковый номер. В кассе ведется кассовая </w:t>
      </w:r>
      <w:proofErr w:type="gramStart"/>
      <w:r w:rsidRPr="0088340D">
        <w:rPr>
          <w:rFonts w:ascii="Georgia" w:eastAsia="Times New Roman" w:hAnsi="Georgia" w:cs="Calibri"/>
          <w:color w:val="444444"/>
          <w:sz w:val="24"/>
          <w:szCs w:val="24"/>
          <w:lang w:eastAsia="ru-RU"/>
        </w:rPr>
        <w:t>книга..</w:t>
      </w:r>
      <w:proofErr w:type="gramEnd"/>
      <w:r w:rsidRPr="0088340D">
        <w:rPr>
          <w:rFonts w:ascii="Georgia" w:eastAsia="Times New Roman" w:hAnsi="Georgia" w:cs="Calibri"/>
          <w:color w:val="444444"/>
          <w:sz w:val="24"/>
          <w:szCs w:val="24"/>
          <w:lang w:eastAsia="ru-RU"/>
        </w:rPr>
        <w:t xml:space="preserve"> Записи в кассовой книге ведутся под копирку в двух экземплярах, причем вторые экземпляры, служащие отчетом кассира, должны быть отрывными. Подчистки и неоговоренные исправления</w:t>
      </w:r>
    </w:p>
    <w:p w14:paraId="7551C8B5" w14:textId="77777777" w:rsidR="0088340D" w:rsidRPr="0088340D" w:rsidRDefault="0088340D" w:rsidP="0088340D">
      <w:pPr>
        <w:shd w:val="clear" w:color="auto" w:fill="FFFFFF"/>
        <w:spacing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88340D">
        <w:rPr>
          <w:rFonts w:ascii="Georgia" w:eastAsia="Times New Roman" w:hAnsi="Georgia" w:cs="Calibri"/>
          <w:color w:val="444444"/>
          <w:sz w:val="24"/>
          <w:szCs w:val="24"/>
          <w:lang w:eastAsia="ru-RU"/>
        </w:rPr>
        <w:t>Не реже 1 раза в месяц проводится ревизия (инвентаризация) наличия денежных средств в кассе. Ревизия кассы проводится комиссией внезапно, комиссия назначается приказом руководителя предприятия. Проверяются наличные деньги, денежные документы, ценные бумаги и бланки строгой отчетности.</w:t>
      </w:r>
    </w:p>
    <w:p w14:paraId="5D8DB18D" w14:textId="77777777" w:rsidR="0088340D" w:rsidRPr="0088340D" w:rsidRDefault="0088340D" w:rsidP="0088340D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340D">
        <w:rPr>
          <w:rFonts w:ascii="Georgia" w:eastAsia="Times New Roman" w:hAnsi="Georgia" w:cs="Calibri"/>
          <w:color w:val="444444"/>
          <w:sz w:val="24"/>
          <w:szCs w:val="24"/>
          <w:lang w:eastAsia="ru-RU"/>
        </w:rPr>
        <w:t>Кассир несет полную материальную ответственность за сохранность всех средств, находящихся в кассе, о чем дает письменное обязательство при приеме на работу.</w:t>
      </w:r>
    </w:p>
    <w:p w14:paraId="1FE15A59" w14:textId="77777777" w:rsidR="0088340D" w:rsidRPr="0088340D" w:rsidRDefault="0088340D" w:rsidP="0088340D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340D">
        <w:rPr>
          <w:rFonts w:ascii="Georgia" w:eastAsia="Times New Roman" w:hAnsi="Georgia" w:cs="Calibri"/>
          <w:color w:val="444444"/>
          <w:sz w:val="24"/>
          <w:szCs w:val="24"/>
          <w:lang w:eastAsia="ru-RU"/>
        </w:rPr>
        <w:t>В результате инвентаризации могут быть обнаружены излишки наличных денег или выявлена их недостача. Излишки приходуются и зачисляются в доход предприятия, недостачу погашает кассир.</w:t>
      </w:r>
    </w:p>
    <w:p w14:paraId="2353BFEE" w14:textId="77777777" w:rsidR="0088340D" w:rsidRPr="0088340D" w:rsidRDefault="0088340D" w:rsidP="0088340D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lang w:eastAsia="ru-RU"/>
        </w:rPr>
      </w:pPr>
      <w:r w:rsidRPr="0088340D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5EF6DEC2" w14:textId="77777777" w:rsidR="00324D7C" w:rsidRDefault="00324D7C">
      <w:bookmarkStart w:id="0" w:name="_GoBack"/>
      <w:bookmarkEnd w:id="0"/>
    </w:p>
    <w:sectPr w:rsidR="00324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C6E"/>
    <w:rsid w:val="000046A6"/>
    <w:rsid w:val="001764F6"/>
    <w:rsid w:val="00324D7C"/>
    <w:rsid w:val="0088340D"/>
    <w:rsid w:val="00C0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1267F"/>
  <w15:chartTrackingRefBased/>
  <w15:docId w15:val="{CD458B3C-773F-406B-AFE6-0816BF44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19153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0957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819">
          <w:marLeft w:val="0"/>
          <w:marRight w:val="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2924">
          <w:marLeft w:val="0"/>
          <w:marRight w:val="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5554">
          <w:marLeft w:val="0"/>
          <w:marRight w:val="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7801">
          <w:marLeft w:val="0"/>
          <w:marRight w:val="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389">
          <w:marLeft w:val="0"/>
          <w:marRight w:val="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7403">
          <w:marLeft w:val="0"/>
          <w:marRight w:val="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693">
          <w:marLeft w:val="0"/>
          <w:marRight w:val="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6240">
          <w:marLeft w:val="0"/>
          <w:marRight w:val="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302">
          <w:marLeft w:val="0"/>
          <w:marRight w:val="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7427">
          <w:marLeft w:val="0"/>
          <w:marRight w:val="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8127">
          <w:marLeft w:val="0"/>
          <w:marRight w:val="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896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Седакова</dc:creator>
  <cp:keywords/>
  <dc:description/>
  <cp:lastModifiedBy>Lenovo</cp:lastModifiedBy>
  <cp:revision>7</cp:revision>
  <dcterms:created xsi:type="dcterms:W3CDTF">2020-11-02T08:03:00Z</dcterms:created>
  <dcterms:modified xsi:type="dcterms:W3CDTF">2020-11-02T09:21:00Z</dcterms:modified>
</cp:coreProperties>
</file>