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B7" w:rsidRDefault="006C35B7" w:rsidP="006C35B7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5B7">
        <w:rPr>
          <w:rFonts w:ascii="Times New Roman" w:hAnsi="Times New Roman" w:cs="Times New Roman"/>
          <w:sz w:val="28"/>
          <w:szCs w:val="28"/>
        </w:rPr>
        <w:t>ОСНОВЫ ЭКОЛОГИЧЕСКОГО ПРАВА</w:t>
      </w:r>
    </w:p>
    <w:p w:rsidR="0090073E" w:rsidRPr="0090073E" w:rsidRDefault="0090073E" w:rsidP="009007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Pr="0090073E">
        <w:rPr>
          <w:rFonts w:ascii="Times New Roman" w:hAnsi="Times New Roman" w:cs="Times New Roman"/>
          <w:sz w:val="28"/>
          <w:szCs w:val="28"/>
        </w:rPr>
        <w:t>:</w:t>
      </w:r>
    </w:p>
    <w:p w:rsidR="0090073E" w:rsidRPr="0090073E" w:rsidRDefault="0090073E" w:rsidP="00900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лекцию</w:t>
      </w:r>
    </w:p>
    <w:p w:rsidR="0090073E" w:rsidRDefault="0090073E" w:rsidP="00900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лекци</w:t>
      </w:r>
      <w:r w:rsidRPr="0090073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(наизусть выучить все определени</w:t>
      </w:r>
      <w:r w:rsidRPr="0090073E">
        <w:rPr>
          <w:rFonts w:ascii="Times New Roman" w:hAnsi="Times New Roman" w:cs="Times New Roman"/>
          <w:sz w:val="28"/>
          <w:szCs w:val="28"/>
        </w:rPr>
        <w:t xml:space="preserve">я в </w:t>
      </w:r>
      <w:r>
        <w:rPr>
          <w:rFonts w:ascii="Times New Roman" w:hAnsi="Times New Roman" w:cs="Times New Roman"/>
          <w:sz w:val="28"/>
          <w:szCs w:val="28"/>
        </w:rPr>
        <w:t>лекции</w:t>
      </w:r>
      <w:r w:rsidRPr="0090073E">
        <w:rPr>
          <w:rFonts w:ascii="Times New Roman" w:hAnsi="Times New Roman" w:cs="Times New Roman"/>
          <w:sz w:val="28"/>
          <w:szCs w:val="28"/>
        </w:rPr>
        <w:t>)</w:t>
      </w:r>
    </w:p>
    <w:p w:rsidR="0090073E" w:rsidRPr="0090073E" w:rsidRDefault="0090073E" w:rsidP="00900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90073E" w:rsidRDefault="0090073E" w:rsidP="009007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73E" w:rsidRDefault="0090073E" w:rsidP="00900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73E">
        <w:rPr>
          <w:rFonts w:ascii="Times New Roman" w:hAnsi="Times New Roman" w:cs="Times New Roman"/>
          <w:b/>
          <w:sz w:val="28"/>
          <w:szCs w:val="28"/>
        </w:rPr>
        <w:t>Тема: Источники экологического права</w:t>
      </w:r>
    </w:p>
    <w:p w:rsidR="0090073E" w:rsidRPr="0090073E" w:rsidRDefault="0090073E" w:rsidP="009007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73E" w:rsidRPr="0090073E" w:rsidRDefault="0090073E" w:rsidP="009007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73E">
        <w:rPr>
          <w:rFonts w:ascii="Times New Roman" w:hAnsi="Times New Roman" w:cs="Times New Roman"/>
          <w:b/>
          <w:sz w:val="28"/>
          <w:szCs w:val="28"/>
        </w:rPr>
        <w:t>Источники экологического права. Классификация источников</w:t>
      </w:r>
    </w:p>
    <w:p w:rsidR="0090073E" w:rsidRPr="0090073E" w:rsidRDefault="0090073E" w:rsidP="009007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73E">
        <w:rPr>
          <w:rFonts w:ascii="Times New Roman" w:hAnsi="Times New Roman" w:cs="Times New Roman"/>
          <w:b/>
          <w:sz w:val="28"/>
          <w:szCs w:val="28"/>
        </w:rPr>
        <w:t>экологического права.</w:t>
      </w:r>
    </w:p>
    <w:p w:rsidR="0090073E" w:rsidRPr="0090073E" w:rsidRDefault="0090073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73E">
        <w:rPr>
          <w:rFonts w:ascii="Times New Roman" w:hAnsi="Times New Roman" w:cs="Times New Roman"/>
          <w:sz w:val="28"/>
          <w:szCs w:val="28"/>
        </w:rPr>
        <w:t xml:space="preserve">Под источниками экологического права понимаются </w:t>
      </w:r>
      <w:r w:rsidR="006C35B7">
        <w:rPr>
          <w:rFonts w:ascii="Times New Roman" w:hAnsi="Times New Roman" w:cs="Times New Roman"/>
          <w:sz w:val="28"/>
          <w:szCs w:val="28"/>
        </w:rPr>
        <w:t>нормативно</w:t>
      </w:r>
      <w:bookmarkStart w:id="0" w:name="_GoBack"/>
      <w:bookmarkEnd w:id="0"/>
      <w:r w:rsidRPr="0090073E">
        <w:rPr>
          <w:rFonts w:ascii="Times New Roman" w:hAnsi="Times New Roman" w:cs="Times New Roman"/>
          <w:sz w:val="28"/>
          <w:szCs w:val="28"/>
        </w:rPr>
        <w:t>- правовые акты, содержащие нормы, регулирующие отношения в сфере взаимодействия общества и природы.</w:t>
      </w:r>
    </w:p>
    <w:p w:rsidR="0090073E" w:rsidRPr="0090073E" w:rsidRDefault="0090073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73E">
        <w:rPr>
          <w:rFonts w:ascii="Times New Roman" w:hAnsi="Times New Roman" w:cs="Times New Roman"/>
          <w:sz w:val="28"/>
          <w:szCs w:val="28"/>
        </w:rPr>
        <w:t>Источники экологического права могут быть классифицированы по следующим основаниям:</w:t>
      </w:r>
    </w:p>
    <w:p w:rsidR="0090073E" w:rsidRPr="0090073E" w:rsidRDefault="0090073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73E">
        <w:rPr>
          <w:rFonts w:ascii="Times New Roman" w:hAnsi="Times New Roman" w:cs="Times New Roman"/>
          <w:sz w:val="28"/>
          <w:szCs w:val="28"/>
        </w:rPr>
        <w:t>-</w:t>
      </w:r>
      <w:r w:rsidRPr="0090073E">
        <w:rPr>
          <w:rFonts w:ascii="Times New Roman" w:hAnsi="Times New Roman" w:cs="Times New Roman"/>
          <w:sz w:val="28"/>
          <w:szCs w:val="28"/>
        </w:rPr>
        <w:tab/>
      </w:r>
      <w:r w:rsidRPr="0090073E">
        <w:rPr>
          <w:rFonts w:ascii="Times New Roman" w:hAnsi="Times New Roman" w:cs="Times New Roman"/>
          <w:i/>
          <w:sz w:val="28"/>
          <w:szCs w:val="28"/>
        </w:rPr>
        <w:t>по юридической силе</w:t>
      </w:r>
      <w:r w:rsidRPr="0090073E">
        <w:rPr>
          <w:rFonts w:ascii="Times New Roman" w:hAnsi="Times New Roman" w:cs="Times New Roman"/>
          <w:sz w:val="28"/>
          <w:szCs w:val="28"/>
        </w:rPr>
        <w:t xml:space="preserve"> - на законы и подзаконные акты.</w:t>
      </w:r>
    </w:p>
    <w:p w:rsidR="0090073E" w:rsidRPr="0090073E" w:rsidRDefault="0090073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73E">
        <w:rPr>
          <w:rFonts w:ascii="Times New Roman" w:hAnsi="Times New Roman" w:cs="Times New Roman"/>
          <w:b/>
          <w:sz w:val="28"/>
          <w:szCs w:val="28"/>
        </w:rPr>
        <w:t>Законы</w:t>
      </w:r>
      <w:r w:rsidRPr="0090073E">
        <w:rPr>
          <w:rFonts w:ascii="Times New Roman" w:hAnsi="Times New Roman" w:cs="Times New Roman"/>
          <w:sz w:val="28"/>
          <w:szCs w:val="28"/>
        </w:rPr>
        <w:t xml:space="preserve"> - нормативно-правовые алы</w:t>
      </w:r>
      <w:proofErr w:type="gramStart"/>
      <w:r w:rsidRPr="009007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073E">
        <w:rPr>
          <w:rFonts w:ascii="Times New Roman" w:hAnsi="Times New Roman" w:cs="Times New Roman"/>
          <w:sz w:val="28"/>
          <w:szCs w:val="28"/>
        </w:rPr>
        <w:t xml:space="preserve"> принимаемые представительными органами государственной власти.</w:t>
      </w:r>
    </w:p>
    <w:p w:rsidR="0090073E" w:rsidRPr="0090073E" w:rsidRDefault="0090073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73E">
        <w:rPr>
          <w:rFonts w:ascii="Times New Roman" w:hAnsi="Times New Roman" w:cs="Times New Roman"/>
          <w:b/>
          <w:sz w:val="28"/>
          <w:szCs w:val="28"/>
        </w:rPr>
        <w:t>Подзаконные акты</w:t>
      </w:r>
      <w:r w:rsidRPr="0090073E">
        <w:rPr>
          <w:rFonts w:ascii="Times New Roman" w:hAnsi="Times New Roman" w:cs="Times New Roman"/>
          <w:sz w:val="28"/>
          <w:szCs w:val="28"/>
        </w:rPr>
        <w:t xml:space="preserve"> - все иные нормативные правовые акты, принимаемые Президентом РФ, Правительством РФ и органами исполнитель</w:t>
      </w:r>
      <w:r>
        <w:rPr>
          <w:rFonts w:ascii="Times New Roman" w:hAnsi="Times New Roman" w:cs="Times New Roman"/>
          <w:sz w:val="28"/>
          <w:szCs w:val="28"/>
        </w:rPr>
        <w:t xml:space="preserve">ной власти субъектов Федерации, министерствами </w:t>
      </w:r>
      <w:r w:rsidRPr="0090073E">
        <w:rPr>
          <w:rFonts w:ascii="Times New Roman" w:hAnsi="Times New Roman" w:cs="Times New Roman"/>
          <w:sz w:val="28"/>
          <w:szCs w:val="28"/>
        </w:rPr>
        <w:t>и ведомствами, органами местного самоуправления.</w:t>
      </w:r>
    </w:p>
    <w:p w:rsidR="0090073E" w:rsidRPr="0090073E" w:rsidRDefault="0090073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73E">
        <w:rPr>
          <w:rFonts w:ascii="Times New Roman" w:hAnsi="Times New Roman" w:cs="Times New Roman"/>
          <w:sz w:val="28"/>
          <w:szCs w:val="28"/>
        </w:rPr>
        <w:t>-</w:t>
      </w:r>
      <w:r w:rsidRPr="0090073E">
        <w:rPr>
          <w:rFonts w:ascii="Times New Roman" w:hAnsi="Times New Roman" w:cs="Times New Roman"/>
          <w:sz w:val="28"/>
          <w:szCs w:val="28"/>
        </w:rPr>
        <w:tab/>
      </w:r>
      <w:r w:rsidRPr="0090073E">
        <w:rPr>
          <w:rFonts w:ascii="Times New Roman" w:hAnsi="Times New Roman" w:cs="Times New Roman"/>
          <w:i/>
          <w:sz w:val="28"/>
          <w:szCs w:val="28"/>
        </w:rPr>
        <w:t>по предмету регулирования</w:t>
      </w:r>
      <w:r w:rsidRPr="0090073E">
        <w:rPr>
          <w:rFonts w:ascii="Times New Roman" w:hAnsi="Times New Roman" w:cs="Times New Roman"/>
          <w:sz w:val="28"/>
          <w:szCs w:val="28"/>
        </w:rPr>
        <w:t xml:space="preserve"> - на общие к специальные.</w:t>
      </w:r>
    </w:p>
    <w:p w:rsidR="0090073E" w:rsidRPr="0090073E" w:rsidRDefault="0090073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73E">
        <w:rPr>
          <w:rFonts w:ascii="Times New Roman" w:hAnsi="Times New Roman" w:cs="Times New Roman"/>
          <w:b/>
          <w:sz w:val="28"/>
          <w:szCs w:val="28"/>
        </w:rPr>
        <w:t>Общие</w:t>
      </w:r>
      <w:r w:rsidRPr="0090073E">
        <w:rPr>
          <w:rFonts w:ascii="Times New Roman" w:hAnsi="Times New Roman" w:cs="Times New Roman"/>
          <w:sz w:val="28"/>
          <w:szCs w:val="28"/>
        </w:rPr>
        <w:t xml:space="preserve"> - регулируют как экологические, так и иные общественные отношения (</w:t>
      </w:r>
      <w:proofErr w:type="gramStart"/>
      <w:r w:rsidRPr="0090073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0073E">
        <w:rPr>
          <w:rFonts w:ascii="Times New Roman" w:hAnsi="Times New Roman" w:cs="Times New Roman"/>
          <w:sz w:val="28"/>
          <w:szCs w:val="28"/>
        </w:rPr>
        <w:t xml:space="preserve"> Конституция РФ).</w:t>
      </w:r>
    </w:p>
    <w:p w:rsidR="0090073E" w:rsidRDefault="0090073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73E">
        <w:rPr>
          <w:rFonts w:ascii="Times New Roman" w:hAnsi="Times New Roman" w:cs="Times New Roman"/>
          <w:b/>
          <w:sz w:val="28"/>
          <w:szCs w:val="28"/>
        </w:rPr>
        <w:t>Специальные</w:t>
      </w:r>
      <w:r>
        <w:rPr>
          <w:rFonts w:ascii="Times New Roman" w:hAnsi="Times New Roman" w:cs="Times New Roman"/>
          <w:sz w:val="28"/>
          <w:szCs w:val="28"/>
        </w:rPr>
        <w:t xml:space="preserve"> - это акты</w:t>
      </w:r>
      <w:r w:rsidRPr="0090073E">
        <w:rPr>
          <w:rFonts w:ascii="Times New Roman" w:hAnsi="Times New Roman" w:cs="Times New Roman"/>
          <w:sz w:val="28"/>
          <w:szCs w:val="28"/>
        </w:rPr>
        <w:t>, целиком посвященные вопросам охраны окружающей среды или ее элементов (например, Закон Об охране окружающей природной среды, Водный кодекс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073E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07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животном мире» и др.). </w:t>
      </w:r>
    </w:p>
    <w:p w:rsidR="009A1B99" w:rsidRPr="009A1B99" w:rsidRDefault="009A1B99" w:rsidP="0090073E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B99">
        <w:rPr>
          <w:rFonts w:ascii="Times New Roman" w:hAnsi="Times New Roman" w:cs="Times New Roman"/>
          <w:i/>
          <w:sz w:val="28"/>
          <w:szCs w:val="28"/>
        </w:rPr>
        <w:t>- по характеру правового регулирования – на материальные и процессуальные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0073E" w:rsidRPr="0090073E" w:rsidRDefault="0090073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1B99">
        <w:rPr>
          <w:rFonts w:ascii="Times New Roman" w:hAnsi="Times New Roman" w:cs="Times New Roman"/>
          <w:b/>
          <w:sz w:val="28"/>
          <w:szCs w:val="28"/>
        </w:rPr>
        <w:t>Материальные</w:t>
      </w:r>
      <w:r w:rsidRPr="0090073E">
        <w:rPr>
          <w:rFonts w:ascii="Times New Roman" w:hAnsi="Times New Roman" w:cs="Times New Roman"/>
          <w:sz w:val="28"/>
          <w:szCs w:val="28"/>
        </w:rPr>
        <w:t xml:space="preserve"> </w:t>
      </w:r>
      <w:r w:rsidR="009A1B99">
        <w:rPr>
          <w:rFonts w:ascii="Times New Roman" w:hAnsi="Times New Roman" w:cs="Times New Roman"/>
          <w:sz w:val="28"/>
          <w:szCs w:val="28"/>
        </w:rPr>
        <w:t>эколого</w:t>
      </w:r>
      <w:r w:rsidRPr="0090073E">
        <w:rPr>
          <w:rFonts w:ascii="Times New Roman" w:hAnsi="Times New Roman" w:cs="Times New Roman"/>
          <w:sz w:val="28"/>
          <w:szCs w:val="28"/>
        </w:rPr>
        <w:t xml:space="preserve">-правовые нормы: </w:t>
      </w:r>
      <w:r w:rsidR="009A1B99">
        <w:rPr>
          <w:rFonts w:ascii="Times New Roman" w:hAnsi="Times New Roman" w:cs="Times New Roman"/>
          <w:sz w:val="28"/>
          <w:szCs w:val="28"/>
        </w:rPr>
        <w:t>устанавливают</w:t>
      </w:r>
      <w:r w:rsidRPr="0090073E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9A1B99">
        <w:rPr>
          <w:rFonts w:ascii="Times New Roman" w:hAnsi="Times New Roman" w:cs="Times New Roman"/>
          <w:sz w:val="28"/>
          <w:szCs w:val="28"/>
        </w:rPr>
        <w:t>и</w:t>
      </w:r>
      <w:r w:rsidRPr="0090073E">
        <w:rPr>
          <w:rFonts w:ascii="Times New Roman" w:hAnsi="Times New Roman" w:cs="Times New Roman"/>
          <w:sz w:val="28"/>
          <w:szCs w:val="28"/>
        </w:rPr>
        <w:t xml:space="preserve"> обязанности, а также </w:t>
      </w:r>
      <w:r w:rsidR="009A1B99" w:rsidRPr="0090073E">
        <w:rPr>
          <w:rFonts w:ascii="Times New Roman" w:hAnsi="Times New Roman" w:cs="Times New Roman"/>
          <w:sz w:val="28"/>
          <w:szCs w:val="28"/>
        </w:rPr>
        <w:t>ответстве</w:t>
      </w:r>
      <w:r w:rsidR="009A1B99">
        <w:rPr>
          <w:rFonts w:ascii="Times New Roman" w:hAnsi="Times New Roman" w:cs="Times New Roman"/>
          <w:sz w:val="28"/>
          <w:szCs w:val="28"/>
        </w:rPr>
        <w:t>ннос</w:t>
      </w:r>
      <w:r w:rsidR="009A1B99" w:rsidRPr="0090073E">
        <w:rPr>
          <w:rFonts w:ascii="Times New Roman" w:hAnsi="Times New Roman" w:cs="Times New Roman"/>
          <w:sz w:val="28"/>
          <w:szCs w:val="28"/>
        </w:rPr>
        <w:t>ть</w:t>
      </w:r>
      <w:r w:rsidR="009A1B99">
        <w:rPr>
          <w:rFonts w:ascii="Times New Roman" w:hAnsi="Times New Roman" w:cs="Times New Roman"/>
          <w:sz w:val="28"/>
          <w:szCs w:val="28"/>
        </w:rPr>
        <w:t xml:space="preserve"> участников соответствующих</w:t>
      </w:r>
      <w:r w:rsidRPr="0090073E">
        <w:rPr>
          <w:rFonts w:ascii="Times New Roman" w:hAnsi="Times New Roman" w:cs="Times New Roman"/>
          <w:sz w:val="28"/>
          <w:szCs w:val="28"/>
        </w:rPr>
        <w:t xml:space="preserve"> </w:t>
      </w:r>
      <w:r w:rsidR="009A1B99">
        <w:rPr>
          <w:rFonts w:ascii="Times New Roman" w:hAnsi="Times New Roman" w:cs="Times New Roman"/>
          <w:sz w:val="28"/>
          <w:szCs w:val="28"/>
        </w:rPr>
        <w:lastRenderedPageBreak/>
        <w:t>отношений</w:t>
      </w:r>
      <w:r w:rsidRPr="0090073E">
        <w:rPr>
          <w:rFonts w:ascii="Times New Roman" w:hAnsi="Times New Roman" w:cs="Times New Roman"/>
          <w:sz w:val="28"/>
          <w:szCs w:val="28"/>
        </w:rPr>
        <w:t xml:space="preserve"> (Федеральные законы "Об экологической экспертизе", "Об особо </w:t>
      </w:r>
      <w:r w:rsidR="009A1B99">
        <w:rPr>
          <w:rFonts w:ascii="Times New Roman" w:hAnsi="Times New Roman" w:cs="Times New Roman"/>
          <w:sz w:val="28"/>
          <w:szCs w:val="28"/>
        </w:rPr>
        <w:t>охраняемых</w:t>
      </w:r>
      <w:r w:rsidRPr="0090073E">
        <w:rPr>
          <w:rFonts w:ascii="Times New Roman" w:hAnsi="Times New Roman" w:cs="Times New Roman"/>
          <w:sz w:val="28"/>
          <w:szCs w:val="28"/>
        </w:rPr>
        <w:t xml:space="preserve"> природных территориях" </w:t>
      </w:r>
      <w:r w:rsidR="009A1B99">
        <w:rPr>
          <w:rFonts w:ascii="Times New Roman" w:hAnsi="Times New Roman" w:cs="Times New Roman"/>
          <w:sz w:val="28"/>
          <w:szCs w:val="28"/>
        </w:rPr>
        <w:t>и др.</w:t>
      </w:r>
      <w:r w:rsidRPr="0090073E">
        <w:rPr>
          <w:rFonts w:ascii="Times New Roman" w:hAnsi="Times New Roman" w:cs="Times New Roman"/>
          <w:sz w:val="28"/>
          <w:szCs w:val="28"/>
        </w:rPr>
        <w:t>)</w:t>
      </w:r>
      <w:r w:rsidR="009A1B99">
        <w:rPr>
          <w:rFonts w:ascii="Times New Roman" w:hAnsi="Times New Roman" w:cs="Times New Roman"/>
          <w:sz w:val="28"/>
          <w:szCs w:val="28"/>
        </w:rPr>
        <w:t>.</w:t>
      </w:r>
    </w:p>
    <w:p w:rsidR="0090073E" w:rsidRPr="0090073E" w:rsidRDefault="0090073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73E">
        <w:rPr>
          <w:rFonts w:ascii="Times New Roman" w:hAnsi="Times New Roman" w:cs="Times New Roman"/>
          <w:sz w:val="28"/>
          <w:szCs w:val="28"/>
        </w:rPr>
        <w:t xml:space="preserve">Источники экологического права процессуального характера регулируют процессуальные </w:t>
      </w:r>
      <w:r w:rsidR="009A1B99">
        <w:rPr>
          <w:rFonts w:ascii="Times New Roman" w:hAnsi="Times New Roman" w:cs="Times New Roman"/>
          <w:sz w:val="28"/>
          <w:szCs w:val="28"/>
        </w:rPr>
        <w:t>отношения</w:t>
      </w:r>
      <w:r w:rsidRPr="0090073E">
        <w:rPr>
          <w:rFonts w:ascii="Times New Roman" w:hAnsi="Times New Roman" w:cs="Times New Roman"/>
          <w:sz w:val="28"/>
          <w:szCs w:val="28"/>
        </w:rPr>
        <w:t xml:space="preserve"> в сфере природопользования, охраны окружающей среды я обеспечения экологической безопасности</w:t>
      </w:r>
      <w:r w:rsidR="009A1B99">
        <w:rPr>
          <w:rFonts w:ascii="Times New Roman" w:hAnsi="Times New Roman" w:cs="Times New Roman"/>
          <w:sz w:val="28"/>
          <w:szCs w:val="28"/>
        </w:rPr>
        <w:t xml:space="preserve">. </w:t>
      </w:r>
      <w:r w:rsidRPr="0090073E">
        <w:rPr>
          <w:rFonts w:ascii="Times New Roman" w:hAnsi="Times New Roman" w:cs="Times New Roman"/>
          <w:sz w:val="28"/>
          <w:szCs w:val="28"/>
        </w:rPr>
        <w:t xml:space="preserve">Они касаются, к примеру, предоставления земель в пользование, процедуры разработки нормативов предельно допустимых воздействий на окружающую среду, проведения государственной экологической экспертизы, экологического лицензирования, защиты экологических права и интересов н </w:t>
      </w:r>
      <w:proofErr w:type="spellStart"/>
      <w:r w:rsidRPr="0090073E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90073E">
        <w:rPr>
          <w:rFonts w:ascii="Times New Roman" w:hAnsi="Times New Roman" w:cs="Times New Roman"/>
          <w:sz w:val="28"/>
          <w:szCs w:val="28"/>
        </w:rPr>
        <w:t>. (Гражданский процессуальный кодекс РСФСР; Уголовно-процессуальный кодекс РФ; Положение о порядке проведения государственной экологической экспертизы, утвержденное Постановлением Правительства РФ от 11 нюня 1996 г. и др.).</w:t>
      </w:r>
    </w:p>
    <w:p w:rsidR="0090073E" w:rsidRPr="0090073E" w:rsidRDefault="0090073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3DE">
        <w:rPr>
          <w:rFonts w:ascii="Times New Roman" w:hAnsi="Times New Roman" w:cs="Times New Roman"/>
          <w:i/>
          <w:sz w:val="28"/>
          <w:szCs w:val="28"/>
        </w:rPr>
        <w:t>-</w:t>
      </w:r>
      <w:r w:rsidRPr="008663DE">
        <w:rPr>
          <w:rFonts w:ascii="Times New Roman" w:hAnsi="Times New Roman" w:cs="Times New Roman"/>
          <w:i/>
          <w:sz w:val="28"/>
          <w:szCs w:val="28"/>
        </w:rPr>
        <w:tab/>
        <w:t>по своему характеру</w:t>
      </w:r>
      <w:r w:rsidRPr="0090073E">
        <w:rPr>
          <w:rFonts w:ascii="Times New Roman" w:hAnsi="Times New Roman" w:cs="Times New Roman"/>
          <w:sz w:val="28"/>
          <w:szCs w:val="28"/>
        </w:rPr>
        <w:t xml:space="preserve"> - на кодифиц</w:t>
      </w:r>
      <w:r w:rsidR="008663DE">
        <w:rPr>
          <w:rFonts w:ascii="Times New Roman" w:hAnsi="Times New Roman" w:cs="Times New Roman"/>
          <w:sz w:val="28"/>
          <w:szCs w:val="28"/>
        </w:rPr>
        <w:t>ирующие и не являющиеся таковыми</w:t>
      </w:r>
      <w:r w:rsidRPr="0090073E">
        <w:rPr>
          <w:rFonts w:ascii="Times New Roman" w:hAnsi="Times New Roman" w:cs="Times New Roman"/>
          <w:sz w:val="28"/>
          <w:szCs w:val="28"/>
        </w:rPr>
        <w:t xml:space="preserve">. К </w:t>
      </w:r>
      <w:r w:rsidRPr="008663DE">
        <w:rPr>
          <w:rFonts w:ascii="Times New Roman" w:hAnsi="Times New Roman" w:cs="Times New Roman"/>
          <w:b/>
          <w:sz w:val="28"/>
          <w:szCs w:val="28"/>
        </w:rPr>
        <w:t>кодифицирующим актам</w:t>
      </w:r>
      <w:r w:rsidRPr="0090073E">
        <w:rPr>
          <w:rFonts w:ascii="Times New Roman" w:hAnsi="Times New Roman" w:cs="Times New Roman"/>
          <w:sz w:val="28"/>
          <w:szCs w:val="28"/>
        </w:rPr>
        <w:t xml:space="preserve"> можно отнести Зако</w:t>
      </w:r>
      <w:r w:rsidR="008663DE">
        <w:rPr>
          <w:rFonts w:ascii="Times New Roman" w:hAnsi="Times New Roman" w:cs="Times New Roman"/>
          <w:sz w:val="28"/>
          <w:szCs w:val="28"/>
        </w:rPr>
        <w:t>н «Об окружающей природной среде»,</w:t>
      </w:r>
      <w:r w:rsidRPr="0090073E">
        <w:rPr>
          <w:rFonts w:ascii="Times New Roman" w:hAnsi="Times New Roman" w:cs="Times New Roman"/>
          <w:sz w:val="28"/>
          <w:szCs w:val="28"/>
        </w:rPr>
        <w:t xml:space="preserve"> Лесной кодекс РФ, Водный кодекс РФ</w:t>
      </w:r>
      <w:r w:rsidR="008663DE">
        <w:rPr>
          <w:rFonts w:ascii="Times New Roman" w:hAnsi="Times New Roman" w:cs="Times New Roman"/>
          <w:sz w:val="28"/>
          <w:szCs w:val="28"/>
        </w:rPr>
        <w:t>, Федеральный закон «</w:t>
      </w:r>
      <w:r w:rsidRPr="0090073E">
        <w:rPr>
          <w:rFonts w:ascii="Times New Roman" w:hAnsi="Times New Roman" w:cs="Times New Roman"/>
          <w:sz w:val="28"/>
          <w:szCs w:val="28"/>
        </w:rPr>
        <w:t>О недрах</w:t>
      </w:r>
      <w:r w:rsidR="008663DE">
        <w:rPr>
          <w:rFonts w:ascii="Times New Roman" w:hAnsi="Times New Roman" w:cs="Times New Roman"/>
          <w:sz w:val="28"/>
          <w:szCs w:val="28"/>
        </w:rPr>
        <w:t>»</w:t>
      </w:r>
      <w:r w:rsidRPr="0090073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0073E" w:rsidRPr="0090073E" w:rsidRDefault="0090073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73E">
        <w:rPr>
          <w:rFonts w:ascii="Times New Roman" w:hAnsi="Times New Roman" w:cs="Times New Roman"/>
          <w:sz w:val="28"/>
          <w:szCs w:val="28"/>
        </w:rPr>
        <w:t xml:space="preserve">Их отличительной особенностью является систематизация эколого- правовых норм на базе основополагающих правовых принципов путем их уточнения, ликвидации внутренних противоречий и совершенствования, развития </w:t>
      </w:r>
      <w:r w:rsidR="008663DE">
        <w:rPr>
          <w:rFonts w:ascii="Times New Roman" w:hAnsi="Times New Roman" w:cs="Times New Roman"/>
          <w:sz w:val="28"/>
          <w:szCs w:val="28"/>
        </w:rPr>
        <w:t>в</w:t>
      </w:r>
      <w:r w:rsidRPr="0090073E">
        <w:rPr>
          <w:rFonts w:ascii="Times New Roman" w:hAnsi="Times New Roman" w:cs="Times New Roman"/>
          <w:sz w:val="28"/>
          <w:szCs w:val="28"/>
        </w:rPr>
        <w:t xml:space="preserve"> процессе нормотворчества.</w:t>
      </w:r>
    </w:p>
    <w:p w:rsidR="0090073E" w:rsidRPr="0090073E" w:rsidRDefault="0090073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73E">
        <w:rPr>
          <w:rFonts w:ascii="Times New Roman" w:hAnsi="Times New Roman" w:cs="Times New Roman"/>
          <w:sz w:val="28"/>
          <w:szCs w:val="28"/>
        </w:rPr>
        <w:t>Систему источников экологического права образуют:</w:t>
      </w:r>
    </w:p>
    <w:p w:rsidR="0090073E" w:rsidRPr="0090073E" w:rsidRDefault="0090073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73E">
        <w:rPr>
          <w:rFonts w:ascii="Times New Roman" w:hAnsi="Times New Roman" w:cs="Times New Roman"/>
          <w:sz w:val="28"/>
          <w:szCs w:val="28"/>
        </w:rPr>
        <w:t>-</w:t>
      </w:r>
      <w:r w:rsidRPr="0090073E">
        <w:rPr>
          <w:rFonts w:ascii="Times New Roman" w:hAnsi="Times New Roman" w:cs="Times New Roman"/>
          <w:sz w:val="28"/>
          <w:szCs w:val="28"/>
        </w:rPr>
        <w:tab/>
        <w:t>Конституция Российской Федерации;</w:t>
      </w:r>
    </w:p>
    <w:p w:rsidR="0090073E" w:rsidRPr="0090073E" w:rsidRDefault="0090073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73E">
        <w:rPr>
          <w:rFonts w:ascii="Times New Roman" w:hAnsi="Times New Roman" w:cs="Times New Roman"/>
          <w:sz w:val="28"/>
          <w:szCs w:val="28"/>
        </w:rPr>
        <w:t>-</w:t>
      </w:r>
      <w:r w:rsidRPr="0090073E">
        <w:rPr>
          <w:rFonts w:ascii="Times New Roman" w:hAnsi="Times New Roman" w:cs="Times New Roman"/>
          <w:sz w:val="28"/>
          <w:szCs w:val="28"/>
        </w:rPr>
        <w:tab/>
        <w:t>федеративные договоры;</w:t>
      </w:r>
    </w:p>
    <w:p w:rsidR="0090073E" w:rsidRPr="0090073E" w:rsidRDefault="0090073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73E">
        <w:rPr>
          <w:rFonts w:ascii="Times New Roman" w:hAnsi="Times New Roman" w:cs="Times New Roman"/>
          <w:sz w:val="28"/>
          <w:szCs w:val="28"/>
        </w:rPr>
        <w:t>-</w:t>
      </w:r>
      <w:r w:rsidRPr="0090073E">
        <w:rPr>
          <w:rFonts w:ascii="Times New Roman" w:hAnsi="Times New Roman" w:cs="Times New Roman"/>
          <w:sz w:val="28"/>
          <w:szCs w:val="28"/>
        </w:rPr>
        <w:tab/>
        <w:t>международные договоры РФ</w:t>
      </w:r>
      <w:r w:rsidR="008663DE">
        <w:rPr>
          <w:rFonts w:ascii="Times New Roman" w:hAnsi="Times New Roman" w:cs="Times New Roman"/>
          <w:sz w:val="28"/>
          <w:szCs w:val="28"/>
        </w:rPr>
        <w:t>,</w:t>
      </w:r>
      <w:r w:rsidRPr="0090073E">
        <w:rPr>
          <w:rFonts w:ascii="Times New Roman" w:hAnsi="Times New Roman" w:cs="Times New Roman"/>
          <w:sz w:val="28"/>
          <w:szCs w:val="28"/>
        </w:rPr>
        <w:t xml:space="preserve"> общепризнанные принципы </w:t>
      </w:r>
      <w:r w:rsidR="008663DE">
        <w:rPr>
          <w:rFonts w:ascii="Times New Roman" w:hAnsi="Times New Roman" w:cs="Times New Roman"/>
          <w:sz w:val="28"/>
          <w:szCs w:val="28"/>
        </w:rPr>
        <w:t>между</w:t>
      </w:r>
      <w:r w:rsidRPr="0090073E">
        <w:rPr>
          <w:rFonts w:ascii="Times New Roman" w:hAnsi="Times New Roman" w:cs="Times New Roman"/>
          <w:sz w:val="28"/>
          <w:szCs w:val="28"/>
        </w:rPr>
        <w:t>народного права;</w:t>
      </w:r>
    </w:p>
    <w:p w:rsidR="0090073E" w:rsidRPr="0090073E" w:rsidRDefault="0090073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73E">
        <w:rPr>
          <w:rFonts w:ascii="Times New Roman" w:hAnsi="Times New Roman" w:cs="Times New Roman"/>
          <w:sz w:val="28"/>
          <w:szCs w:val="28"/>
        </w:rPr>
        <w:t>-</w:t>
      </w:r>
      <w:r w:rsidRPr="0090073E">
        <w:rPr>
          <w:rFonts w:ascii="Times New Roman" w:hAnsi="Times New Roman" w:cs="Times New Roman"/>
          <w:sz w:val="28"/>
          <w:szCs w:val="28"/>
        </w:rPr>
        <w:tab/>
        <w:t xml:space="preserve">указы и распоряжения </w:t>
      </w:r>
      <w:r w:rsidR="008663DE">
        <w:rPr>
          <w:rFonts w:ascii="Times New Roman" w:hAnsi="Times New Roman" w:cs="Times New Roman"/>
          <w:sz w:val="28"/>
          <w:szCs w:val="28"/>
        </w:rPr>
        <w:t>Президента</w:t>
      </w:r>
      <w:r w:rsidRPr="0090073E">
        <w:rPr>
          <w:rFonts w:ascii="Times New Roman" w:hAnsi="Times New Roman" w:cs="Times New Roman"/>
          <w:sz w:val="28"/>
          <w:szCs w:val="28"/>
        </w:rPr>
        <w:t xml:space="preserve"> РФ,</w:t>
      </w:r>
    </w:p>
    <w:p w:rsidR="0090073E" w:rsidRPr="0090073E" w:rsidRDefault="0090073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73E">
        <w:rPr>
          <w:rFonts w:ascii="Times New Roman" w:hAnsi="Times New Roman" w:cs="Times New Roman"/>
          <w:sz w:val="28"/>
          <w:szCs w:val="28"/>
        </w:rPr>
        <w:t>-</w:t>
      </w:r>
      <w:r w:rsidRPr="0090073E">
        <w:rPr>
          <w:rFonts w:ascii="Times New Roman" w:hAnsi="Times New Roman" w:cs="Times New Roman"/>
          <w:sz w:val="28"/>
          <w:szCs w:val="28"/>
        </w:rPr>
        <w:tab/>
      </w:r>
      <w:r w:rsidR="008663DE">
        <w:rPr>
          <w:rFonts w:ascii="Times New Roman" w:hAnsi="Times New Roman" w:cs="Times New Roman"/>
          <w:sz w:val="28"/>
          <w:szCs w:val="28"/>
        </w:rPr>
        <w:t>постановления и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Правительства РФ;</w:t>
      </w:r>
    </w:p>
    <w:p w:rsidR="0090073E" w:rsidRPr="0090073E" w:rsidRDefault="008663D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конституции, уставы, законы, иные нормативные правовые акты </w:t>
      </w:r>
      <w:r w:rsidR="0090073E" w:rsidRPr="0090073E">
        <w:rPr>
          <w:rFonts w:ascii="Times New Roman" w:hAnsi="Times New Roman" w:cs="Times New Roman"/>
          <w:sz w:val="28"/>
          <w:szCs w:val="28"/>
        </w:rPr>
        <w:t>субъектов РФ;</w:t>
      </w:r>
    </w:p>
    <w:p w:rsidR="0090073E" w:rsidRPr="0090073E" w:rsidRDefault="0090073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73E">
        <w:rPr>
          <w:rFonts w:ascii="Times New Roman" w:hAnsi="Times New Roman" w:cs="Times New Roman"/>
          <w:sz w:val="28"/>
          <w:szCs w:val="28"/>
        </w:rPr>
        <w:t>-</w:t>
      </w:r>
      <w:r w:rsidRPr="0090073E">
        <w:rPr>
          <w:rFonts w:ascii="Times New Roman" w:hAnsi="Times New Roman" w:cs="Times New Roman"/>
          <w:sz w:val="28"/>
          <w:szCs w:val="28"/>
        </w:rPr>
        <w:tab/>
      </w:r>
      <w:r w:rsidR="008663DE">
        <w:rPr>
          <w:rFonts w:ascii="Times New Roman" w:hAnsi="Times New Roman" w:cs="Times New Roman"/>
          <w:sz w:val="28"/>
          <w:szCs w:val="28"/>
        </w:rPr>
        <w:t>нормативные</w:t>
      </w:r>
      <w:r w:rsidRPr="0090073E">
        <w:rPr>
          <w:rFonts w:ascii="Times New Roman" w:hAnsi="Times New Roman" w:cs="Times New Roman"/>
          <w:sz w:val="28"/>
          <w:szCs w:val="28"/>
        </w:rPr>
        <w:t xml:space="preserve"> правовые акты министерств и ведомств,</w:t>
      </w:r>
    </w:p>
    <w:p w:rsidR="0090073E" w:rsidRPr="0090073E" w:rsidRDefault="008663D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нормативные</w:t>
      </w:r>
      <w:r w:rsidR="0090073E" w:rsidRPr="0090073E">
        <w:rPr>
          <w:rFonts w:ascii="Times New Roman" w:hAnsi="Times New Roman" w:cs="Times New Roman"/>
          <w:sz w:val="28"/>
          <w:szCs w:val="28"/>
        </w:rPr>
        <w:t xml:space="preserve"> </w:t>
      </w:r>
      <w:r w:rsidRPr="0090073E">
        <w:rPr>
          <w:rFonts w:ascii="Times New Roman" w:hAnsi="Times New Roman" w:cs="Times New Roman"/>
          <w:sz w:val="28"/>
          <w:szCs w:val="28"/>
        </w:rPr>
        <w:t>правовые</w:t>
      </w:r>
      <w:r w:rsidR="0090073E" w:rsidRPr="00900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акты</w:t>
      </w:r>
      <w:r w:rsidR="0090073E" w:rsidRPr="0090073E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Pr="0090073E">
        <w:rPr>
          <w:rFonts w:ascii="Times New Roman" w:hAnsi="Times New Roman" w:cs="Times New Roman"/>
          <w:sz w:val="28"/>
          <w:szCs w:val="28"/>
        </w:rPr>
        <w:t>местного</w:t>
      </w:r>
      <w:r w:rsidR="0090073E" w:rsidRPr="0090073E">
        <w:rPr>
          <w:rFonts w:ascii="Times New Roman" w:hAnsi="Times New Roman" w:cs="Times New Roman"/>
          <w:sz w:val="28"/>
          <w:szCs w:val="28"/>
        </w:rPr>
        <w:t xml:space="preserve"> самоуправления;</w:t>
      </w:r>
    </w:p>
    <w:p w:rsidR="0090073E" w:rsidRPr="0090073E" w:rsidRDefault="0090073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73E">
        <w:rPr>
          <w:rFonts w:ascii="Times New Roman" w:hAnsi="Times New Roman" w:cs="Times New Roman"/>
          <w:sz w:val="28"/>
          <w:szCs w:val="28"/>
        </w:rPr>
        <w:t>-</w:t>
      </w:r>
      <w:r w:rsidRPr="0090073E">
        <w:rPr>
          <w:rFonts w:ascii="Times New Roman" w:hAnsi="Times New Roman" w:cs="Times New Roman"/>
          <w:sz w:val="28"/>
          <w:szCs w:val="28"/>
        </w:rPr>
        <w:tab/>
        <w:t>локальные нормативные правовые акты;</w:t>
      </w:r>
    </w:p>
    <w:p w:rsidR="0090073E" w:rsidRDefault="0090073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73E">
        <w:rPr>
          <w:rFonts w:ascii="Times New Roman" w:hAnsi="Times New Roman" w:cs="Times New Roman"/>
          <w:sz w:val="28"/>
          <w:szCs w:val="28"/>
        </w:rPr>
        <w:t>-</w:t>
      </w:r>
      <w:r w:rsidRPr="0090073E">
        <w:rPr>
          <w:rFonts w:ascii="Times New Roman" w:hAnsi="Times New Roman" w:cs="Times New Roman"/>
          <w:sz w:val="28"/>
          <w:szCs w:val="28"/>
        </w:rPr>
        <w:tab/>
        <w:t>правовой обычаи.</w:t>
      </w:r>
    </w:p>
    <w:p w:rsidR="008663DE" w:rsidRDefault="008663D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663DE" w:rsidRPr="008663DE" w:rsidRDefault="008663DE" w:rsidP="0090073E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3DE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вопросы:</w:t>
      </w:r>
    </w:p>
    <w:p w:rsidR="008663DE" w:rsidRDefault="008663DE" w:rsidP="008663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3DE">
        <w:rPr>
          <w:rFonts w:ascii="Times New Roman" w:hAnsi="Times New Roman" w:cs="Times New Roman"/>
          <w:sz w:val="28"/>
          <w:szCs w:val="28"/>
        </w:rPr>
        <w:t>Дайте определение источника экологического права.</w:t>
      </w:r>
    </w:p>
    <w:p w:rsidR="008663DE" w:rsidRPr="008663DE" w:rsidRDefault="008663DE" w:rsidP="008663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3DE">
        <w:rPr>
          <w:rFonts w:ascii="Times New Roman" w:hAnsi="Times New Roman" w:cs="Times New Roman"/>
          <w:sz w:val="28"/>
          <w:szCs w:val="28"/>
        </w:rPr>
        <w:t>Охарактеризуйте нормативно-правовой акт как основной источник экологического права РФ.</w:t>
      </w:r>
    </w:p>
    <w:p w:rsidR="008663DE" w:rsidRDefault="008663D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A1B99" w:rsidRDefault="009A1B99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A1B99" w:rsidRDefault="009A1B99" w:rsidP="009A1B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B99" w:rsidRDefault="009A1B99" w:rsidP="009A1B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F45" w:rsidRPr="0090073E" w:rsidRDefault="00357F45" w:rsidP="009007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7F45" w:rsidRPr="0090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844A0"/>
    <w:multiLevelType w:val="hybridMultilevel"/>
    <w:tmpl w:val="0714F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57CF5"/>
    <w:multiLevelType w:val="hybridMultilevel"/>
    <w:tmpl w:val="EFF8A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3E"/>
    <w:rsid w:val="00357F45"/>
    <w:rsid w:val="006C35B7"/>
    <w:rsid w:val="008663DE"/>
    <w:rsid w:val="0090073E"/>
    <w:rsid w:val="009A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F2C3"/>
  <w15:chartTrackingRefBased/>
  <w15:docId w15:val="{5F1BCB8B-38DB-4ADE-B229-A72550EE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2020-10-31T09:26:00Z</dcterms:created>
  <dcterms:modified xsi:type="dcterms:W3CDTF">2020-10-31T09:56:00Z</dcterms:modified>
</cp:coreProperties>
</file>