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BD" w:rsidRPr="006025E7" w:rsidRDefault="000A0BBD" w:rsidP="000A0BBD">
      <w:pPr>
        <w:shd w:val="clear" w:color="auto" w:fill="FFFFFF"/>
        <w:ind w:left="108" w:right="498" w:firstLine="659"/>
        <w:jc w:val="center"/>
        <w:rPr>
          <w:b/>
          <w:bCs/>
          <w:sz w:val="24"/>
          <w:szCs w:val="24"/>
          <w:lang w:val="en-US"/>
        </w:rPr>
      </w:pPr>
      <w:r>
        <w:rPr>
          <w:b/>
          <w:bCs/>
          <w:sz w:val="24"/>
          <w:szCs w:val="24"/>
          <w:lang w:val="en-US"/>
        </w:rPr>
        <w:t>THE FOUNDATION O</w:t>
      </w:r>
      <w:r w:rsidRPr="006025E7">
        <w:rPr>
          <w:b/>
          <w:bCs/>
          <w:sz w:val="24"/>
          <w:szCs w:val="24"/>
          <w:lang w:val="en-US"/>
        </w:rPr>
        <w:t>F BRITISH LAW: HABEAS CORPUS ACT</w:t>
      </w:r>
    </w:p>
    <w:p w:rsidR="000A0BBD" w:rsidRDefault="000A0BBD" w:rsidP="000A0BBD">
      <w:pPr>
        <w:shd w:val="clear" w:color="auto" w:fill="FFFFFF"/>
        <w:spacing w:before="148"/>
        <w:ind w:left="1440" w:hanging="1319"/>
        <w:rPr>
          <w:b/>
          <w:iCs/>
          <w:sz w:val="24"/>
          <w:szCs w:val="24"/>
          <w:lang w:val="en-US"/>
        </w:rPr>
      </w:pPr>
    </w:p>
    <w:p w:rsidR="000A0BBD" w:rsidRPr="006025E7" w:rsidRDefault="000A0BBD" w:rsidP="000A0BBD">
      <w:pPr>
        <w:shd w:val="clear" w:color="auto" w:fill="FFFFFF"/>
        <w:spacing w:before="148"/>
        <w:ind w:left="1440" w:hanging="1319"/>
        <w:rPr>
          <w:b/>
          <w:iCs/>
          <w:sz w:val="24"/>
          <w:szCs w:val="24"/>
          <w:lang w:val="en-US"/>
        </w:rPr>
      </w:pPr>
      <w:r w:rsidRPr="006025E7">
        <w:rPr>
          <w:b/>
          <w:iCs/>
          <w:sz w:val="24"/>
          <w:szCs w:val="24"/>
          <w:lang w:val="en-US"/>
        </w:rPr>
        <w:t xml:space="preserve">1. Read and translate the text. </w:t>
      </w:r>
    </w:p>
    <w:p w:rsidR="000A0BBD" w:rsidRPr="006025E7" w:rsidRDefault="000A0BBD" w:rsidP="000A0BBD">
      <w:pPr>
        <w:shd w:val="clear" w:color="auto" w:fill="FFFFFF"/>
        <w:spacing w:before="242"/>
        <w:ind w:left="54" w:right="525" w:firstLine="673"/>
        <w:jc w:val="both"/>
        <w:rPr>
          <w:sz w:val="24"/>
          <w:szCs w:val="24"/>
          <w:lang w:val="en-US"/>
        </w:rPr>
      </w:pPr>
      <w:r w:rsidRPr="006025E7">
        <w:rPr>
          <w:sz w:val="24"/>
          <w:szCs w:val="24"/>
          <w:lang w:val="en-US"/>
        </w:rPr>
        <w:t>In Britain, the United States and many other English-speaking countries, the law of Habeas Corpus guarantees that nobody can be held in prison without trial. Habeas Corpus became a law because of a wild party held in 1621 at the London home of a notoriously rowdy lady, Alice Robinson. When a constable appeared and asked her and her guests to quiet down, Mrs. Robinson allegedly swore at him so violently that he arrested her, and a local justice of the peace committed her to jail.</w:t>
      </w:r>
    </w:p>
    <w:p w:rsidR="000A0BBD" w:rsidRPr="006025E7" w:rsidRDefault="000A0BBD" w:rsidP="000A0BBD">
      <w:pPr>
        <w:shd w:val="clear" w:color="auto" w:fill="FFFFFF"/>
        <w:ind w:left="40" w:right="552" w:firstLine="673"/>
        <w:jc w:val="both"/>
        <w:rPr>
          <w:sz w:val="24"/>
          <w:szCs w:val="24"/>
          <w:lang w:val="en-US"/>
        </w:rPr>
      </w:pPr>
      <w:r w:rsidRPr="006025E7">
        <w:rPr>
          <w:sz w:val="24"/>
          <w:szCs w:val="24"/>
          <w:lang w:val="en-US"/>
        </w:rPr>
        <w:t>When she was finally brought to trial, Mrs. Robinson's story of her treatment in prison caused an outcry. She had been put on a punishment diet of bread and water, forced to sleep on the bare earth, and given 50 lashes. Such treatment was barbaric even by the harsh standards of the time.</w:t>
      </w:r>
    </w:p>
    <w:p w:rsidR="000A0BBD" w:rsidRPr="006025E7" w:rsidRDefault="000A0BBD" w:rsidP="000A0BBD">
      <w:pPr>
        <w:shd w:val="clear" w:color="auto" w:fill="FFFFFF"/>
        <w:ind w:right="565" w:firstLine="673"/>
        <w:jc w:val="both"/>
        <w:rPr>
          <w:sz w:val="24"/>
          <w:szCs w:val="24"/>
          <w:lang w:val="en-US"/>
        </w:rPr>
      </w:pPr>
      <w:r w:rsidRPr="006025E7">
        <w:rPr>
          <w:sz w:val="24"/>
          <w:szCs w:val="24"/>
          <w:lang w:val="en-US"/>
        </w:rPr>
        <w:t>Public anger was so great that she was acquitted. The constable who had arrested her without a warrant was himself sent to prison, and the justice of the peace was severely reprimanded. And the case, along with other similar cases, led to the passing of the Habeas Corpus Act in Britain in 1679. The law is still on the British statute books, and a version of it is used in the United States, where the law was regarded as such an important guarantee of liberty that Article 1 of the Constitution declares that "Habeas Corpus shall not be suspended except in cases of rebellion or invasion".</w:t>
      </w:r>
    </w:p>
    <w:p w:rsidR="000A0BBD" w:rsidRPr="006025E7" w:rsidRDefault="000A0BBD" w:rsidP="000A0BBD">
      <w:pPr>
        <w:shd w:val="clear" w:color="auto" w:fill="FFFFFF"/>
        <w:ind w:right="565" w:firstLine="673"/>
        <w:jc w:val="both"/>
        <w:rPr>
          <w:sz w:val="24"/>
          <w:szCs w:val="24"/>
          <w:lang w:val="en-US"/>
        </w:rPr>
      </w:pPr>
      <w:r w:rsidRPr="006025E7">
        <w:rPr>
          <w:sz w:val="24"/>
          <w:szCs w:val="24"/>
          <w:lang w:val="en-US"/>
        </w:rPr>
        <w:t xml:space="preserve">Habeas Corpus is part of a Latin phrase — </w:t>
      </w:r>
      <w:r w:rsidRPr="006025E7">
        <w:rPr>
          <w:i/>
          <w:iCs/>
          <w:sz w:val="24"/>
          <w:szCs w:val="24"/>
          <w:lang w:val="en-US"/>
        </w:rPr>
        <w:t xml:space="preserve">Habeas corpus ad </w:t>
      </w:r>
      <w:proofErr w:type="spellStart"/>
      <w:r w:rsidRPr="006025E7">
        <w:rPr>
          <w:i/>
          <w:iCs/>
          <w:sz w:val="24"/>
          <w:szCs w:val="24"/>
          <w:lang w:val="en-US"/>
        </w:rPr>
        <w:t>subjiciendum</w:t>
      </w:r>
      <w:proofErr w:type="spellEnd"/>
      <w:r w:rsidRPr="006025E7">
        <w:rPr>
          <w:i/>
          <w:iCs/>
          <w:sz w:val="24"/>
          <w:szCs w:val="24"/>
          <w:lang w:val="en-US"/>
        </w:rPr>
        <w:t xml:space="preserve"> </w:t>
      </w:r>
      <w:r w:rsidRPr="006025E7">
        <w:rPr>
          <w:sz w:val="24"/>
          <w:szCs w:val="24"/>
          <w:lang w:val="en-US"/>
        </w:rPr>
        <w:t>— that means "Let the body be brought before the judge". In effect, a writ of Habeas Corpus is an order in the name of the people (or of the sovereign) to produce an imprisoned person in court at once.</w:t>
      </w:r>
    </w:p>
    <w:p w:rsidR="000A0BBD" w:rsidRPr="006025E7" w:rsidRDefault="000A0BBD" w:rsidP="000A0BBD">
      <w:pPr>
        <w:shd w:val="clear" w:color="auto" w:fill="FFFFFF"/>
        <w:spacing w:before="503"/>
        <w:ind w:left="1426" w:hanging="1318"/>
        <w:rPr>
          <w:b/>
          <w:sz w:val="24"/>
          <w:szCs w:val="24"/>
          <w:lang w:val="en-US"/>
        </w:rPr>
      </w:pPr>
      <w:proofErr w:type="gramStart"/>
      <w:r w:rsidRPr="006025E7">
        <w:rPr>
          <w:b/>
          <w:iCs/>
          <w:sz w:val="24"/>
          <w:szCs w:val="24"/>
          <w:lang w:val="en-US"/>
        </w:rPr>
        <w:t xml:space="preserve">TASK </w:t>
      </w:r>
      <w:r w:rsidRPr="006025E7">
        <w:rPr>
          <w:b/>
          <w:sz w:val="24"/>
          <w:szCs w:val="24"/>
          <w:lang w:val="en-US"/>
        </w:rPr>
        <w:t>2.</w:t>
      </w:r>
      <w:proofErr w:type="gramEnd"/>
      <w:r w:rsidRPr="006025E7">
        <w:rPr>
          <w:b/>
          <w:sz w:val="24"/>
          <w:szCs w:val="24"/>
          <w:lang w:val="en-US"/>
        </w:rPr>
        <w:t xml:space="preserve"> </w:t>
      </w:r>
      <w:r w:rsidRPr="006025E7">
        <w:rPr>
          <w:b/>
          <w:iCs/>
          <w:sz w:val="24"/>
          <w:szCs w:val="24"/>
          <w:lang w:val="en-US"/>
        </w:rPr>
        <w:t>Find in the text the English equivalents for the following words and expressions:</w:t>
      </w:r>
    </w:p>
    <w:p w:rsidR="006B3C88" w:rsidRDefault="006B3C88" w:rsidP="005605F6">
      <w:pPr>
        <w:shd w:val="clear" w:color="auto" w:fill="FFFFFF"/>
        <w:spacing w:before="258"/>
        <w:jc w:val="both"/>
        <w:rPr>
          <w:bCs/>
          <w:sz w:val="24"/>
          <w:szCs w:val="24"/>
        </w:rPr>
      </w:pPr>
      <w:proofErr w:type="gramStart"/>
      <w:r>
        <w:rPr>
          <w:bCs/>
          <w:sz w:val="24"/>
          <w:szCs w:val="24"/>
        </w:rPr>
        <w:t xml:space="preserve">1) </w:t>
      </w:r>
      <w:r w:rsidRPr="006B3C88">
        <w:rPr>
          <w:bCs/>
          <w:sz w:val="24"/>
          <w:szCs w:val="24"/>
        </w:rPr>
        <w:t>англоязычны</w:t>
      </w:r>
      <w:r>
        <w:rPr>
          <w:bCs/>
          <w:sz w:val="24"/>
          <w:szCs w:val="24"/>
        </w:rPr>
        <w:t>е</w:t>
      </w:r>
      <w:r w:rsidRPr="006B3C88">
        <w:rPr>
          <w:bCs/>
          <w:sz w:val="24"/>
          <w:szCs w:val="24"/>
        </w:rPr>
        <w:t xml:space="preserve"> стран</w:t>
      </w:r>
      <w:r>
        <w:rPr>
          <w:bCs/>
          <w:sz w:val="24"/>
          <w:szCs w:val="24"/>
        </w:rPr>
        <w:t xml:space="preserve">ы; 2) </w:t>
      </w:r>
      <w:r w:rsidRPr="006B3C88">
        <w:rPr>
          <w:bCs/>
          <w:sz w:val="24"/>
          <w:szCs w:val="24"/>
        </w:rPr>
        <w:t>содержаться в тюрьме без суда</w:t>
      </w:r>
      <w:r>
        <w:rPr>
          <w:bCs/>
          <w:sz w:val="24"/>
          <w:szCs w:val="24"/>
        </w:rPr>
        <w:t xml:space="preserve">; 3) </w:t>
      </w:r>
      <w:r>
        <w:rPr>
          <w:sz w:val="24"/>
          <w:szCs w:val="24"/>
        </w:rPr>
        <w:t xml:space="preserve">стал законом; 4) </w:t>
      </w:r>
      <w:r w:rsidRPr="006B3C88">
        <w:rPr>
          <w:bCs/>
          <w:sz w:val="24"/>
          <w:szCs w:val="24"/>
        </w:rPr>
        <w:t>бурн</w:t>
      </w:r>
      <w:r>
        <w:rPr>
          <w:bCs/>
          <w:sz w:val="24"/>
          <w:szCs w:val="24"/>
        </w:rPr>
        <w:t>ая</w:t>
      </w:r>
      <w:r w:rsidRPr="006B3C88">
        <w:rPr>
          <w:bCs/>
          <w:sz w:val="24"/>
          <w:szCs w:val="24"/>
        </w:rPr>
        <w:t xml:space="preserve"> вечеринк</w:t>
      </w:r>
      <w:r>
        <w:rPr>
          <w:bCs/>
          <w:sz w:val="24"/>
          <w:szCs w:val="24"/>
        </w:rPr>
        <w:t xml:space="preserve">а; 5) скандально известная дама; 6) </w:t>
      </w:r>
      <w:r w:rsidR="00087411">
        <w:rPr>
          <w:bCs/>
          <w:sz w:val="24"/>
          <w:szCs w:val="24"/>
        </w:rPr>
        <w:t xml:space="preserve">попросил </w:t>
      </w:r>
      <w:r w:rsidRPr="006B3C88">
        <w:rPr>
          <w:bCs/>
          <w:sz w:val="24"/>
          <w:szCs w:val="24"/>
        </w:rPr>
        <w:t>успокоиться</w:t>
      </w:r>
      <w:r>
        <w:rPr>
          <w:bCs/>
          <w:sz w:val="24"/>
          <w:szCs w:val="24"/>
        </w:rPr>
        <w:t xml:space="preserve">; 7) </w:t>
      </w:r>
      <w:r w:rsidRPr="006B3C88">
        <w:rPr>
          <w:bCs/>
          <w:sz w:val="24"/>
          <w:szCs w:val="24"/>
        </w:rPr>
        <w:t>местный мировой судья</w:t>
      </w:r>
      <w:r>
        <w:rPr>
          <w:bCs/>
          <w:sz w:val="24"/>
          <w:szCs w:val="24"/>
        </w:rPr>
        <w:t xml:space="preserve">; 8) </w:t>
      </w:r>
      <w:r w:rsidRPr="006B3C88">
        <w:rPr>
          <w:bCs/>
          <w:sz w:val="24"/>
          <w:szCs w:val="24"/>
        </w:rPr>
        <w:t>отправил ее в тюрьму</w:t>
      </w:r>
      <w:r>
        <w:rPr>
          <w:bCs/>
          <w:sz w:val="24"/>
          <w:szCs w:val="24"/>
        </w:rPr>
        <w:t xml:space="preserve">; 9) </w:t>
      </w:r>
      <w:r w:rsidRPr="006B3C88">
        <w:rPr>
          <w:bCs/>
          <w:sz w:val="24"/>
          <w:szCs w:val="24"/>
        </w:rPr>
        <w:t>предстала перед судом</w:t>
      </w:r>
      <w:r>
        <w:rPr>
          <w:bCs/>
          <w:sz w:val="24"/>
          <w:szCs w:val="24"/>
        </w:rPr>
        <w:t xml:space="preserve">; 10) </w:t>
      </w:r>
      <w:r w:rsidRPr="006B3C88">
        <w:rPr>
          <w:bCs/>
          <w:sz w:val="24"/>
          <w:szCs w:val="24"/>
        </w:rPr>
        <w:t>обращ</w:t>
      </w:r>
      <w:r>
        <w:rPr>
          <w:bCs/>
          <w:sz w:val="24"/>
          <w:szCs w:val="24"/>
        </w:rPr>
        <w:t>ение</w:t>
      </w:r>
      <w:r w:rsidRPr="006B3C88">
        <w:rPr>
          <w:bCs/>
          <w:sz w:val="24"/>
          <w:szCs w:val="24"/>
        </w:rPr>
        <w:t xml:space="preserve"> </w:t>
      </w:r>
      <w:r w:rsidR="00810EC5">
        <w:rPr>
          <w:bCs/>
          <w:sz w:val="24"/>
          <w:szCs w:val="24"/>
        </w:rPr>
        <w:t>с</w:t>
      </w:r>
      <w:bookmarkStart w:id="0" w:name="_GoBack"/>
      <w:bookmarkEnd w:id="0"/>
      <w:r w:rsidRPr="006B3C88">
        <w:rPr>
          <w:bCs/>
          <w:sz w:val="24"/>
          <w:szCs w:val="24"/>
        </w:rPr>
        <w:t xml:space="preserve"> ней в тюрьме</w:t>
      </w:r>
      <w:r>
        <w:rPr>
          <w:bCs/>
          <w:sz w:val="24"/>
          <w:szCs w:val="24"/>
        </w:rPr>
        <w:t xml:space="preserve">; 11) </w:t>
      </w:r>
      <w:r w:rsidRPr="006B3C88">
        <w:rPr>
          <w:bCs/>
          <w:sz w:val="24"/>
          <w:szCs w:val="24"/>
        </w:rPr>
        <w:t>бур</w:t>
      </w:r>
      <w:r>
        <w:rPr>
          <w:bCs/>
          <w:sz w:val="24"/>
          <w:szCs w:val="24"/>
        </w:rPr>
        <w:t>я</w:t>
      </w:r>
      <w:r w:rsidRPr="006B3C88">
        <w:rPr>
          <w:bCs/>
          <w:sz w:val="24"/>
          <w:szCs w:val="24"/>
        </w:rPr>
        <w:t xml:space="preserve"> негодования</w:t>
      </w:r>
      <w:r>
        <w:rPr>
          <w:bCs/>
          <w:sz w:val="24"/>
          <w:szCs w:val="24"/>
        </w:rPr>
        <w:t xml:space="preserve">; 12) </w:t>
      </w:r>
      <w:r w:rsidRPr="006B3C88">
        <w:rPr>
          <w:bCs/>
          <w:sz w:val="24"/>
          <w:szCs w:val="24"/>
        </w:rPr>
        <w:t>карательн</w:t>
      </w:r>
      <w:r>
        <w:rPr>
          <w:bCs/>
          <w:sz w:val="24"/>
          <w:szCs w:val="24"/>
        </w:rPr>
        <w:t>ая</w:t>
      </w:r>
      <w:r w:rsidRPr="006B3C88">
        <w:rPr>
          <w:bCs/>
          <w:sz w:val="24"/>
          <w:szCs w:val="24"/>
        </w:rPr>
        <w:t xml:space="preserve"> диет</w:t>
      </w:r>
      <w:r>
        <w:rPr>
          <w:bCs/>
          <w:sz w:val="24"/>
          <w:szCs w:val="24"/>
        </w:rPr>
        <w:t>а</w:t>
      </w:r>
      <w:r w:rsidRPr="006B3C88">
        <w:rPr>
          <w:bCs/>
          <w:sz w:val="24"/>
          <w:szCs w:val="24"/>
        </w:rPr>
        <w:t xml:space="preserve"> из хлеба и воды</w:t>
      </w:r>
      <w:r>
        <w:rPr>
          <w:bCs/>
          <w:sz w:val="24"/>
          <w:szCs w:val="24"/>
        </w:rPr>
        <w:t>;</w:t>
      </w:r>
      <w:proofErr w:type="gramEnd"/>
      <w:r>
        <w:rPr>
          <w:bCs/>
          <w:sz w:val="24"/>
          <w:szCs w:val="24"/>
        </w:rPr>
        <w:t xml:space="preserve"> 13) </w:t>
      </w:r>
      <w:r w:rsidRPr="006B3C88">
        <w:rPr>
          <w:bCs/>
          <w:sz w:val="24"/>
          <w:szCs w:val="24"/>
        </w:rPr>
        <w:t>спать на голой земле</w:t>
      </w:r>
      <w:r>
        <w:rPr>
          <w:bCs/>
          <w:sz w:val="24"/>
          <w:szCs w:val="24"/>
        </w:rPr>
        <w:t xml:space="preserve">; 14) </w:t>
      </w:r>
      <w:r w:rsidRPr="006B3C88">
        <w:rPr>
          <w:bCs/>
          <w:sz w:val="24"/>
          <w:szCs w:val="24"/>
        </w:rPr>
        <w:t>50 ударов плетью</w:t>
      </w:r>
      <w:r>
        <w:rPr>
          <w:bCs/>
          <w:sz w:val="24"/>
          <w:szCs w:val="24"/>
        </w:rPr>
        <w:t xml:space="preserve">; 15)  </w:t>
      </w:r>
      <w:r w:rsidRPr="006B3C88">
        <w:rPr>
          <w:bCs/>
          <w:sz w:val="24"/>
          <w:szCs w:val="24"/>
        </w:rPr>
        <w:t>варварс</w:t>
      </w:r>
      <w:r>
        <w:rPr>
          <w:bCs/>
          <w:sz w:val="24"/>
          <w:szCs w:val="24"/>
        </w:rPr>
        <w:t xml:space="preserve">кое </w:t>
      </w:r>
      <w:r w:rsidRPr="006B3C88">
        <w:rPr>
          <w:bCs/>
          <w:sz w:val="24"/>
          <w:szCs w:val="24"/>
        </w:rPr>
        <w:t>обращение</w:t>
      </w:r>
      <w:r>
        <w:rPr>
          <w:bCs/>
          <w:sz w:val="24"/>
          <w:szCs w:val="24"/>
        </w:rPr>
        <w:t xml:space="preserve">; 16) </w:t>
      </w:r>
      <w:r w:rsidRPr="006B3C88">
        <w:rPr>
          <w:bCs/>
          <w:sz w:val="24"/>
          <w:szCs w:val="24"/>
        </w:rPr>
        <w:t>суровы</w:t>
      </w:r>
      <w:r>
        <w:rPr>
          <w:bCs/>
          <w:sz w:val="24"/>
          <w:szCs w:val="24"/>
        </w:rPr>
        <w:t>е стандарты</w:t>
      </w:r>
      <w:r w:rsidRPr="006B3C88">
        <w:rPr>
          <w:bCs/>
          <w:sz w:val="24"/>
          <w:szCs w:val="24"/>
        </w:rPr>
        <w:t xml:space="preserve"> того времени</w:t>
      </w:r>
      <w:r>
        <w:rPr>
          <w:bCs/>
          <w:sz w:val="24"/>
          <w:szCs w:val="24"/>
        </w:rPr>
        <w:t>; 17) о</w:t>
      </w:r>
      <w:r w:rsidR="005605F6" w:rsidRPr="006B3C88">
        <w:rPr>
          <w:bCs/>
          <w:sz w:val="24"/>
          <w:szCs w:val="24"/>
        </w:rPr>
        <w:t>бщественный гнев</w:t>
      </w:r>
      <w:r>
        <w:rPr>
          <w:bCs/>
          <w:sz w:val="24"/>
          <w:szCs w:val="24"/>
        </w:rPr>
        <w:t xml:space="preserve">; 18) </w:t>
      </w:r>
      <w:r w:rsidR="005605F6" w:rsidRPr="006B3C88">
        <w:rPr>
          <w:bCs/>
          <w:sz w:val="24"/>
          <w:szCs w:val="24"/>
        </w:rPr>
        <w:t xml:space="preserve"> </w:t>
      </w:r>
      <w:r w:rsidRPr="006B3C88">
        <w:rPr>
          <w:bCs/>
          <w:sz w:val="24"/>
          <w:szCs w:val="24"/>
        </w:rPr>
        <w:t>ее оправдали</w:t>
      </w:r>
      <w:r>
        <w:rPr>
          <w:bCs/>
          <w:sz w:val="24"/>
          <w:szCs w:val="24"/>
        </w:rPr>
        <w:t xml:space="preserve">; 19) без </w:t>
      </w:r>
      <w:r w:rsidRPr="006B3C88">
        <w:rPr>
          <w:bCs/>
          <w:sz w:val="24"/>
          <w:szCs w:val="24"/>
        </w:rPr>
        <w:t>ордер</w:t>
      </w:r>
      <w:r>
        <w:rPr>
          <w:bCs/>
          <w:sz w:val="24"/>
          <w:szCs w:val="24"/>
        </w:rPr>
        <w:t xml:space="preserve">а на арест; 20) отправлен в тюрьму; 21) </w:t>
      </w:r>
      <w:r w:rsidRPr="006B3C88">
        <w:rPr>
          <w:bCs/>
          <w:sz w:val="24"/>
          <w:szCs w:val="24"/>
        </w:rPr>
        <w:t>мировой судья получил строгий выговор</w:t>
      </w:r>
      <w:r>
        <w:rPr>
          <w:bCs/>
          <w:sz w:val="24"/>
          <w:szCs w:val="24"/>
        </w:rPr>
        <w:t xml:space="preserve">; 22) </w:t>
      </w:r>
      <w:r w:rsidR="008B0248" w:rsidRPr="006B3C88">
        <w:rPr>
          <w:bCs/>
          <w:sz w:val="24"/>
          <w:szCs w:val="24"/>
        </w:rPr>
        <w:t xml:space="preserve">привел к принятию Закона </w:t>
      </w:r>
      <w:proofErr w:type="spellStart"/>
      <w:r w:rsidR="008B0248" w:rsidRPr="006B3C88">
        <w:rPr>
          <w:bCs/>
          <w:sz w:val="24"/>
          <w:szCs w:val="24"/>
        </w:rPr>
        <w:t>Habeas</w:t>
      </w:r>
      <w:proofErr w:type="spellEnd"/>
      <w:r w:rsidR="008B0248" w:rsidRPr="006B3C88">
        <w:rPr>
          <w:bCs/>
          <w:sz w:val="24"/>
          <w:szCs w:val="24"/>
        </w:rPr>
        <w:t xml:space="preserve"> </w:t>
      </w:r>
      <w:proofErr w:type="spellStart"/>
      <w:proofErr w:type="gramStart"/>
      <w:r w:rsidR="008B0248">
        <w:rPr>
          <w:bCs/>
          <w:sz w:val="24"/>
          <w:szCs w:val="24"/>
        </w:rPr>
        <w:t>С</w:t>
      </w:r>
      <w:proofErr w:type="gramEnd"/>
      <w:r w:rsidR="008B0248" w:rsidRPr="006B3C88">
        <w:rPr>
          <w:bCs/>
          <w:sz w:val="24"/>
          <w:szCs w:val="24"/>
        </w:rPr>
        <w:t>orpus</w:t>
      </w:r>
      <w:proofErr w:type="spellEnd"/>
      <w:r w:rsidR="008B0248">
        <w:rPr>
          <w:bCs/>
          <w:sz w:val="24"/>
          <w:szCs w:val="24"/>
        </w:rPr>
        <w:t xml:space="preserve">; 23) </w:t>
      </w:r>
      <w:r w:rsidR="008B0248" w:rsidRPr="006B3C88">
        <w:rPr>
          <w:bCs/>
          <w:sz w:val="24"/>
          <w:szCs w:val="24"/>
        </w:rPr>
        <w:t>важн</w:t>
      </w:r>
      <w:r w:rsidR="008B0248">
        <w:rPr>
          <w:bCs/>
          <w:sz w:val="24"/>
          <w:szCs w:val="24"/>
        </w:rPr>
        <w:t>ая</w:t>
      </w:r>
      <w:r w:rsidR="008B0248" w:rsidRPr="006B3C88">
        <w:rPr>
          <w:bCs/>
          <w:sz w:val="24"/>
          <w:szCs w:val="24"/>
        </w:rPr>
        <w:t xml:space="preserve"> гаранти</w:t>
      </w:r>
      <w:r w:rsidR="008B0248">
        <w:rPr>
          <w:bCs/>
          <w:sz w:val="24"/>
          <w:szCs w:val="24"/>
        </w:rPr>
        <w:t>я</w:t>
      </w:r>
      <w:r w:rsidR="008B0248" w:rsidRPr="006B3C88">
        <w:rPr>
          <w:bCs/>
          <w:sz w:val="24"/>
          <w:szCs w:val="24"/>
        </w:rPr>
        <w:t xml:space="preserve"> свободы</w:t>
      </w:r>
      <w:r w:rsidR="008B0248">
        <w:rPr>
          <w:bCs/>
          <w:sz w:val="24"/>
          <w:szCs w:val="24"/>
        </w:rPr>
        <w:t>; 24) С</w:t>
      </w:r>
      <w:r w:rsidR="008B0248" w:rsidRPr="006B3C88">
        <w:rPr>
          <w:bCs/>
          <w:sz w:val="24"/>
          <w:szCs w:val="24"/>
        </w:rPr>
        <w:t>тать</w:t>
      </w:r>
      <w:r w:rsidR="008B0248">
        <w:rPr>
          <w:bCs/>
          <w:sz w:val="24"/>
          <w:szCs w:val="24"/>
        </w:rPr>
        <w:t>я</w:t>
      </w:r>
      <w:r w:rsidR="008B0248" w:rsidRPr="006B3C88">
        <w:rPr>
          <w:bCs/>
          <w:sz w:val="24"/>
          <w:szCs w:val="24"/>
        </w:rPr>
        <w:t xml:space="preserve"> 1 Конституции</w:t>
      </w:r>
      <w:r w:rsidR="008B0248" w:rsidRPr="008B0248">
        <w:rPr>
          <w:bCs/>
          <w:sz w:val="24"/>
          <w:szCs w:val="24"/>
        </w:rPr>
        <w:t xml:space="preserve"> </w:t>
      </w:r>
      <w:r w:rsidR="008B0248" w:rsidRPr="006B3C88">
        <w:rPr>
          <w:bCs/>
          <w:sz w:val="24"/>
          <w:szCs w:val="24"/>
        </w:rPr>
        <w:t>провозглашает</w:t>
      </w:r>
      <w:r w:rsidR="008B0248">
        <w:rPr>
          <w:bCs/>
          <w:sz w:val="24"/>
          <w:szCs w:val="24"/>
        </w:rPr>
        <w:t xml:space="preserve">; 25) </w:t>
      </w:r>
      <w:r w:rsidR="008B0248" w:rsidRPr="006B3C88">
        <w:rPr>
          <w:bCs/>
          <w:sz w:val="24"/>
          <w:szCs w:val="24"/>
        </w:rPr>
        <w:t>за исключением случаев мятежа или вторжения</w:t>
      </w:r>
      <w:r w:rsidR="008B0248">
        <w:rPr>
          <w:bCs/>
          <w:sz w:val="24"/>
          <w:szCs w:val="24"/>
        </w:rPr>
        <w:t xml:space="preserve">. </w:t>
      </w:r>
    </w:p>
    <w:p w:rsidR="006B3C88" w:rsidRDefault="006B3C88" w:rsidP="005605F6">
      <w:pPr>
        <w:shd w:val="clear" w:color="auto" w:fill="FFFFFF"/>
        <w:spacing w:before="258"/>
        <w:jc w:val="both"/>
        <w:rPr>
          <w:bCs/>
          <w:sz w:val="24"/>
          <w:szCs w:val="24"/>
        </w:rPr>
      </w:pPr>
    </w:p>
    <w:p w:rsidR="006B3C88" w:rsidRDefault="006B3C88" w:rsidP="005605F6">
      <w:pPr>
        <w:shd w:val="clear" w:color="auto" w:fill="FFFFFF"/>
        <w:spacing w:before="258"/>
        <w:jc w:val="both"/>
        <w:rPr>
          <w:bCs/>
          <w:sz w:val="24"/>
          <w:szCs w:val="24"/>
        </w:rPr>
      </w:pPr>
    </w:p>
    <w:sectPr w:rsidR="006B3C88" w:rsidSect="0039295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170"/>
    <w:multiLevelType w:val="hybridMultilevel"/>
    <w:tmpl w:val="976C9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9"/>
    <w:rsid w:val="00087411"/>
    <w:rsid w:val="000A0BBD"/>
    <w:rsid w:val="005605F6"/>
    <w:rsid w:val="006B3C88"/>
    <w:rsid w:val="00810EC5"/>
    <w:rsid w:val="008B0248"/>
    <w:rsid w:val="00914B8E"/>
    <w:rsid w:val="0093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0BBD"/>
  </w:style>
  <w:style w:type="character" w:styleId="a3">
    <w:name w:val="Hyperlink"/>
    <w:basedOn w:val="a0"/>
    <w:uiPriority w:val="99"/>
    <w:unhideWhenUsed/>
    <w:rsid w:val="000A0BBD"/>
    <w:rPr>
      <w:color w:val="0000FF"/>
      <w:u w:val="single"/>
    </w:rPr>
  </w:style>
  <w:style w:type="paragraph" w:styleId="a4">
    <w:name w:val="List Paragraph"/>
    <w:basedOn w:val="a"/>
    <w:uiPriority w:val="34"/>
    <w:qFormat/>
    <w:rsid w:val="00560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0BBD"/>
  </w:style>
  <w:style w:type="character" w:styleId="a3">
    <w:name w:val="Hyperlink"/>
    <w:basedOn w:val="a0"/>
    <w:uiPriority w:val="99"/>
    <w:unhideWhenUsed/>
    <w:rsid w:val="000A0BBD"/>
    <w:rPr>
      <w:color w:val="0000FF"/>
      <w:u w:val="single"/>
    </w:rPr>
  </w:style>
  <w:style w:type="paragraph" w:styleId="a4">
    <w:name w:val="List Paragraph"/>
    <w:basedOn w:val="a"/>
    <w:uiPriority w:val="34"/>
    <w:qFormat/>
    <w:rsid w:val="0056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2020-09-10T06:01:00Z</dcterms:created>
  <dcterms:modified xsi:type="dcterms:W3CDTF">2020-11-14T09:33:00Z</dcterms:modified>
</cp:coreProperties>
</file>