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5116B" w14:textId="77777777" w:rsidR="008316A3" w:rsidRPr="001745CB" w:rsidRDefault="00C14412" w:rsidP="001745C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ОСНОВЫ СОЦИОЛОГИИ И ПОЛИТОЛОГИИ</w:t>
      </w:r>
    </w:p>
    <w:p w14:paraId="26BA1BA0" w14:textId="77777777" w:rsidR="005C58F8" w:rsidRPr="005C58F8" w:rsidRDefault="005C58F8" w:rsidP="005C58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8F8">
        <w:rPr>
          <w:rFonts w:ascii="Times New Roman" w:hAnsi="Times New Roman" w:cs="Times New Roman"/>
          <w:sz w:val="28"/>
          <w:szCs w:val="28"/>
        </w:rPr>
        <w:t>Задание:</w:t>
      </w:r>
    </w:p>
    <w:p w14:paraId="4CC2963A" w14:textId="77777777" w:rsidR="005C58F8" w:rsidRPr="005C58F8" w:rsidRDefault="005C58F8" w:rsidP="005C58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8F8">
        <w:rPr>
          <w:rFonts w:ascii="Times New Roman" w:hAnsi="Times New Roman" w:cs="Times New Roman"/>
          <w:sz w:val="28"/>
          <w:szCs w:val="28"/>
        </w:rPr>
        <w:t>1. Законспектировать лекцию</w:t>
      </w:r>
    </w:p>
    <w:p w14:paraId="600A0563" w14:textId="77777777" w:rsidR="005C58F8" w:rsidRDefault="00C14412" w:rsidP="005C58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C58F8" w:rsidRPr="005C58F8">
        <w:rPr>
          <w:rFonts w:ascii="Times New Roman" w:hAnsi="Times New Roman" w:cs="Times New Roman"/>
          <w:sz w:val="28"/>
          <w:szCs w:val="28"/>
        </w:rPr>
        <w:t>. Выучить лекцию (наизусть выучить все определения в лекции)</w:t>
      </w:r>
    </w:p>
    <w:p w14:paraId="7B7D8A64" w14:textId="77777777" w:rsidR="00C14412" w:rsidRPr="005C58F8" w:rsidRDefault="00C14412" w:rsidP="005C58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331FF5" w14:textId="2FF7251A" w:rsidR="005C58F8" w:rsidRPr="005C58F8" w:rsidRDefault="005C58F8" w:rsidP="004D25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8F8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4D25BB">
        <w:rPr>
          <w:rFonts w:ascii="Times New Roman" w:hAnsi="Times New Roman" w:cs="Times New Roman"/>
          <w:b/>
          <w:sz w:val="28"/>
          <w:szCs w:val="28"/>
        </w:rPr>
        <w:t>Социализация личности и его социальное поведение</w:t>
      </w:r>
    </w:p>
    <w:p w14:paraId="365DB6C6" w14:textId="03839BB6" w:rsidR="00C14412" w:rsidRPr="00C14412" w:rsidRDefault="00C14412" w:rsidP="004D25B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14412">
        <w:rPr>
          <w:rFonts w:ascii="Times New Roman" w:hAnsi="Times New Roman" w:cs="Times New Roman"/>
          <w:b/>
          <w:sz w:val="28"/>
          <w:szCs w:val="28"/>
        </w:rPr>
        <w:t xml:space="preserve">Понятие </w:t>
      </w:r>
      <w:r w:rsidR="004D25BB">
        <w:rPr>
          <w:rFonts w:ascii="Times New Roman" w:hAnsi="Times New Roman" w:cs="Times New Roman"/>
          <w:b/>
          <w:sz w:val="28"/>
          <w:szCs w:val="28"/>
        </w:rPr>
        <w:t>социализации</w:t>
      </w:r>
      <w:r w:rsidR="005C58F8" w:rsidRPr="00C1441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D25BB">
        <w:rPr>
          <w:rFonts w:ascii="Times New Roman" w:eastAsia="Calibri" w:hAnsi="Times New Roman" w:cs="Times New Roman"/>
          <w:b/>
          <w:bCs/>
          <w:sz w:val="28"/>
          <w:szCs w:val="28"/>
        </w:rPr>
        <w:t>Социализация</w:t>
      </w:r>
      <w:r w:rsidR="009D2EA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4D25BB">
        <w:rPr>
          <w:rFonts w:ascii="Times New Roman" w:eastAsia="Calibri" w:hAnsi="Times New Roman" w:cs="Times New Roman"/>
          <w:b/>
          <w:bCs/>
          <w:sz w:val="28"/>
          <w:szCs w:val="28"/>
        </w:rPr>
        <w:t>личности</w:t>
      </w:r>
      <w:r w:rsidRPr="00C14412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19634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4D25BB">
        <w:rPr>
          <w:rFonts w:ascii="Times New Roman" w:eastAsia="Calibri" w:hAnsi="Times New Roman" w:cs="Times New Roman"/>
          <w:b/>
          <w:bCs/>
          <w:sz w:val="28"/>
          <w:szCs w:val="28"/>
        </w:rPr>
        <w:t>Агенты социализации</w:t>
      </w:r>
      <w:r w:rsidR="009D2EA7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4D25B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Социальные институты. Социальный контроль.</w:t>
      </w:r>
    </w:p>
    <w:p w14:paraId="44398952" w14:textId="77777777" w:rsidR="00E13FC1" w:rsidRPr="004D25BB" w:rsidRDefault="00E13FC1" w:rsidP="004D25B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92E346" w14:textId="42E7B611" w:rsidR="004D25BB" w:rsidRDefault="004D25BB" w:rsidP="004D25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4D25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Социализация личности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ее агенты и институты </w:t>
      </w:r>
    </w:p>
    <w:p w14:paraId="2D25CA86" w14:textId="77777777" w:rsidR="004D25BB" w:rsidRPr="004D25BB" w:rsidRDefault="004D25BB" w:rsidP="004D25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2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процессе социального взаимодействия индивид усваивает социальный опыт, определенную систему знаний, норм, ценностей и образцов поведения. Они позволяют ему успешно устанавливать взаимосвязи между людьми и творчески преобразовывать социальную реальность. Эти процессы объединены общим названием социализации личности.</w:t>
      </w:r>
    </w:p>
    <w:p w14:paraId="1DD74535" w14:textId="4106352E" w:rsidR="004D25BB" w:rsidRPr="004D25BB" w:rsidRDefault="004D25BB" w:rsidP="004D25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2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Социализация - двусторонний процесс формирования личности, включающий в себя и усвоение индивидом социального опыта путем вхождения в систему социальных взаимодействий с другими людьми, и процесс активного воспроизводства социального опыта за счет активной социальной деятельности и видоизменения социального опыта. Первичная социализация охватывает период детства. В ней решающую роль выполняет семья, обеспечивающая вход индивида в социальные общности. Вторичная социализация охватывает весь жизненный путь человека и накладывается на результаты первичной социализации. Успех вторичной социализации обеспечивает способность индивида отождествлять себя с какой-либо социальной группой. </w:t>
      </w:r>
      <w:proofErr w:type="spellStart"/>
      <w:r w:rsidRPr="004D2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Ресоциализация</w:t>
      </w:r>
      <w:proofErr w:type="spellEnd"/>
      <w:r w:rsidRPr="004D2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- процесс усвоения новых способов действия, установок, умений, правил </w:t>
      </w:r>
      <w:proofErr w:type="gramStart"/>
      <w:r w:rsidRPr="004D2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вместо</w:t>
      </w:r>
      <w:proofErr w:type="gramEnd"/>
      <w:r w:rsidRPr="004D2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прежних. В этом процессе важно наличие новых ценностей, так как их отсутствие приводит к различным социальным и правовым нарушениям. </w:t>
      </w:r>
      <w:proofErr w:type="spellStart"/>
      <w:r w:rsidRPr="004D2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Десоциализация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D2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- процесс, протекающий с момента прекращения трудовой деятельности и приобретения пенсионного статуса. Агенты социализации - социальные группы и социальная среда, которые оказывают значительное влияние на вхождение человека в общество. Ими являются все субъекты и группы, с которыми индивид тесно взаимодействует в определенный период своей жизни. В младенчестве главными агентами социализации являются родители. В период от трех до восьми лет агентами социализации кроме родителей становятся друзья, воспитатели и другие люди. В период от 13 до 19 лет начинает формироваться отношение к противоположному полу и как следствие изменяется роль агентов социализации, уменьшается роль родителей и усиливается влияние друзей. В период от 14 до 18 лет появляются новые агенты социализации </w:t>
      </w:r>
      <w:proofErr w:type="gramStart"/>
      <w:r w:rsidRPr="004D2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-у</w:t>
      </w:r>
      <w:proofErr w:type="gramEnd"/>
      <w:r w:rsidRPr="004D2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чебно-трудовой коллектив.</w:t>
      </w:r>
    </w:p>
    <w:p w14:paraId="6686C384" w14:textId="77777777" w:rsidR="004D25BB" w:rsidRPr="004D25BB" w:rsidRDefault="004D25BB" w:rsidP="004D25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2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Институты социализации - социальные группы способствующие усвоению индивидом социальных норм и правил поведения. К ним относятся семья школа, трудовой коллектив, культура. Семья - первичная группа, характеризующаяся тесными, непосредственными связями и сотрудничеством. В ней осуществляется опыт сопереживания и взаимного отождествления. Школа - институт социализации, осуществляющий передачу знаний, умений и навыков за пределы первоначального контакта родителей и детей. Агентами социализации выступают учителя, силами которых проводится обучение учеников. В системе обучения заложены единые для всех ценности и нормы поведения, необходимые для самостоятельной и творческой жизнедеятельности личности в обществе. Трудовой коллектив - институт социализации, который специализирует и делает профессиональной социализацию личности. Культура - институт социализации, который способствует творческому развитию личности и является продуктом ее деятельности в виде норм, ценностей, правил и образцов поведения. </w:t>
      </w:r>
      <w:r w:rsidRPr="004D2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Культура делает из индивида личность, обладающую собственным, неповторимым "Я".</w:t>
      </w:r>
    </w:p>
    <w:p w14:paraId="5B0780CF" w14:textId="77777777" w:rsidR="004D25BB" w:rsidRPr="004D25BB" w:rsidRDefault="004D25BB" w:rsidP="004D25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9E56794" w14:textId="5E496721" w:rsidR="004D25BB" w:rsidRPr="004D25BB" w:rsidRDefault="004D25BB" w:rsidP="004D25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4D25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Социальное поведение и социальный контроль </w:t>
      </w:r>
    </w:p>
    <w:p w14:paraId="00C38591" w14:textId="77777777" w:rsidR="004D25BB" w:rsidRPr="004D25BB" w:rsidRDefault="004D25BB" w:rsidP="004D25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2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Социальное поведение - совокупность поступков и действий индивидов и их групп, их определенная направленность и последовательность, затрагивающая интересы других индивидов и общностей. В поведении проявляются социальные качества человека, особенности его воспитания, культурного уровня, темперамента, его потребности, убеждения. В нем формируется и реализуется его отношение к окружающей природной и социальной действительности, к другим людям и к себе. В социологии принято выделять две формы поведения - нормативную и ненормативную.</w:t>
      </w:r>
    </w:p>
    <w:p w14:paraId="67E7B542" w14:textId="77777777" w:rsidR="004D25BB" w:rsidRPr="004D25BB" w:rsidRDefault="004D25BB" w:rsidP="004D25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2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Нормативное поведение - вся совокупность действий и взаимодействий, регулируемых общепринятыми нормами. Этот тип поведения призван поддерживать устоявшиеся в обществе традиции, обычаи и формы взаимодействий между людьми.</w:t>
      </w:r>
    </w:p>
    <w:p w14:paraId="3F219DEA" w14:textId="77777777" w:rsidR="004D25BB" w:rsidRPr="004D25BB" w:rsidRDefault="004D25BB" w:rsidP="004D25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4D2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Девиантное</w:t>
      </w:r>
      <w:proofErr w:type="spellEnd"/>
      <w:r w:rsidRPr="004D2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поведение - тип поведения, отклоняющийся от господствующих в обществе правил и норм и не согласующийся с ожиданиями общества</w:t>
      </w:r>
      <w:proofErr w:type="gramStart"/>
      <w:r w:rsidRPr="004D2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proofErr w:type="gramEnd"/>
      <w:r w:rsidRPr="004D2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зависимости от степени причиняемого вреда интересам личности, социальной группе и обществу выделяют: 1) деструктивное поведение - поведение причиняющее вред только самой личности и не соответствующее общепринятым социально-нравственным нормам - накопительство, конформизм, мазохизм; 2) асоциальное поведение - поведение причиняющее вред личности и социальным общностям и проявляющееся в наркомании, самоубийстве: 3) противоправное поведение - поведение, представляющее собой нарушение моральных и правовых норм и выражающееся в грабежах, убийствах и других преступлениях.</w:t>
      </w:r>
    </w:p>
    <w:p w14:paraId="07B3DF65" w14:textId="77777777" w:rsidR="004D25BB" w:rsidRPr="004D25BB" w:rsidRDefault="004D25BB" w:rsidP="004D25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2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социальной среде часто формируется конформное поведение. Конформное поведение - совокупность действий, основанных на </w:t>
      </w:r>
      <w:r w:rsidRPr="004D2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некритическом принятии человеком чужого неправильного мнения, сопровождаемых искренним отказом от собственного мнения, в правильности которого человек не сомневается. Конформное поведение отличает людей, у которых отсутствует противоречие с социальной средой. Они являются носителями ценностей и интересов коллектива.</w:t>
      </w:r>
    </w:p>
    <w:p w14:paraId="1A8DE0D0" w14:textId="77777777" w:rsidR="004D25BB" w:rsidRPr="004D25BB" w:rsidRDefault="004D25BB" w:rsidP="004D25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2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Социальное поведение регулируется системой правил, норм и санкций, объединяемых процессом социального контроля. Социальный контроль - система предписаний, запретов, убеждений и мер принуждения, которая обеспечивает соответствие действий индивида принятым образцам. Оно упорядочивает взаимодействие между индивидами.</w:t>
      </w:r>
    </w:p>
    <w:p w14:paraId="4FF64B1A" w14:textId="77777777" w:rsidR="004D25BB" w:rsidRPr="004D25BB" w:rsidRDefault="004D25BB" w:rsidP="004D25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2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Категоризация - элемент социального </w:t>
      </w:r>
      <w:proofErr w:type="gramStart"/>
      <w:r w:rsidRPr="004D2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</w:t>
      </w:r>
      <w:proofErr w:type="gramEnd"/>
      <w:r w:rsidRPr="004D2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осуществляющий функцию выделения типичного в социальных действиях индивида. Она влияет на формирование общественного сознания и на самоопределение индивида в обществе.</w:t>
      </w:r>
    </w:p>
    <w:p w14:paraId="36ABFF7C" w14:textId="77777777" w:rsidR="004D25BB" w:rsidRPr="004D25BB" w:rsidRDefault="004D25BB" w:rsidP="004D25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2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Общественное сознание - элемент социального контроля, определяющий общественную позицию и выбор индивида. Оно регулирует его поведение в соответствии с существующими в обществе нормами и при помощи социальных санкций.</w:t>
      </w:r>
    </w:p>
    <w:p w14:paraId="7F75061E" w14:textId="77777777" w:rsidR="004D25BB" w:rsidRPr="004D25BB" w:rsidRDefault="004D25BB" w:rsidP="004D25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2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Социальные санкции - элемент социального контроля, применяемый к индивидам в случае отклонения их поведения от норм. Социальные санкции могут быть позитивные и негативные.</w:t>
      </w:r>
    </w:p>
    <w:p w14:paraId="4778B771" w14:textId="77777777" w:rsidR="004D25BB" w:rsidRPr="004D25BB" w:rsidRDefault="004D25BB" w:rsidP="004D25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2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Социальные нормы - предписания, которые являются общими указаниями на социальное действие. Норма предполагает ожидание правильного поведения и не может существовать без согласия и принуждения.</w:t>
      </w:r>
    </w:p>
    <w:p w14:paraId="367DBF45" w14:textId="77777777" w:rsidR="005C58F8" w:rsidRPr="005C58F8" w:rsidRDefault="005C58F8" w:rsidP="004D25BB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C58F8" w:rsidRPr="005C58F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7663A6" w14:textId="77777777" w:rsidR="001D429D" w:rsidRDefault="001D429D" w:rsidP="001745CB">
      <w:pPr>
        <w:spacing w:after="0" w:line="240" w:lineRule="auto"/>
      </w:pPr>
      <w:r>
        <w:separator/>
      </w:r>
    </w:p>
  </w:endnote>
  <w:endnote w:type="continuationSeparator" w:id="0">
    <w:p w14:paraId="4F7A5A2A" w14:textId="77777777" w:rsidR="001D429D" w:rsidRDefault="001D429D" w:rsidP="0017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9671733"/>
      <w:docPartObj>
        <w:docPartGallery w:val="Page Numbers (Bottom of Page)"/>
        <w:docPartUnique/>
      </w:docPartObj>
    </w:sdtPr>
    <w:sdtEndPr/>
    <w:sdtContent>
      <w:p w14:paraId="275EA58B" w14:textId="77777777" w:rsidR="001745CB" w:rsidRDefault="001745C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5BB">
          <w:rPr>
            <w:noProof/>
          </w:rPr>
          <w:t>1</w:t>
        </w:r>
        <w:r>
          <w:fldChar w:fldCharType="end"/>
        </w:r>
      </w:p>
    </w:sdtContent>
  </w:sdt>
  <w:p w14:paraId="75019238" w14:textId="77777777" w:rsidR="001745CB" w:rsidRDefault="001745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2415B1" w14:textId="77777777" w:rsidR="001D429D" w:rsidRDefault="001D429D" w:rsidP="001745CB">
      <w:pPr>
        <w:spacing w:after="0" w:line="240" w:lineRule="auto"/>
      </w:pPr>
      <w:r>
        <w:separator/>
      </w:r>
    </w:p>
  </w:footnote>
  <w:footnote w:type="continuationSeparator" w:id="0">
    <w:p w14:paraId="4228A548" w14:textId="77777777" w:rsidR="001D429D" w:rsidRDefault="001D429D" w:rsidP="001745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4630A"/>
    <w:multiLevelType w:val="hybridMultilevel"/>
    <w:tmpl w:val="8CA8783C"/>
    <w:lvl w:ilvl="0" w:tplc="AAAE6F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B73C1A"/>
    <w:multiLevelType w:val="multilevel"/>
    <w:tmpl w:val="0798B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C60632"/>
    <w:multiLevelType w:val="multilevel"/>
    <w:tmpl w:val="A4CCD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FC29A9"/>
    <w:multiLevelType w:val="hybridMultilevel"/>
    <w:tmpl w:val="0AA6C852"/>
    <w:lvl w:ilvl="0" w:tplc="28B6239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815C3"/>
    <w:multiLevelType w:val="multilevel"/>
    <w:tmpl w:val="3AD8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AA25B2"/>
    <w:multiLevelType w:val="multilevel"/>
    <w:tmpl w:val="9C70E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679"/>
    <w:rsid w:val="001745CB"/>
    <w:rsid w:val="0019634B"/>
    <w:rsid w:val="001D429D"/>
    <w:rsid w:val="001E4CEE"/>
    <w:rsid w:val="00371EED"/>
    <w:rsid w:val="004D25BB"/>
    <w:rsid w:val="00555197"/>
    <w:rsid w:val="005655E8"/>
    <w:rsid w:val="005C58F8"/>
    <w:rsid w:val="008316A3"/>
    <w:rsid w:val="00972DC3"/>
    <w:rsid w:val="009D2EA7"/>
    <w:rsid w:val="00A2544B"/>
    <w:rsid w:val="00C14412"/>
    <w:rsid w:val="00E13FC1"/>
    <w:rsid w:val="00F2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62E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8F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4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45CB"/>
  </w:style>
  <w:style w:type="paragraph" w:styleId="a6">
    <w:name w:val="footer"/>
    <w:basedOn w:val="a"/>
    <w:link w:val="a7"/>
    <w:uiPriority w:val="99"/>
    <w:unhideWhenUsed/>
    <w:rsid w:val="00174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45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8F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4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45CB"/>
  </w:style>
  <w:style w:type="paragraph" w:styleId="a6">
    <w:name w:val="footer"/>
    <w:basedOn w:val="a"/>
    <w:link w:val="a7"/>
    <w:uiPriority w:val="99"/>
    <w:unhideWhenUsed/>
    <w:rsid w:val="00174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4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</cp:lastModifiedBy>
  <cp:revision>13</cp:revision>
  <dcterms:created xsi:type="dcterms:W3CDTF">2020-09-17T07:47:00Z</dcterms:created>
  <dcterms:modified xsi:type="dcterms:W3CDTF">2020-11-13T10:21:00Z</dcterms:modified>
</cp:coreProperties>
</file>