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7EB8" w14:textId="6C7FC389" w:rsidR="007B0291" w:rsidRPr="007B0291" w:rsidRDefault="007B0291" w:rsidP="002B4CE8">
      <w:pPr>
        <w:shd w:val="clear" w:color="auto" w:fill="FFFFFF"/>
        <w:spacing w:after="0" w:line="360" w:lineRule="auto"/>
        <w:ind w:firstLine="709"/>
        <w:jc w:val="center"/>
        <w:rPr>
          <w:rFonts w:ascii="Times New Roman" w:eastAsia="Times New Roman" w:hAnsi="Times New Roman" w:cs="Times New Roman"/>
          <w:b/>
          <w:bCs/>
          <w:color w:val="FF0000"/>
          <w:kern w:val="36"/>
          <w:sz w:val="32"/>
          <w:szCs w:val="32"/>
          <w:lang w:eastAsia="ru-RU"/>
        </w:rPr>
      </w:pPr>
      <w:bookmarkStart w:id="0" w:name="_GoBack"/>
      <w:r w:rsidRPr="007B0291">
        <w:rPr>
          <w:rFonts w:ascii="Times New Roman" w:eastAsia="Times New Roman" w:hAnsi="Times New Roman" w:cs="Times New Roman"/>
          <w:b/>
          <w:bCs/>
          <w:color w:val="FF0000"/>
          <w:kern w:val="36"/>
          <w:sz w:val="32"/>
          <w:szCs w:val="32"/>
          <w:lang w:eastAsia="ru-RU"/>
        </w:rPr>
        <w:t>Лекция</w:t>
      </w:r>
    </w:p>
    <w:bookmarkEnd w:id="0"/>
    <w:p w14:paraId="17B3746B"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b/>
          <w:bCs/>
          <w:color w:val="FF0000"/>
          <w:kern w:val="36"/>
          <w:sz w:val="32"/>
          <w:szCs w:val="32"/>
          <w:lang w:eastAsia="ru-RU"/>
        </w:rPr>
      </w:pPr>
    </w:p>
    <w:p w14:paraId="1B50E693" w14:textId="6843329F" w:rsidR="007B0291" w:rsidRPr="007B0291" w:rsidRDefault="007B0291" w:rsidP="007B0291">
      <w:pPr>
        <w:shd w:val="clear" w:color="auto" w:fill="FFFFFF"/>
        <w:spacing w:after="0" w:line="360" w:lineRule="auto"/>
        <w:ind w:firstLine="709"/>
        <w:rPr>
          <w:rFonts w:ascii="Times New Roman" w:eastAsia="Times New Roman" w:hAnsi="Times New Roman" w:cs="Times New Roman"/>
          <w:b/>
          <w:bCs/>
          <w:color w:val="FF0000"/>
          <w:kern w:val="36"/>
          <w:sz w:val="32"/>
          <w:szCs w:val="32"/>
          <w:lang w:eastAsia="ru-RU"/>
        </w:rPr>
      </w:pPr>
      <w:r w:rsidRPr="007B0291">
        <w:rPr>
          <w:rFonts w:ascii="Times New Roman" w:eastAsia="Times New Roman" w:hAnsi="Times New Roman" w:cs="Times New Roman"/>
          <w:b/>
          <w:bCs/>
          <w:color w:val="FF0000"/>
          <w:kern w:val="36"/>
          <w:sz w:val="32"/>
          <w:szCs w:val="32"/>
          <w:lang w:eastAsia="ru-RU"/>
        </w:rPr>
        <w:t xml:space="preserve"> Тема «Политическая система общества» </w:t>
      </w:r>
    </w:p>
    <w:p w14:paraId="74F9E011" w14:textId="255D28BE"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FF0000"/>
          <w:kern w:val="36"/>
          <w:sz w:val="32"/>
          <w:szCs w:val="32"/>
          <w:lang w:eastAsia="ru-RU"/>
        </w:rPr>
      </w:pPr>
      <w:r w:rsidRPr="007B0291">
        <w:rPr>
          <w:rFonts w:ascii="Times New Roman" w:eastAsia="Times New Roman" w:hAnsi="Times New Roman" w:cs="Times New Roman"/>
          <w:color w:val="FF0000"/>
          <w:kern w:val="36"/>
          <w:sz w:val="32"/>
          <w:szCs w:val="32"/>
          <w:lang w:eastAsia="ru-RU"/>
        </w:rPr>
        <w:t>Прочитать и письменно ответить на вопросы в конце лекции</w:t>
      </w:r>
    </w:p>
    <w:p w14:paraId="09AA4596"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14:paraId="643C3719"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Власть — это одно из важнейших явлении человеческого общества. Она существует везде, где есть устойчивые объединения людей: в семье, производственных коллективах, организациях, учреждениях. объединениях, во всем государстве. Власть есть присущее обществу волевое отношение между людьми. Власть — ядро политики.</w:t>
      </w:r>
    </w:p>
    <w:p w14:paraId="751AAF58"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За власть всегда шла борьба между людьми, социальными группами, общностями. государствами. Но власть — это и обязательное условие организованности и порядка в обществе.</w:t>
      </w:r>
    </w:p>
    <w:p w14:paraId="1BC5A713"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Власть — это способность </w:t>
      </w:r>
      <w:r w:rsidRPr="007B0291">
        <w:rPr>
          <w:rFonts w:ascii="Times New Roman" w:eastAsia="Times New Roman" w:hAnsi="Times New Roman" w:cs="Times New Roman"/>
          <w:color w:val="000000"/>
          <w:sz w:val="28"/>
          <w:szCs w:val="28"/>
          <w:lang w:eastAsia="ru-RU"/>
        </w:rPr>
        <w:t>и </w:t>
      </w:r>
      <w:r w:rsidRPr="007B0291">
        <w:rPr>
          <w:rFonts w:ascii="Times New Roman" w:eastAsia="Times New Roman" w:hAnsi="Times New Roman" w:cs="Times New Roman"/>
          <w:i/>
          <w:iCs/>
          <w:color w:val="000000"/>
          <w:sz w:val="28"/>
          <w:szCs w:val="28"/>
          <w:lang w:eastAsia="ru-RU"/>
        </w:rPr>
        <w:t>возможность проводить внутри данных социальных отношений собственную волю, оказывать определенное воздействие на деятельность, поведение людей с помощью каких-либо средств: права, авторитета, насилия. Специфический признак власти — доминирование властной воли.</w:t>
      </w:r>
    </w:p>
    <w:p w14:paraId="08A75128"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Наиболее важным видом власти выступает политическая. Это форма социальных отношений, характеризующаяся способностью тех или иных социальных субъектов — индивидов, социальных групп и общностей — подчинять своей воле деятельность других социальных субъектов с помощью государственно-правовых и иных средств.</w:t>
      </w:r>
    </w:p>
    <w:p w14:paraId="15E1296D"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Политическая власть существует и функционирует в различных видах: государственной, партийной, региональной, международной и т.д. Наиболее развитая — государственная власть, исходящая от государства с развитым аппаратом управления.</w:t>
      </w:r>
    </w:p>
    <w:p w14:paraId="79FEEF6B"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lastRenderedPageBreak/>
        <w:t>Важным выступает вопрос о структурных элементах власти. К ним относятся субъект и объект власти, источники, средства, ресурсы осуществления власти.</w:t>
      </w:r>
    </w:p>
    <w:p w14:paraId="4433DE3F"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 роли</w:t>
      </w:r>
      <w:r w:rsidRPr="007B0291">
        <w:rPr>
          <w:rFonts w:ascii="Times New Roman" w:eastAsia="Times New Roman" w:hAnsi="Times New Roman" w:cs="Times New Roman"/>
          <w:i/>
          <w:iCs/>
          <w:color w:val="000000"/>
          <w:sz w:val="28"/>
          <w:szCs w:val="28"/>
          <w:lang w:eastAsia="ru-RU"/>
        </w:rPr>
        <w:t> субъекта власти (</w:t>
      </w:r>
      <w:proofErr w:type="spellStart"/>
      <w:r w:rsidRPr="007B0291">
        <w:rPr>
          <w:rFonts w:ascii="Times New Roman" w:eastAsia="Times New Roman" w:hAnsi="Times New Roman" w:cs="Times New Roman"/>
          <w:i/>
          <w:iCs/>
          <w:color w:val="000000"/>
          <w:sz w:val="28"/>
          <w:szCs w:val="28"/>
          <w:lang w:eastAsia="ru-RU"/>
        </w:rPr>
        <w:t>актора</w:t>
      </w:r>
      <w:proofErr w:type="spellEnd"/>
      <w:r w:rsidRPr="007B0291">
        <w:rPr>
          <w:rFonts w:ascii="Times New Roman" w:eastAsia="Times New Roman" w:hAnsi="Times New Roman" w:cs="Times New Roman"/>
          <w:i/>
          <w:iCs/>
          <w:color w:val="000000"/>
          <w:sz w:val="28"/>
          <w:szCs w:val="28"/>
          <w:lang w:eastAsia="ru-RU"/>
        </w:rPr>
        <w:t>)</w:t>
      </w:r>
      <w:r w:rsidRPr="007B0291">
        <w:rPr>
          <w:rFonts w:ascii="Times New Roman" w:eastAsia="Times New Roman" w:hAnsi="Times New Roman" w:cs="Times New Roman"/>
          <w:color w:val="000000"/>
          <w:sz w:val="28"/>
          <w:szCs w:val="28"/>
          <w:lang w:eastAsia="ru-RU"/>
        </w:rPr>
        <w:t> выступает тот, кто обладает желанием властвовать, реальной властью и кто проявляет власть по отношению к другим. Это могут быть как отдельный человек, так и организация, общность людей, народ, государство, мировое сообщество и т.д. К</w:t>
      </w:r>
      <w:r w:rsidRPr="007B0291">
        <w:rPr>
          <w:rFonts w:ascii="Times New Roman" w:eastAsia="Times New Roman" w:hAnsi="Times New Roman" w:cs="Times New Roman"/>
          <w:i/>
          <w:iCs/>
          <w:color w:val="000000"/>
          <w:sz w:val="28"/>
          <w:szCs w:val="28"/>
          <w:lang w:eastAsia="ru-RU"/>
        </w:rPr>
        <w:t> объектам власти</w:t>
      </w:r>
      <w:r w:rsidRPr="007B0291">
        <w:rPr>
          <w:rFonts w:ascii="Times New Roman" w:eastAsia="Times New Roman" w:hAnsi="Times New Roman" w:cs="Times New Roman"/>
          <w:color w:val="000000"/>
          <w:sz w:val="28"/>
          <w:szCs w:val="28"/>
          <w:lang w:eastAsia="ru-RU"/>
        </w:rPr>
        <w:t> относятся все те, на кого воздействует субъект власти (человек, масса, социальные слои, группы и др.). К</w:t>
      </w:r>
      <w:r w:rsidRPr="007B0291">
        <w:rPr>
          <w:rFonts w:ascii="Times New Roman" w:eastAsia="Times New Roman" w:hAnsi="Times New Roman" w:cs="Times New Roman"/>
          <w:i/>
          <w:iCs/>
          <w:color w:val="000000"/>
          <w:sz w:val="28"/>
          <w:szCs w:val="28"/>
          <w:lang w:eastAsia="ru-RU"/>
        </w:rPr>
        <w:t> источникам власти</w:t>
      </w:r>
      <w:r w:rsidRPr="007B0291">
        <w:rPr>
          <w:rFonts w:ascii="Times New Roman" w:eastAsia="Times New Roman" w:hAnsi="Times New Roman" w:cs="Times New Roman"/>
          <w:color w:val="000000"/>
          <w:sz w:val="28"/>
          <w:szCs w:val="28"/>
          <w:lang w:eastAsia="ru-RU"/>
        </w:rPr>
        <w:t> относят авторитет, силу, закон, богатство, знание и информацию, харизму (исключительные качества лидера), престиж, положение, занимаемое в обществе, статус. К</w:t>
      </w:r>
      <w:r w:rsidRPr="007B0291">
        <w:rPr>
          <w:rFonts w:ascii="Times New Roman" w:eastAsia="Times New Roman" w:hAnsi="Times New Roman" w:cs="Times New Roman"/>
          <w:i/>
          <w:iCs/>
          <w:color w:val="000000"/>
          <w:sz w:val="28"/>
          <w:szCs w:val="28"/>
          <w:lang w:eastAsia="ru-RU"/>
        </w:rPr>
        <w:t> средствам осуществления власти</w:t>
      </w:r>
      <w:r w:rsidRPr="007B0291">
        <w:rPr>
          <w:rFonts w:ascii="Times New Roman" w:eastAsia="Times New Roman" w:hAnsi="Times New Roman" w:cs="Times New Roman"/>
          <w:color w:val="000000"/>
          <w:sz w:val="28"/>
          <w:szCs w:val="28"/>
          <w:lang w:eastAsia="ru-RU"/>
        </w:rPr>
        <w:t> относят право, авторитет, поощрение, убеждение, традиции, манипуляции, принуждение. насилие. К</w:t>
      </w:r>
      <w:r w:rsidRPr="007B0291">
        <w:rPr>
          <w:rFonts w:ascii="Times New Roman" w:eastAsia="Times New Roman" w:hAnsi="Times New Roman" w:cs="Times New Roman"/>
          <w:i/>
          <w:iCs/>
          <w:color w:val="000000"/>
          <w:sz w:val="28"/>
          <w:szCs w:val="28"/>
          <w:lang w:eastAsia="ru-RU"/>
        </w:rPr>
        <w:t> ресурсам власти</w:t>
      </w:r>
      <w:r w:rsidRPr="007B0291">
        <w:rPr>
          <w:rFonts w:ascii="Times New Roman" w:eastAsia="Times New Roman" w:hAnsi="Times New Roman" w:cs="Times New Roman"/>
          <w:color w:val="000000"/>
          <w:sz w:val="28"/>
          <w:szCs w:val="28"/>
          <w:lang w:eastAsia="ru-RU"/>
        </w:rPr>
        <w:t> относят совокупность средств, использование которых обеспечивает влияние на объект власти в соответствии с целями субъекта: 1) экономические ресурсы — материальные ценности, необходимые для общественного производства и потребления, деньги, плодородные земли, полезные ископаемые и т.п.; 2) силовые ресурсы — оружие и аппарат физического принуждения, специально подготовленные для этого люди: 3) социальные ресурсы — способность повышать или понижать социальный статус или ранг, место в социальной структуре человека или социальной группы; 4) информационные ресурсы — знания и информация, а также средства их получения и распространения; 5) политико-правовые ресурсы — конституция, законы, программные документы политических партий; б) демографические ресурсы — человек как универсальный ресурс, создающий другие ресурсы.</w:t>
      </w:r>
    </w:p>
    <w:p w14:paraId="14E1F2D4"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 правовом демократическом государстве власть является более эффективной и стабильной, если по закону и фактически имеет место разделение власти на законодательную, исполнительную и судебную, при условии, что эта власть легитимна.</w:t>
      </w:r>
    </w:p>
    <w:p w14:paraId="3B2D5D9F"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lastRenderedPageBreak/>
        <w:t>Легитимная власть</w:t>
      </w:r>
      <w:r w:rsidRPr="007B0291">
        <w:rPr>
          <w:rFonts w:ascii="Times New Roman" w:eastAsia="Times New Roman" w:hAnsi="Times New Roman" w:cs="Times New Roman"/>
          <w:color w:val="000000"/>
          <w:sz w:val="28"/>
          <w:szCs w:val="28"/>
          <w:lang w:eastAsia="ru-RU"/>
        </w:rPr>
        <w:t> основана на признании права носителей власти предписывать нормы поведения другим индивидам. Легитимная власть характеризуется как правомерная и справедливая.</w:t>
      </w:r>
    </w:p>
    <w:p w14:paraId="566D75DA"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proofErr w:type="spellStart"/>
      <w:r w:rsidRPr="007B0291">
        <w:rPr>
          <w:rFonts w:ascii="Times New Roman" w:eastAsia="Times New Roman" w:hAnsi="Times New Roman" w:cs="Times New Roman"/>
          <w:i/>
          <w:iCs/>
          <w:color w:val="000000"/>
          <w:sz w:val="28"/>
          <w:szCs w:val="28"/>
          <w:lang w:eastAsia="ru-RU"/>
        </w:rPr>
        <w:t>М.Вебер</w:t>
      </w:r>
      <w:proofErr w:type="spellEnd"/>
      <w:r w:rsidRPr="007B0291">
        <w:rPr>
          <w:rFonts w:ascii="Times New Roman" w:eastAsia="Times New Roman" w:hAnsi="Times New Roman" w:cs="Times New Roman"/>
          <w:i/>
          <w:iCs/>
          <w:color w:val="000000"/>
          <w:sz w:val="28"/>
          <w:szCs w:val="28"/>
          <w:lang w:eastAsia="ru-RU"/>
        </w:rPr>
        <w:t xml:space="preserve"> выделил три типа легитимности.</w:t>
      </w:r>
    </w:p>
    <w:p w14:paraId="404F04E9"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Традиционная власть</w:t>
      </w:r>
      <w:r w:rsidRPr="007B0291">
        <w:rPr>
          <w:rFonts w:ascii="Times New Roman" w:eastAsia="Times New Roman" w:hAnsi="Times New Roman" w:cs="Times New Roman"/>
          <w:color w:val="000000"/>
          <w:sz w:val="28"/>
          <w:szCs w:val="28"/>
          <w:lang w:eastAsia="ru-RU"/>
        </w:rPr>
        <w:t> основывается на обычаях, привычке повиноваться власти, вере в непоколебимость установленного порядка. Такой тип легитимности власти характерен, как правило, для монархического способа правления.</w:t>
      </w:r>
    </w:p>
    <w:p w14:paraId="327C3AE2"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Легальная рациональная власть</w:t>
      </w:r>
      <w:r w:rsidRPr="007B0291">
        <w:rPr>
          <w:rFonts w:ascii="Times New Roman" w:eastAsia="Times New Roman" w:hAnsi="Times New Roman" w:cs="Times New Roman"/>
          <w:color w:val="000000"/>
          <w:sz w:val="28"/>
          <w:szCs w:val="28"/>
          <w:lang w:eastAsia="ru-RU"/>
        </w:rPr>
        <w:t> опирается на закон, конституционный порядок, связана с демократическими выборами представителей власти или с назначениями должностных лиц в соответствии с законом.</w:t>
      </w:r>
    </w:p>
    <w:p w14:paraId="62EBBA94"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Харизматическая власть</w:t>
      </w:r>
      <w:r w:rsidRPr="007B0291">
        <w:rPr>
          <w:rFonts w:ascii="Times New Roman" w:eastAsia="Times New Roman" w:hAnsi="Times New Roman" w:cs="Times New Roman"/>
          <w:color w:val="000000"/>
          <w:sz w:val="28"/>
          <w:szCs w:val="28"/>
          <w:lang w:eastAsia="ru-RU"/>
        </w:rPr>
        <w:t> основывается на вере в исключительные качества и величие личности вождя (талант, дар, харизма).</w:t>
      </w:r>
    </w:p>
    <w:p w14:paraId="0861AEBD"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Одним из субъектов власти выступает</w:t>
      </w:r>
      <w:r w:rsidRPr="007B0291">
        <w:rPr>
          <w:rFonts w:ascii="Times New Roman" w:eastAsia="Times New Roman" w:hAnsi="Times New Roman" w:cs="Times New Roman"/>
          <w:i/>
          <w:iCs/>
          <w:color w:val="000000"/>
          <w:sz w:val="28"/>
          <w:szCs w:val="28"/>
          <w:lang w:eastAsia="ru-RU"/>
        </w:rPr>
        <w:t> государство.</w:t>
      </w:r>
      <w:r w:rsidRPr="007B0291">
        <w:rPr>
          <w:rFonts w:ascii="Times New Roman" w:eastAsia="Times New Roman" w:hAnsi="Times New Roman" w:cs="Times New Roman"/>
          <w:color w:val="000000"/>
          <w:sz w:val="28"/>
          <w:szCs w:val="28"/>
          <w:lang w:eastAsia="ru-RU"/>
        </w:rPr>
        <w:t> В современной науке существует множество определений понятия государства. Некоторые отражают его сущность и функциональную направленность, другие перечисляют признаки государства, как видно из приведенных ниже примеров.</w:t>
      </w:r>
    </w:p>
    <w:p w14:paraId="26793C83"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 xml:space="preserve">Государство — это организация публичной власти, располагающая аппаратом управления, представляющая общество и осуществляющая руководство </w:t>
      </w:r>
      <w:proofErr w:type="spellStart"/>
      <w:r w:rsidRPr="007B0291">
        <w:rPr>
          <w:rFonts w:ascii="Times New Roman" w:eastAsia="Times New Roman" w:hAnsi="Times New Roman" w:cs="Times New Roman"/>
          <w:color w:val="000000"/>
          <w:sz w:val="28"/>
          <w:szCs w:val="28"/>
          <w:lang w:eastAsia="ru-RU"/>
        </w:rPr>
        <w:t>нм</w:t>
      </w:r>
      <w:proofErr w:type="spellEnd"/>
      <w:r w:rsidRPr="007B0291">
        <w:rPr>
          <w:rFonts w:ascii="Times New Roman" w:eastAsia="Times New Roman" w:hAnsi="Times New Roman" w:cs="Times New Roman"/>
          <w:color w:val="000000"/>
          <w:sz w:val="28"/>
          <w:szCs w:val="28"/>
          <w:lang w:eastAsia="ru-RU"/>
        </w:rPr>
        <w:t>.</w:t>
      </w:r>
    </w:p>
    <w:p w14:paraId="14133BBE"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Государство — это организация политической власти, необходимая для выполнения как классовых, так и общественных задач, вытекающих из природы всякого общества на определенном историческом этапе его развития.</w:t>
      </w:r>
    </w:p>
    <w:p w14:paraId="40E7ACCF"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Государство — это политическая организация общества, обеспечивающая его единство и целостность, осуществляющая посредством государственного механизма управление обществом и защиту его интересов, придающая своим велениям общеобязательное значение, гарантирующая права и свободы граждан, законность и правопорядок.</w:t>
      </w:r>
    </w:p>
    <w:p w14:paraId="12DD514D"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lastRenderedPageBreak/>
        <w:t>Государство — это политическая организация общества, распространяющая власть на всю территорию страны и все ее население, располагающая для этого специальным аппаратом управления, издающая общеобязательные веления, собирающая налоги со всего населения и обладающая суверенитетом.</w:t>
      </w:r>
    </w:p>
    <w:p w14:paraId="4F84B11E"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Все эти определения позволяют четко выделить</w:t>
      </w:r>
      <w:r w:rsidRPr="007B0291">
        <w:rPr>
          <w:rFonts w:ascii="Times New Roman" w:eastAsia="Times New Roman" w:hAnsi="Times New Roman" w:cs="Times New Roman"/>
          <w:i/>
          <w:iCs/>
          <w:color w:val="000000"/>
          <w:sz w:val="28"/>
          <w:szCs w:val="28"/>
          <w:lang w:eastAsia="ru-RU"/>
        </w:rPr>
        <w:t> основные признаки государства.</w:t>
      </w:r>
    </w:p>
    <w:p w14:paraId="308BA3F1"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Административно-территориальная организация</w:t>
      </w:r>
      <w:r w:rsidRPr="007B0291">
        <w:rPr>
          <w:rFonts w:ascii="Times New Roman" w:eastAsia="Times New Roman" w:hAnsi="Times New Roman" w:cs="Times New Roman"/>
          <w:color w:val="000000"/>
          <w:sz w:val="28"/>
          <w:szCs w:val="28"/>
          <w:lang w:eastAsia="ru-RU"/>
        </w:rPr>
        <w:t> населения и осуществление публичной власти на определенной территории. В первобытном обществе принадлежность к роду обусловливалась кровным родством. В государстве же публичная власть распространяет свое действие на определенную территорию и на все население. Это неизбежно влечет деление территории государства на административно-территориальные единицы (округа, области, штаты и т.д.). Население приобретает статус гражданства (подданства). Лица, не являющиеся гражданами, считаются иностранцами или лицами без гражданства. Государство осуществляет власть в определенных пространственных пределах. Это ведет к установлению государственной границы с появлением функции ее охраны. Государство обладает верховенством власти в пределах своей территории, т.е. не допускает вмешательства в дела по управлению страной каких-либо других властей.</w:t>
      </w:r>
    </w:p>
    <w:p w14:paraId="781D186F" w14:textId="77777777" w:rsidR="007B0291" w:rsidRPr="007B0291" w:rsidRDefault="007B0291" w:rsidP="007B0291">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Наличие публичной власти,</w:t>
      </w:r>
      <w:r w:rsidRPr="007B0291">
        <w:rPr>
          <w:rFonts w:ascii="Times New Roman" w:eastAsia="Times New Roman" w:hAnsi="Times New Roman" w:cs="Times New Roman"/>
          <w:color w:val="000000"/>
          <w:sz w:val="28"/>
          <w:szCs w:val="28"/>
          <w:lang w:eastAsia="ru-RU"/>
        </w:rPr>
        <w:t> которая располагает специальным аппаратом управления обществом. Власть осуществляется особым слоем людей, которые наделены специальными полномочиями. Аппарат управления состоит из органов и учреждений, различающихся по своим функциональным задачам. В связи с этим выделяются законодательные, исполнительные и судебные органы. Большое значение в механизме государства всегда имели правоохранительные (карательные) органы. Первоначально эту роль играла армия. Затем стали создаваться специальные органы, осуществляющие принуждение (полиция, тюрьмы и т.д.).</w:t>
      </w:r>
    </w:p>
    <w:p w14:paraId="0F3F49E5" w14:textId="77777777" w:rsidR="007B0291" w:rsidRPr="007B0291" w:rsidRDefault="007B0291" w:rsidP="007B0291">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lastRenderedPageBreak/>
        <w:t>Издание общеобязательных правовых норм. С</w:t>
      </w:r>
      <w:r w:rsidRPr="007B0291">
        <w:rPr>
          <w:rFonts w:ascii="Times New Roman" w:eastAsia="Times New Roman" w:hAnsi="Times New Roman" w:cs="Times New Roman"/>
          <w:color w:val="000000"/>
          <w:sz w:val="28"/>
          <w:szCs w:val="28"/>
          <w:lang w:eastAsia="ru-RU"/>
        </w:rPr>
        <w:t> их помощью государство может эффективно руководить обществом и обеспечивать реализацию своих решений.</w:t>
      </w:r>
    </w:p>
    <w:p w14:paraId="0A029B81"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Правотворчество — исключительная прерогатива государства. В то же время право юридически оформляет государственную власть, делая ее законной.</w:t>
      </w:r>
    </w:p>
    <w:p w14:paraId="21145804" w14:textId="77777777" w:rsidR="007B0291" w:rsidRPr="007B0291" w:rsidRDefault="007B0291" w:rsidP="007B0291">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Для содержания аппарата управления государство</w:t>
      </w:r>
      <w:r w:rsidRPr="007B0291">
        <w:rPr>
          <w:rFonts w:ascii="Times New Roman" w:eastAsia="Times New Roman" w:hAnsi="Times New Roman" w:cs="Times New Roman"/>
          <w:i/>
          <w:iCs/>
          <w:color w:val="000000"/>
          <w:sz w:val="28"/>
          <w:szCs w:val="28"/>
          <w:lang w:eastAsia="ru-RU"/>
        </w:rPr>
        <w:t> облагает население обязательными сборами</w:t>
      </w:r>
      <w:r w:rsidRPr="007B0291">
        <w:rPr>
          <w:rFonts w:ascii="Times New Roman" w:eastAsia="Times New Roman" w:hAnsi="Times New Roman" w:cs="Times New Roman"/>
          <w:color w:val="000000"/>
          <w:sz w:val="28"/>
          <w:szCs w:val="28"/>
          <w:lang w:eastAsia="ru-RU"/>
        </w:rPr>
        <w:t> (налогами, податями). Сбором налогов занимаются специальные органы. Обязательность налогов поддерживается возможностью принуждения.</w:t>
      </w:r>
    </w:p>
    <w:p w14:paraId="2481551E" w14:textId="77777777" w:rsidR="007B0291" w:rsidRPr="007B0291" w:rsidRDefault="007B0291" w:rsidP="007B0291">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Важнейший признак государства — это</w:t>
      </w:r>
      <w:r w:rsidRPr="007B0291">
        <w:rPr>
          <w:rFonts w:ascii="Times New Roman" w:eastAsia="Times New Roman" w:hAnsi="Times New Roman" w:cs="Times New Roman"/>
          <w:i/>
          <w:iCs/>
          <w:color w:val="000000"/>
          <w:sz w:val="28"/>
          <w:szCs w:val="28"/>
          <w:lang w:eastAsia="ru-RU"/>
        </w:rPr>
        <w:t> суверенитет,</w:t>
      </w:r>
      <w:r w:rsidRPr="007B0291">
        <w:rPr>
          <w:rFonts w:ascii="Times New Roman" w:eastAsia="Times New Roman" w:hAnsi="Times New Roman" w:cs="Times New Roman"/>
          <w:color w:val="000000"/>
          <w:sz w:val="28"/>
          <w:szCs w:val="28"/>
          <w:lang w:eastAsia="ru-RU"/>
        </w:rPr>
        <w:t> выражающийся в верховенстве и независимости государственной власти по отношению ко всем другим властям как внутри страны, так и на международной арене.</w:t>
      </w:r>
    </w:p>
    <w:p w14:paraId="10AB1434"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 xml:space="preserve">Внешняя сторона проявления суверенитета означает самостоятельность и независимость государства в решении вопросов внешней политики. Внутренняя сторона проявляется в исключительном праве государства на правотворчество, управление и юрисдикцию в пределах всей государственной территории. Верховенство государственной власти внутри страны проявляется в трех аспектах. Во-первых, в универсальности власти, которая распространяет свое влияние на все население, все партии и общественные организации страны. Во-вторых, в прерогативе государственной власти, т.е. отмене, признании ничтожным, незаконным проявление любой другой общественной власти. </w:t>
      </w:r>
      <w:proofErr w:type="gramStart"/>
      <w:r w:rsidRPr="007B0291">
        <w:rPr>
          <w:rFonts w:ascii="Times New Roman" w:eastAsia="Times New Roman" w:hAnsi="Times New Roman" w:cs="Times New Roman"/>
          <w:color w:val="000000"/>
          <w:sz w:val="28"/>
          <w:szCs w:val="28"/>
          <w:lang w:eastAsia="ru-RU"/>
        </w:rPr>
        <w:t>И в-третьих</w:t>
      </w:r>
      <w:proofErr w:type="gramEnd"/>
      <w:r w:rsidRPr="007B0291">
        <w:rPr>
          <w:rFonts w:ascii="Times New Roman" w:eastAsia="Times New Roman" w:hAnsi="Times New Roman" w:cs="Times New Roman"/>
          <w:color w:val="000000"/>
          <w:sz w:val="28"/>
          <w:szCs w:val="28"/>
          <w:lang w:eastAsia="ru-RU"/>
        </w:rPr>
        <w:t>, в наличии у государства таких средств воздействия, которыми никакая другая власть не располагает (армия, полиция и т.д.).</w:t>
      </w:r>
    </w:p>
    <w:p w14:paraId="0E32BA21"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Государственный суверенитет</w:t>
      </w:r>
      <w:r w:rsidRPr="007B0291">
        <w:rPr>
          <w:rFonts w:ascii="Times New Roman" w:eastAsia="Times New Roman" w:hAnsi="Times New Roman" w:cs="Times New Roman"/>
          <w:color w:val="000000"/>
          <w:sz w:val="28"/>
          <w:szCs w:val="28"/>
          <w:lang w:eastAsia="ru-RU"/>
        </w:rPr>
        <w:t xml:space="preserve"> — это свойство государственной власти, которая может действовать по своему усмотрению, не учитывая интересы народа. В условиях становления демократического строя, создания национальных государственных образований государственный суверенитет </w:t>
      </w:r>
      <w:r w:rsidRPr="007B0291">
        <w:rPr>
          <w:rFonts w:ascii="Times New Roman" w:eastAsia="Times New Roman" w:hAnsi="Times New Roman" w:cs="Times New Roman"/>
          <w:color w:val="000000"/>
          <w:sz w:val="28"/>
          <w:szCs w:val="28"/>
          <w:lang w:eastAsia="ru-RU"/>
        </w:rPr>
        <w:lastRenderedPageBreak/>
        <w:t>все больше сближается, а затем и совпадает с суверенитетом народа и национальным суверенитетом.</w:t>
      </w:r>
    </w:p>
    <w:p w14:paraId="4B1B300C"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Суверенитет народа</w:t>
      </w:r>
      <w:r w:rsidRPr="007B0291">
        <w:rPr>
          <w:rFonts w:ascii="Times New Roman" w:eastAsia="Times New Roman" w:hAnsi="Times New Roman" w:cs="Times New Roman"/>
          <w:color w:val="000000"/>
          <w:sz w:val="28"/>
          <w:szCs w:val="28"/>
          <w:lang w:eastAsia="ru-RU"/>
        </w:rPr>
        <w:t> — это право и реальная возможность народа участвовать в управлении делами государства, формировать органы власти, контролировать деятельность государства. Таким образом, суверенитет народа —это основа демократии.</w:t>
      </w:r>
    </w:p>
    <w:p w14:paraId="6D0F0EB4"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Национальный суверенитет</w:t>
      </w:r>
      <w:r w:rsidRPr="007B0291">
        <w:rPr>
          <w:rFonts w:ascii="Times New Roman" w:eastAsia="Times New Roman" w:hAnsi="Times New Roman" w:cs="Times New Roman"/>
          <w:color w:val="000000"/>
          <w:sz w:val="28"/>
          <w:szCs w:val="28"/>
          <w:lang w:eastAsia="ru-RU"/>
        </w:rPr>
        <w:t> — это право наций на самоопределение и создание различных форм национальной государственности. Последнее реализуется путем организации как самостоятельных национальных государств (распад СССР, Югославии, Чехословакии), так и автономии в рамках единого многонационального государства (современная Россия).</w:t>
      </w:r>
    </w:p>
    <w:p w14:paraId="75B40121"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Таковы общие признаки государства. По мере развития человечества эти признаки, не меняясь количественно, наполняются иным содержанием, вместе с которым меняется сущность государства.</w:t>
      </w:r>
    </w:p>
    <w:p w14:paraId="159C4501"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Сущность государства</w:t>
      </w:r>
      <w:r w:rsidRPr="007B0291">
        <w:rPr>
          <w:rFonts w:ascii="Times New Roman" w:eastAsia="Times New Roman" w:hAnsi="Times New Roman" w:cs="Times New Roman"/>
          <w:color w:val="000000"/>
          <w:sz w:val="28"/>
          <w:szCs w:val="28"/>
          <w:lang w:eastAsia="ru-RU"/>
        </w:rPr>
        <w:t> — это то главное в нем. что определяет его содержание, назначение и функционирование, а также принадлежность государственной власти. Вопрос о сущности государства до сих пор остается дискуссионным.</w:t>
      </w:r>
    </w:p>
    <w:p w14:paraId="270FEE23"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Ряд теорий, исходящих из определения сущности государства, выделяют следующие подходы к назначению и принадлежности государственной власти. В соответствии с</w:t>
      </w:r>
      <w:r w:rsidRPr="007B0291">
        <w:rPr>
          <w:rFonts w:ascii="Times New Roman" w:eastAsia="Times New Roman" w:hAnsi="Times New Roman" w:cs="Times New Roman"/>
          <w:i/>
          <w:iCs/>
          <w:color w:val="000000"/>
          <w:sz w:val="28"/>
          <w:szCs w:val="28"/>
          <w:lang w:eastAsia="ru-RU"/>
        </w:rPr>
        <w:t> теорией элит,</w:t>
      </w:r>
      <w:r w:rsidRPr="007B0291">
        <w:rPr>
          <w:rFonts w:ascii="Times New Roman" w:eastAsia="Times New Roman" w:hAnsi="Times New Roman" w:cs="Times New Roman"/>
          <w:color w:val="000000"/>
          <w:sz w:val="28"/>
          <w:szCs w:val="28"/>
          <w:lang w:eastAsia="ru-RU"/>
        </w:rPr>
        <w:t> получившей развитие в начале XX в., народные массы не способны управлять государством. Это делает элита общества, формирующаяся по различным принципам (происхождение, образование, опыт и т.д.). Элита может пополняться и наиболее способными выходцами из народа. Теория справедливо отмечает, что власть осуществляется ограниченным кругом лиц. Важно только, чтобы они выражали интересы народа. Недостаток теории в том, что она отделяет власть от народа, отрицает ее классовый характер. Близко к теории элит примыкает</w:t>
      </w:r>
      <w:r w:rsidRPr="007B0291">
        <w:rPr>
          <w:rFonts w:ascii="Times New Roman" w:eastAsia="Times New Roman" w:hAnsi="Times New Roman" w:cs="Times New Roman"/>
          <w:i/>
          <w:iCs/>
          <w:color w:val="000000"/>
          <w:sz w:val="28"/>
          <w:szCs w:val="28"/>
          <w:lang w:eastAsia="ru-RU"/>
        </w:rPr>
        <w:t> технократическая теория,</w:t>
      </w:r>
      <w:r w:rsidRPr="007B0291">
        <w:rPr>
          <w:rFonts w:ascii="Times New Roman" w:eastAsia="Times New Roman" w:hAnsi="Times New Roman" w:cs="Times New Roman"/>
          <w:color w:val="000000"/>
          <w:sz w:val="28"/>
          <w:szCs w:val="28"/>
          <w:lang w:eastAsia="ru-RU"/>
        </w:rPr>
        <w:t xml:space="preserve"> по мнению представителей которой обществом должны управлять специалисты- </w:t>
      </w:r>
      <w:r w:rsidRPr="007B0291">
        <w:rPr>
          <w:rFonts w:ascii="Times New Roman" w:eastAsia="Times New Roman" w:hAnsi="Times New Roman" w:cs="Times New Roman"/>
          <w:color w:val="000000"/>
          <w:sz w:val="28"/>
          <w:szCs w:val="28"/>
          <w:lang w:eastAsia="ru-RU"/>
        </w:rPr>
        <w:lastRenderedPageBreak/>
        <w:t>профессионалы (менеджеры). Многочисленные теории демократического характера</w:t>
      </w:r>
      <w:r w:rsidRPr="007B0291">
        <w:rPr>
          <w:rFonts w:ascii="Times New Roman" w:eastAsia="Times New Roman" w:hAnsi="Times New Roman" w:cs="Times New Roman"/>
          <w:i/>
          <w:iCs/>
          <w:color w:val="000000"/>
          <w:sz w:val="28"/>
          <w:szCs w:val="28"/>
          <w:lang w:eastAsia="ru-RU"/>
        </w:rPr>
        <w:t> {теория плюралистической демократии, теория «государства всеобщего благоденствия», теория правового государства),</w:t>
      </w:r>
      <w:r w:rsidRPr="007B0291">
        <w:rPr>
          <w:rFonts w:ascii="Times New Roman" w:eastAsia="Times New Roman" w:hAnsi="Times New Roman" w:cs="Times New Roman"/>
          <w:color w:val="000000"/>
          <w:sz w:val="28"/>
          <w:szCs w:val="28"/>
          <w:lang w:eastAsia="ru-RU"/>
        </w:rPr>
        <w:t> получившие развитие во второй половине XX в., утверждают, что в современном обществе государственная власть утратила классовый характер, государство стало надклассовым институтом, выражающим интересы всех слоев населения. Действуя на основе права, государство обеспечивает права и свободы человека.</w:t>
      </w:r>
    </w:p>
    <w:p w14:paraId="292F8617"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 советский период в нашей стране сущность государства рассматривалась с позиций</w:t>
      </w:r>
      <w:r w:rsidRPr="007B0291">
        <w:rPr>
          <w:rFonts w:ascii="Times New Roman" w:eastAsia="Times New Roman" w:hAnsi="Times New Roman" w:cs="Times New Roman"/>
          <w:i/>
          <w:iCs/>
          <w:color w:val="000000"/>
          <w:sz w:val="28"/>
          <w:szCs w:val="28"/>
          <w:lang w:eastAsia="ru-RU"/>
        </w:rPr>
        <w:t> массового подхода марксистско-ленинской идеологии.</w:t>
      </w:r>
      <w:r w:rsidRPr="007B0291">
        <w:rPr>
          <w:rFonts w:ascii="Times New Roman" w:eastAsia="Times New Roman" w:hAnsi="Times New Roman" w:cs="Times New Roman"/>
          <w:color w:val="000000"/>
          <w:sz w:val="28"/>
          <w:szCs w:val="28"/>
          <w:lang w:eastAsia="ru-RU"/>
        </w:rPr>
        <w:t> Классовая сторона деятельности государства — это объективная реальность, подтверждаемая всем ходом исторического развития человечества. В основе возникновения государства лежит деление общества на противоположные по своим интересам группы населения. Не вызывает сомнений классовая сущность государственной власти в рабовладельческом и феодальном обществах. В буржуазном государстве при формальном равенстве фактическая власть принадлежит экономически господствующему классу. Таким образом, классовый подход позволяет выделить сущностные черты государства. Тем не менее подобную трактовку сущности государства нельзя считать исчерпывающей.</w:t>
      </w:r>
    </w:p>
    <w:p w14:paraId="1F37DDE0"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Любое государство народу с решением классовых задач выполняет и</w:t>
      </w:r>
      <w:r w:rsidRPr="007B0291">
        <w:rPr>
          <w:rFonts w:ascii="Times New Roman" w:eastAsia="Times New Roman" w:hAnsi="Times New Roman" w:cs="Times New Roman"/>
          <w:i/>
          <w:iCs/>
          <w:color w:val="000000"/>
          <w:sz w:val="28"/>
          <w:szCs w:val="28"/>
          <w:lang w:eastAsia="ru-RU"/>
        </w:rPr>
        <w:t> </w:t>
      </w:r>
      <w:proofErr w:type="spellStart"/>
      <w:r w:rsidRPr="007B0291">
        <w:rPr>
          <w:rFonts w:ascii="Times New Roman" w:eastAsia="Times New Roman" w:hAnsi="Times New Roman" w:cs="Times New Roman"/>
          <w:i/>
          <w:iCs/>
          <w:color w:val="000000"/>
          <w:sz w:val="28"/>
          <w:szCs w:val="28"/>
          <w:lang w:eastAsia="ru-RU"/>
        </w:rPr>
        <w:t>общесоциальные</w:t>
      </w:r>
      <w:proofErr w:type="spellEnd"/>
      <w:r w:rsidRPr="007B0291">
        <w:rPr>
          <w:rFonts w:ascii="Times New Roman" w:eastAsia="Times New Roman" w:hAnsi="Times New Roman" w:cs="Times New Roman"/>
          <w:i/>
          <w:iCs/>
          <w:color w:val="000000"/>
          <w:sz w:val="28"/>
          <w:szCs w:val="28"/>
          <w:lang w:eastAsia="ru-RU"/>
        </w:rPr>
        <w:t xml:space="preserve"> функции,</w:t>
      </w:r>
      <w:r w:rsidRPr="007B0291">
        <w:rPr>
          <w:rFonts w:ascii="Times New Roman" w:eastAsia="Times New Roman" w:hAnsi="Times New Roman" w:cs="Times New Roman"/>
          <w:color w:val="000000"/>
          <w:sz w:val="28"/>
          <w:szCs w:val="28"/>
          <w:lang w:eastAsia="ru-RU"/>
        </w:rPr>
        <w:t xml:space="preserve"> удовлетворяющие интересы всего общества. Например, строительство ирригационных сооружений, борьба с преступностью, ликвидация эпидемий, оборона страны и </w:t>
      </w:r>
      <w:proofErr w:type="gramStart"/>
      <w:r w:rsidRPr="007B0291">
        <w:rPr>
          <w:rFonts w:ascii="Times New Roman" w:eastAsia="Times New Roman" w:hAnsi="Times New Roman" w:cs="Times New Roman"/>
          <w:color w:val="000000"/>
          <w:sz w:val="28"/>
          <w:szCs w:val="28"/>
          <w:lang w:eastAsia="ru-RU"/>
        </w:rPr>
        <w:t>т.д. Кроме того</w:t>
      </w:r>
      <w:proofErr w:type="gramEnd"/>
      <w:r w:rsidRPr="007B0291">
        <w:rPr>
          <w:rFonts w:ascii="Times New Roman" w:eastAsia="Times New Roman" w:hAnsi="Times New Roman" w:cs="Times New Roman"/>
          <w:color w:val="000000"/>
          <w:sz w:val="28"/>
          <w:szCs w:val="28"/>
          <w:lang w:eastAsia="ru-RU"/>
        </w:rPr>
        <w:t xml:space="preserve">, власть в государстве может находиться в руках небольшой группы лип, которая не отражает интересы какого-либо класса, а действует в своих интересах (тоталитарные режимы). В условиях политических кризисов может сложиться ситуация, когда ни один из классов не будет обладать силой, способной взять власть. В таком случае власть может осуществляться блоком различных классов и социальных групп. Наконец, в определенные периоды </w:t>
      </w:r>
      <w:r w:rsidRPr="007B0291">
        <w:rPr>
          <w:rFonts w:ascii="Times New Roman" w:eastAsia="Times New Roman" w:hAnsi="Times New Roman" w:cs="Times New Roman"/>
          <w:color w:val="000000"/>
          <w:sz w:val="28"/>
          <w:szCs w:val="28"/>
          <w:lang w:eastAsia="ru-RU"/>
        </w:rPr>
        <w:lastRenderedPageBreak/>
        <w:t>развития государства могут возникнуть общенациональные интересы (освобождение от колониальной зависимости, отражение агрессин), которые примиряют классовые противоречия. Во многих современных государствах реально действуют принципы демократии, власть на деле принадлежит народу и общенародные интересы преобладают над узкоклассовыми.</w:t>
      </w:r>
    </w:p>
    <w:p w14:paraId="3D4792B9"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Таким образом, изменение условий жизни общества ставит проблему соотношения</w:t>
      </w:r>
      <w:r w:rsidRPr="007B0291">
        <w:rPr>
          <w:rFonts w:ascii="Times New Roman" w:eastAsia="Times New Roman" w:hAnsi="Times New Roman" w:cs="Times New Roman"/>
          <w:i/>
          <w:iCs/>
          <w:color w:val="000000"/>
          <w:sz w:val="28"/>
          <w:szCs w:val="28"/>
          <w:lang w:eastAsia="ru-RU"/>
        </w:rPr>
        <w:t> классовых</w:t>
      </w:r>
      <w:r w:rsidRPr="007B0291">
        <w:rPr>
          <w:rFonts w:ascii="Times New Roman" w:eastAsia="Times New Roman" w:hAnsi="Times New Roman" w:cs="Times New Roman"/>
          <w:color w:val="000000"/>
          <w:sz w:val="28"/>
          <w:szCs w:val="28"/>
          <w:lang w:eastAsia="ru-RU"/>
        </w:rPr>
        <w:t> и</w:t>
      </w:r>
      <w:r w:rsidRPr="007B0291">
        <w:rPr>
          <w:rFonts w:ascii="Times New Roman" w:eastAsia="Times New Roman" w:hAnsi="Times New Roman" w:cs="Times New Roman"/>
          <w:i/>
          <w:iCs/>
          <w:color w:val="000000"/>
          <w:sz w:val="28"/>
          <w:szCs w:val="28"/>
          <w:lang w:eastAsia="ru-RU"/>
        </w:rPr>
        <w:t> </w:t>
      </w:r>
      <w:proofErr w:type="spellStart"/>
      <w:r w:rsidRPr="007B0291">
        <w:rPr>
          <w:rFonts w:ascii="Times New Roman" w:eastAsia="Times New Roman" w:hAnsi="Times New Roman" w:cs="Times New Roman"/>
          <w:i/>
          <w:iCs/>
          <w:color w:val="000000"/>
          <w:sz w:val="28"/>
          <w:szCs w:val="28"/>
          <w:lang w:eastAsia="ru-RU"/>
        </w:rPr>
        <w:t>общесоциальных</w:t>
      </w:r>
      <w:proofErr w:type="spellEnd"/>
      <w:r w:rsidRPr="007B0291">
        <w:rPr>
          <w:rFonts w:ascii="Times New Roman" w:eastAsia="Times New Roman" w:hAnsi="Times New Roman" w:cs="Times New Roman"/>
          <w:color w:val="000000"/>
          <w:sz w:val="28"/>
          <w:szCs w:val="28"/>
          <w:lang w:eastAsia="ru-RU"/>
        </w:rPr>
        <w:t xml:space="preserve"> задач государства. Надо отметить, что в разных исторических ситуациях соотношение этих сторон сущности государства неодинаково. По мере развития общества </w:t>
      </w:r>
      <w:proofErr w:type="spellStart"/>
      <w:r w:rsidRPr="007B0291">
        <w:rPr>
          <w:rFonts w:ascii="Times New Roman" w:eastAsia="Times New Roman" w:hAnsi="Times New Roman" w:cs="Times New Roman"/>
          <w:color w:val="000000"/>
          <w:sz w:val="28"/>
          <w:szCs w:val="28"/>
          <w:lang w:eastAsia="ru-RU"/>
        </w:rPr>
        <w:t>общесоциальные</w:t>
      </w:r>
      <w:proofErr w:type="spellEnd"/>
      <w:r w:rsidRPr="007B0291">
        <w:rPr>
          <w:rFonts w:ascii="Times New Roman" w:eastAsia="Times New Roman" w:hAnsi="Times New Roman" w:cs="Times New Roman"/>
          <w:color w:val="000000"/>
          <w:sz w:val="28"/>
          <w:szCs w:val="28"/>
          <w:lang w:eastAsia="ru-RU"/>
        </w:rPr>
        <w:t xml:space="preserve"> интересы начинают преобладать над классовыми. Это особенно проявилось после Второй мировой войны, когда государство стало больше уделять внимания социальным проблемам. Увеличение налогов на прибыль крупных предпринимателей, законодательное урегулирование условий труда, перераспределение средств на социальные нужды привели к смягчению классовых противоречий, снизили необходимость подавления низших классов, повысили политическую стабильность. Таким образом, с усилением социального аспекта проявления сущности государства уменьшается его классовая сторона. Из орудия классового господства государство все больше превращается в средство преодоления социальных противоречий, координации интересов различных групп населения, выражения общенародных интересов.</w:t>
      </w:r>
    </w:p>
    <w:p w14:paraId="7DD48D75"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Государство выступает частью политической системы общества. </w:t>
      </w:r>
      <w:r w:rsidRPr="007B0291">
        <w:rPr>
          <w:rFonts w:ascii="Times New Roman" w:eastAsia="Times New Roman" w:hAnsi="Times New Roman" w:cs="Times New Roman"/>
          <w:i/>
          <w:iCs/>
          <w:color w:val="000000"/>
          <w:sz w:val="28"/>
          <w:szCs w:val="28"/>
          <w:lang w:eastAsia="ru-RU"/>
        </w:rPr>
        <w:t>Политическая система общества</w:t>
      </w:r>
      <w:r w:rsidRPr="007B0291">
        <w:rPr>
          <w:rFonts w:ascii="Times New Roman" w:eastAsia="Times New Roman" w:hAnsi="Times New Roman" w:cs="Times New Roman"/>
          <w:color w:val="000000"/>
          <w:sz w:val="28"/>
          <w:szCs w:val="28"/>
          <w:lang w:eastAsia="ru-RU"/>
        </w:rPr>
        <w:t> — это совокупность государственных и общественных организаций, участвующих в политической жизни страны.</w:t>
      </w:r>
      <w:r w:rsidRPr="007B0291">
        <w:rPr>
          <w:rFonts w:ascii="Times New Roman" w:eastAsia="Times New Roman" w:hAnsi="Times New Roman" w:cs="Times New Roman"/>
          <w:i/>
          <w:iCs/>
          <w:color w:val="000000"/>
          <w:sz w:val="28"/>
          <w:szCs w:val="28"/>
          <w:lang w:eastAsia="ru-RU"/>
        </w:rPr>
        <w:t> Содержание</w:t>
      </w:r>
      <w:r w:rsidRPr="007B0291">
        <w:rPr>
          <w:rFonts w:ascii="Times New Roman" w:eastAsia="Times New Roman" w:hAnsi="Times New Roman" w:cs="Times New Roman"/>
          <w:color w:val="000000"/>
          <w:sz w:val="28"/>
          <w:szCs w:val="28"/>
          <w:lang w:eastAsia="ru-RU"/>
        </w:rPr>
        <w:t> политической системы составляют политическое сознание, нормы, регулирующие политическую жизнь общества, отношения между элементами политической системы, политическая практика.</w:t>
      </w:r>
      <w:r w:rsidRPr="007B0291">
        <w:rPr>
          <w:rFonts w:ascii="Times New Roman" w:eastAsia="Times New Roman" w:hAnsi="Times New Roman" w:cs="Times New Roman"/>
          <w:i/>
          <w:iCs/>
          <w:color w:val="000000"/>
          <w:sz w:val="28"/>
          <w:szCs w:val="28"/>
          <w:lang w:eastAsia="ru-RU"/>
        </w:rPr>
        <w:t> Элементы (субъекты)</w:t>
      </w:r>
      <w:r w:rsidRPr="007B0291">
        <w:rPr>
          <w:rFonts w:ascii="Times New Roman" w:eastAsia="Times New Roman" w:hAnsi="Times New Roman" w:cs="Times New Roman"/>
          <w:color w:val="000000"/>
          <w:sz w:val="28"/>
          <w:szCs w:val="28"/>
          <w:lang w:eastAsia="ru-RU"/>
        </w:rPr>
        <w:t xml:space="preserve"> политической системы общества представляют государство и его отдельные органы. политические партии, общественные организации, профсоюзы, трудовые коллективы, </w:t>
      </w:r>
      <w:r w:rsidRPr="007B0291">
        <w:rPr>
          <w:rFonts w:ascii="Times New Roman" w:eastAsia="Times New Roman" w:hAnsi="Times New Roman" w:cs="Times New Roman"/>
          <w:color w:val="000000"/>
          <w:sz w:val="28"/>
          <w:szCs w:val="28"/>
          <w:lang w:eastAsia="ru-RU"/>
        </w:rPr>
        <w:lastRenderedPageBreak/>
        <w:t>фонды, организации по возрастному, профессиональному, половому, религиозному признакам. Все они в той или иной мере принимают участие в политической жизни страны.</w:t>
      </w:r>
    </w:p>
    <w:p w14:paraId="5E43C1EE"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Несмотря на многообразие элементов политической системы общества, государство занимает среди них особое место. В отличие от других общественных организаций государство распространяет свою власть на всю территорию страны и все население, располагает специальным аппаратом управления и принуждения, обладает системой средств юридического воздействия на общественные отношения, имеет монополию на правотворчество, определяет направления развития общества, выступает носителем суверенитета.</w:t>
      </w:r>
    </w:p>
    <w:p w14:paraId="6873AE2F"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Все элементы политической системы постоянно взаимодействуют между собой, оказывая друг на друга влияние. Государство может подменить собой политическую систему. Это возможно в государствах с тоталитарным режимом. При демократическом режиме государство и общественные организации выступают автономными звеньями политической системы, взаимодействуют на основе равенства и взаимопомощи. Государство разрешает гражданам объединяться в организации и действовать на основе комплекса политических прав и свобод — слова, собраний, печати, митингов, шествий, демонстраций. Государство определяет правовые основы деятельности организаций, запрещая только экстремистские. Кроме того, государство устанавливает порядок и условия регистрации общественных организаций. Во внутреннюю жизнь организаций государство не вмешивается, пока она не противоречит закону. В случае нарушения прав организации она может обратиться за зашитой к компетентным государственным органам (суд, прокуратура).</w:t>
      </w:r>
    </w:p>
    <w:p w14:paraId="38EE4267"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Как бы ни было велико влияние государства в рамках политической системы, общественные организации могут оказывать на него определенное воздействие. Например,</w:t>
      </w:r>
      <w:r w:rsidRPr="007B0291">
        <w:rPr>
          <w:rFonts w:ascii="Times New Roman" w:eastAsia="Times New Roman" w:hAnsi="Times New Roman" w:cs="Times New Roman"/>
          <w:i/>
          <w:iCs/>
          <w:color w:val="000000"/>
          <w:sz w:val="28"/>
          <w:szCs w:val="28"/>
          <w:lang w:eastAsia="ru-RU"/>
        </w:rPr>
        <w:t> политические партии </w:t>
      </w:r>
      <w:r w:rsidRPr="007B0291">
        <w:rPr>
          <w:rFonts w:ascii="Times New Roman" w:eastAsia="Times New Roman" w:hAnsi="Times New Roman" w:cs="Times New Roman"/>
          <w:color w:val="000000"/>
          <w:sz w:val="28"/>
          <w:szCs w:val="28"/>
          <w:lang w:eastAsia="ru-RU"/>
        </w:rPr>
        <w:t xml:space="preserve">ставят своей целью выражение политических интересов своих членов и участие в осуществлении </w:t>
      </w:r>
      <w:r w:rsidRPr="007B0291">
        <w:rPr>
          <w:rFonts w:ascii="Times New Roman" w:eastAsia="Times New Roman" w:hAnsi="Times New Roman" w:cs="Times New Roman"/>
          <w:color w:val="000000"/>
          <w:sz w:val="28"/>
          <w:szCs w:val="28"/>
          <w:lang w:eastAsia="ru-RU"/>
        </w:rPr>
        <w:lastRenderedPageBreak/>
        <w:t xml:space="preserve">власти. Последнее реализуется путем участия в выборах, в том числе парламентских и президентских, в случае </w:t>
      </w:r>
      <w:proofErr w:type="gramStart"/>
      <w:r w:rsidRPr="007B0291">
        <w:rPr>
          <w:rFonts w:ascii="Times New Roman" w:eastAsia="Times New Roman" w:hAnsi="Times New Roman" w:cs="Times New Roman"/>
          <w:color w:val="000000"/>
          <w:sz w:val="28"/>
          <w:szCs w:val="28"/>
          <w:lang w:eastAsia="ru-RU"/>
        </w:rPr>
        <w:t>победы</w:t>
      </w:r>
      <w:proofErr w:type="gramEnd"/>
      <w:r w:rsidRPr="007B0291">
        <w:rPr>
          <w:rFonts w:ascii="Times New Roman" w:eastAsia="Times New Roman" w:hAnsi="Times New Roman" w:cs="Times New Roman"/>
          <w:color w:val="000000"/>
          <w:sz w:val="28"/>
          <w:szCs w:val="28"/>
          <w:lang w:eastAsia="ru-RU"/>
        </w:rPr>
        <w:t xml:space="preserve"> в которых партия может влиять на государственную политику. Радикальные партии могут поставить цель захвата власти, в результате чего может измениться не только политика государства, но и политический строй и даже форма государства.</w:t>
      </w:r>
    </w:p>
    <w:p w14:paraId="27763087"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i/>
          <w:iCs/>
          <w:color w:val="000000"/>
          <w:sz w:val="28"/>
          <w:szCs w:val="28"/>
          <w:lang w:eastAsia="ru-RU"/>
        </w:rPr>
        <w:t>Профсоюзы</w:t>
      </w:r>
      <w:r w:rsidRPr="007B0291">
        <w:rPr>
          <w:rFonts w:ascii="Times New Roman" w:eastAsia="Times New Roman" w:hAnsi="Times New Roman" w:cs="Times New Roman"/>
          <w:color w:val="000000"/>
          <w:sz w:val="28"/>
          <w:szCs w:val="28"/>
          <w:lang w:eastAsia="ru-RU"/>
        </w:rPr>
        <w:t> также могут оказывать влияние на государство. Их задача — зашита интересов своих членов в сфере трудовой деятельности. Профсоюзы бывают</w:t>
      </w:r>
      <w:r w:rsidRPr="007B0291">
        <w:rPr>
          <w:rFonts w:ascii="Times New Roman" w:eastAsia="Times New Roman" w:hAnsi="Times New Roman" w:cs="Times New Roman"/>
          <w:i/>
          <w:iCs/>
          <w:color w:val="000000"/>
          <w:sz w:val="28"/>
          <w:szCs w:val="28"/>
          <w:lang w:eastAsia="ru-RU"/>
        </w:rPr>
        <w:t> государственные</w:t>
      </w:r>
      <w:r w:rsidRPr="007B0291">
        <w:rPr>
          <w:rFonts w:ascii="Times New Roman" w:eastAsia="Times New Roman" w:hAnsi="Times New Roman" w:cs="Times New Roman"/>
          <w:color w:val="000000"/>
          <w:sz w:val="28"/>
          <w:szCs w:val="28"/>
          <w:lang w:eastAsia="ru-RU"/>
        </w:rPr>
        <w:t> и</w:t>
      </w:r>
      <w:r w:rsidRPr="007B0291">
        <w:rPr>
          <w:rFonts w:ascii="Times New Roman" w:eastAsia="Times New Roman" w:hAnsi="Times New Roman" w:cs="Times New Roman"/>
          <w:i/>
          <w:iCs/>
          <w:color w:val="000000"/>
          <w:sz w:val="28"/>
          <w:szCs w:val="28"/>
          <w:lang w:eastAsia="ru-RU"/>
        </w:rPr>
        <w:t> независимые. </w:t>
      </w:r>
      <w:r w:rsidRPr="007B0291">
        <w:rPr>
          <w:rFonts w:ascii="Times New Roman" w:eastAsia="Times New Roman" w:hAnsi="Times New Roman" w:cs="Times New Roman"/>
          <w:color w:val="000000"/>
          <w:sz w:val="28"/>
          <w:szCs w:val="28"/>
          <w:lang w:eastAsia="ru-RU"/>
        </w:rPr>
        <w:t>Первые не могут оказывать серьезного воздействия на государство в связи с их финансовой и организационной зависимостью от него. Независимые же профсоюзы обладают большей самостоятельностью в выборе средств давления на государство. В первую очередь это проявляется в выдвижении требований экономического и политического характера, подкрепляемых угрозой приостановления работы. В зависимости от ситуации государство может пойти на уступки.</w:t>
      </w:r>
    </w:p>
    <w:p w14:paraId="7C306CFA"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Свое влияние на государство оказывают</w:t>
      </w:r>
      <w:r w:rsidRPr="007B0291">
        <w:rPr>
          <w:rFonts w:ascii="Times New Roman" w:eastAsia="Times New Roman" w:hAnsi="Times New Roman" w:cs="Times New Roman"/>
          <w:i/>
          <w:iCs/>
          <w:color w:val="000000"/>
          <w:sz w:val="28"/>
          <w:szCs w:val="28"/>
          <w:lang w:eastAsia="ru-RU"/>
        </w:rPr>
        <w:t> религиозные организации.</w:t>
      </w:r>
      <w:r w:rsidRPr="007B0291">
        <w:rPr>
          <w:rFonts w:ascii="Times New Roman" w:eastAsia="Times New Roman" w:hAnsi="Times New Roman" w:cs="Times New Roman"/>
          <w:color w:val="000000"/>
          <w:sz w:val="28"/>
          <w:szCs w:val="28"/>
          <w:lang w:eastAsia="ru-RU"/>
        </w:rPr>
        <w:t> Там, где религия является государственной (ряд стран мусульманского востока, Ватикан), церковь занимает ведущее место в политической системе общества, активно воздействуя на государство в правовой (издание законов) и организационной (занятие государственных должностей церковными деятелями) сферах.</w:t>
      </w:r>
    </w:p>
    <w:p w14:paraId="68D1AD07"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 большинстве развитых стран мира религия отделена от государства. В этом случае церковь не оказывает непосредственного воздействия на государство. Тем не менее часть граждан, будучи верующими людьми, прислушиваются к высказываниям деятелей церкви. принимая их иногда как руководство к действию. Так, призыв патриарха Алексия II прийти на выборы в декабре 2003 г. и сделать достойный выбор, несомненно, способствовал увеличению явки избирателей на избирательные участки. Таким образом, церковь оказала опосредованное влияние на одну из сторон государственной деятельности через воздействие на общественное сознание.</w:t>
      </w:r>
    </w:p>
    <w:p w14:paraId="4EE7C946"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p>
    <w:p w14:paraId="2D215334"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FF0000"/>
          <w:sz w:val="32"/>
          <w:szCs w:val="32"/>
          <w:lang w:eastAsia="ru-RU"/>
        </w:rPr>
      </w:pPr>
      <w:r w:rsidRPr="007B0291">
        <w:rPr>
          <w:rFonts w:ascii="Times New Roman" w:eastAsia="Times New Roman" w:hAnsi="Times New Roman" w:cs="Times New Roman"/>
          <w:color w:val="FF0000"/>
          <w:sz w:val="32"/>
          <w:szCs w:val="32"/>
          <w:lang w:eastAsia="ru-RU"/>
        </w:rPr>
        <w:t>Вопросы и задания</w:t>
      </w:r>
    </w:p>
    <w:p w14:paraId="7281C462"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1. Что такое власть? Каковы ее особенности? Какие виды власти существуют?</w:t>
      </w:r>
    </w:p>
    <w:p w14:paraId="7757E347"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Дайте определение понятия «государство».</w:t>
      </w:r>
    </w:p>
    <w:p w14:paraId="01B7086B"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Назовите и охарактеризуйте признаки государства.</w:t>
      </w:r>
    </w:p>
    <w:p w14:paraId="65CA9A74"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Что такое суверенитет? Какие виды суверенитета существуют?</w:t>
      </w:r>
    </w:p>
    <w:p w14:paraId="28944D14"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Что понимается под сущностью государства?</w:t>
      </w:r>
    </w:p>
    <w:p w14:paraId="5C5DC930"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Объясните содержание теорий, исходящих из сущности государства.</w:t>
      </w:r>
    </w:p>
    <w:p w14:paraId="14FC16E0"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 xml:space="preserve">В чем состоит соотношение классового и </w:t>
      </w:r>
      <w:proofErr w:type="spellStart"/>
      <w:proofErr w:type="gramStart"/>
      <w:r w:rsidRPr="007B0291">
        <w:rPr>
          <w:rFonts w:ascii="Times New Roman" w:eastAsia="Times New Roman" w:hAnsi="Times New Roman" w:cs="Times New Roman"/>
          <w:color w:val="000000"/>
          <w:sz w:val="28"/>
          <w:szCs w:val="28"/>
          <w:lang w:eastAsia="ru-RU"/>
        </w:rPr>
        <w:t>общесоциального</w:t>
      </w:r>
      <w:proofErr w:type="spellEnd"/>
      <w:r w:rsidRPr="007B0291">
        <w:rPr>
          <w:rFonts w:ascii="Times New Roman" w:eastAsia="Times New Roman" w:hAnsi="Times New Roman" w:cs="Times New Roman"/>
          <w:color w:val="000000"/>
          <w:sz w:val="28"/>
          <w:szCs w:val="28"/>
          <w:lang w:eastAsia="ru-RU"/>
        </w:rPr>
        <w:t xml:space="preserve"> в сущности</w:t>
      </w:r>
      <w:proofErr w:type="gramEnd"/>
      <w:r w:rsidRPr="007B0291">
        <w:rPr>
          <w:rFonts w:ascii="Times New Roman" w:eastAsia="Times New Roman" w:hAnsi="Times New Roman" w:cs="Times New Roman"/>
          <w:color w:val="000000"/>
          <w:sz w:val="28"/>
          <w:szCs w:val="28"/>
          <w:lang w:eastAsia="ru-RU"/>
        </w:rPr>
        <w:t xml:space="preserve"> государства?</w:t>
      </w:r>
    </w:p>
    <w:p w14:paraId="26063A16"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Дайте определение политической системы общества. Каковы ее содержание и элементы?</w:t>
      </w:r>
    </w:p>
    <w:p w14:paraId="57EF25FF"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Какое место занимает государство в политической системе общества?</w:t>
      </w:r>
    </w:p>
    <w:p w14:paraId="0C9196D5" w14:textId="77777777" w:rsidR="007B0291" w:rsidRPr="007B0291" w:rsidRDefault="007B0291" w:rsidP="007B0291">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В чем состоит влияние политических партий на государство?</w:t>
      </w:r>
    </w:p>
    <w:p w14:paraId="48543222" w14:textId="77777777" w:rsidR="007B0291" w:rsidRPr="007B0291" w:rsidRDefault="007B0291" w:rsidP="007B0291">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0291">
        <w:rPr>
          <w:rFonts w:ascii="Times New Roman" w:eastAsia="Times New Roman" w:hAnsi="Times New Roman" w:cs="Times New Roman"/>
          <w:color w:val="000000"/>
          <w:sz w:val="28"/>
          <w:szCs w:val="28"/>
          <w:lang w:eastAsia="ru-RU"/>
        </w:rPr>
        <w:t>11. Охарактеризуйте влияние на государство профсоюзов и церкви.</w:t>
      </w:r>
    </w:p>
    <w:p w14:paraId="46F6916B" w14:textId="77777777" w:rsidR="009E6AE6" w:rsidRPr="007B0291" w:rsidRDefault="009E6AE6" w:rsidP="007B0291">
      <w:pPr>
        <w:spacing w:after="0" w:line="360" w:lineRule="auto"/>
        <w:ind w:firstLine="709"/>
        <w:rPr>
          <w:rFonts w:ascii="Times New Roman" w:hAnsi="Times New Roman" w:cs="Times New Roman"/>
          <w:sz w:val="28"/>
          <w:szCs w:val="28"/>
        </w:rPr>
      </w:pPr>
    </w:p>
    <w:sectPr w:rsidR="009E6AE6" w:rsidRPr="007B0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47CFB"/>
    <w:multiLevelType w:val="multilevel"/>
    <w:tmpl w:val="DF56A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5B3BF4"/>
    <w:multiLevelType w:val="multilevel"/>
    <w:tmpl w:val="A4ACC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90417"/>
    <w:multiLevelType w:val="multilevel"/>
    <w:tmpl w:val="0C5C6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F3"/>
    <w:rsid w:val="002B4CE8"/>
    <w:rsid w:val="00342FF3"/>
    <w:rsid w:val="007B0291"/>
    <w:rsid w:val="009E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2A80"/>
  <w15:chartTrackingRefBased/>
  <w15:docId w15:val="{75409615-0E83-4A62-93CD-D31F2874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2805</Words>
  <Characters>15995</Characters>
  <Application>Microsoft Office Word</Application>
  <DocSecurity>0</DocSecurity>
  <Lines>133</Lines>
  <Paragraphs>37</Paragraphs>
  <ScaleCrop>false</ScaleCrop>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2020-11-25T11:29:00Z</dcterms:created>
  <dcterms:modified xsi:type="dcterms:W3CDTF">2020-11-25T11:34:00Z</dcterms:modified>
</cp:coreProperties>
</file>