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3084" w14:textId="77777777" w:rsidR="006F4D75" w:rsidRPr="009A08EA" w:rsidRDefault="006F4D75" w:rsidP="006F4D75">
      <w:pPr>
        <w:shd w:val="clear" w:color="auto" w:fill="FFFFFF"/>
        <w:jc w:val="center"/>
        <w:rPr>
          <w:b/>
          <w:sz w:val="28"/>
          <w:szCs w:val="28"/>
        </w:rPr>
      </w:pPr>
      <w:r w:rsidRPr="009A08EA">
        <w:rPr>
          <w:b/>
          <w:sz w:val="28"/>
          <w:szCs w:val="28"/>
        </w:rPr>
        <w:t>ВОПРОСЫ ДЛЯ ПОДГОТОВКИ К ЗАЧЕТУ</w:t>
      </w:r>
    </w:p>
    <w:p w14:paraId="2B3A0E59" w14:textId="77777777" w:rsidR="006F4D75" w:rsidRPr="009A08EA" w:rsidRDefault="006F4D75" w:rsidP="006F4D75">
      <w:pPr>
        <w:shd w:val="clear" w:color="auto" w:fill="FFFFFF"/>
        <w:jc w:val="center"/>
        <w:rPr>
          <w:b/>
          <w:sz w:val="28"/>
          <w:szCs w:val="28"/>
        </w:rPr>
      </w:pPr>
      <w:r w:rsidRPr="009A08EA">
        <w:rPr>
          <w:b/>
          <w:sz w:val="28"/>
          <w:szCs w:val="28"/>
        </w:rPr>
        <w:t>ПО КУРСУ «ПРАВОВАЯ СТАТИСТИКА»</w:t>
      </w:r>
    </w:p>
    <w:p w14:paraId="6D45305D" w14:textId="77777777" w:rsidR="006F4D75" w:rsidRPr="009A08EA" w:rsidRDefault="006F4D75" w:rsidP="006F4D75">
      <w:pPr>
        <w:shd w:val="clear" w:color="auto" w:fill="FFFFFF"/>
        <w:jc w:val="center"/>
        <w:rPr>
          <w:b/>
          <w:sz w:val="28"/>
          <w:szCs w:val="28"/>
        </w:rPr>
      </w:pPr>
    </w:p>
    <w:p w14:paraId="125D5D4B" w14:textId="5F8512AA" w:rsidR="006F4D75" w:rsidRPr="009A08EA" w:rsidRDefault="006F4D75" w:rsidP="009D12F6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Понятие статистики как общественной науки.</w:t>
      </w:r>
      <w:r w:rsidR="009A08EA">
        <w:rPr>
          <w:sz w:val="28"/>
          <w:szCs w:val="28"/>
        </w:rPr>
        <w:t xml:space="preserve"> </w:t>
      </w:r>
      <w:r w:rsidRPr="009A08EA">
        <w:rPr>
          <w:sz w:val="28"/>
          <w:szCs w:val="28"/>
        </w:rPr>
        <w:t>Предмет статистики.</w:t>
      </w:r>
      <w:r w:rsidR="004D30BC">
        <w:rPr>
          <w:sz w:val="28"/>
          <w:szCs w:val="28"/>
        </w:rPr>
        <w:t xml:space="preserve"> </w:t>
      </w:r>
      <w:proofErr w:type="gramStart"/>
      <w:r w:rsidRPr="009A08EA">
        <w:rPr>
          <w:sz w:val="28"/>
          <w:szCs w:val="28"/>
        </w:rPr>
        <w:t>Понятие</w:t>
      </w:r>
      <w:proofErr w:type="gramEnd"/>
      <w:r w:rsidRPr="009A08EA">
        <w:rPr>
          <w:sz w:val="28"/>
          <w:szCs w:val="28"/>
        </w:rPr>
        <w:t xml:space="preserve"> и классификация статистических показателей. </w:t>
      </w:r>
    </w:p>
    <w:p w14:paraId="22D0C351" w14:textId="77777777" w:rsidR="006F4D75" w:rsidRPr="009A08EA" w:rsidRDefault="006F4D75" w:rsidP="006A4D69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Общая характеристика уголовно-правовой статистики и её объекты.</w:t>
      </w:r>
      <w:r w:rsidR="009A08EA" w:rsidRPr="009A08EA">
        <w:rPr>
          <w:sz w:val="28"/>
          <w:szCs w:val="28"/>
        </w:rPr>
        <w:t xml:space="preserve"> </w:t>
      </w:r>
      <w:r w:rsidRPr="009A08EA">
        <w:rPr>
          <w:sz w:val="28"/>
          <w:szCs w:val="28"/>
        </w:rPr>
        <w:t xml:space="preserve">Подотрасли уголовно-правовой статистики. </w:t>
      </w:r>
    </w:p>
    <w:p w14:paraId="3DE1AF53" w14:textId="77777777" w:rsidR="006F4D75" w:rsidRPr="009A08EA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9A08EA">
        <w:rPr>
          <w:sz w:val="28"/>
          <w:szCs w:val="28"/>
        </w:rPr>
        <w:t>Виктимологическая</w:t>
      </w:r>
      <w:proofErr w:type="spellEnd"/>
      <w:r w:rsidRPr="009A08EA">
        <w:rPr>
          <w:sz w:val="28"/>
          <w:szCs w:val="28"/>
        </w:rPr>
        <w:t xml:space="preserve"> статистика.</w:t>
      </w:r>
    </w:p>
    <w:p w14:paraId="160FE623" w14:textId="77777777" w:rsidR="006F4D75" w:rsidRPr="009A08EA" w:rsidRDefault="006F4D75" w:rsidP="002765A9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Понятие статистического наблюдения.</w:t>
      </w:r>
      <w:r w:rsidR="009A08EA" w:rsidRPr="009A08EA">
        <w:rPr>
          <w:sz w:val="28"/>
          <w:szCs w:val="28"/>
        </w:rPr>
        <w:t xml:space="preserve"> </w:t>
      </w:r>
      <w:r w:rsidRPr="009A08EA">
        <w:rPr>
          <w:sz w:val="28"/>
          <w:szCs w:val="28"/>
        </w:rPr>
        <w:t>Цели и задачи статистического наблюдения.</w:t>
      </w:r>
      <w:r w:rsidR="009A08EA">
        <w:rPr>
          <w:sz w:val="28"/>
          <w:szCs w:val="28"/>
        </w:rPr>
        <w:t xml:space="preserve"> </w:t>
      </w:r>
      <w:r w:rsidRPr="009A08EA">
        <w:rPr>
          <w:sz w:val="28"/>
          <w:szCs w:val="28"/>
        </w:rPr>
        <w:t>Виды статистического наблюдения.</w:t>
      </w:r>
    </w:p>
    <w:p w14:paraId="7AFC7E2A" w14:textId="77777777" w:rsidR="006F4D75" w:rsidRPr="009A08EA" w:rsidRDefault="006F4D75" w:rsidP="00BA5C21">
      <w:pPr>
        <w:numPr>
          <w:ilvl w:val="0"/>
          <w:numId w:val="1"/>
        </w:numPr>
        <w:shd w:val="clear" w:color="auto" w:fill="FFFFFF"/>
        <w:tabs>
          <w:tab w:val="left" w:pos="355"/>
          <w:tab w:val="left" w:pos="900"/>
          <w:tab w:val="left" w:pos="1080"/>
          <w:tab w:val="right" w:pos="1260"/>
        </w:tabs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Единый уголовно-статистический учет как основная форма статистического наблюдения за преступностью. Правовая база единого учета.</w:t>
      </w:r>
      <w:r w:rsidR="009A08EA">
        <w:rPr>
          <w:sz w:val="28"/>
          <w:szCs w:val="28"/>
        </w:rPr>
        <w:t xml:space="preserve"> </w:t>
      </w:r>
      <w:r w:rsidRPr="009A08EA">
        <w:rPr>
          <w:sz w:val="28"/>
          <w:szCs w:val="28"/>
        </w:rPr>
        <w:t>Документы первичного учета преступлений в правоохранительных органах и органах юстиции.</w:t>
      </w:r>
    </w:p>
    <w:p w14:paraId="43810CF7" w14:textId="77777777" w:rsidR="006F4D75" w:rsidRPr="009A08EA" w:rsidRDefault="006F4D75" w:rsidP="00C80629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Понятие и виды группировки.</w:t>
      </w:r>
      <w:r w:rsidR="009A08EA" w:rsidRPr="009A08EA">
        <w:rPr>
          <w:sz w:val="28"/>
          <w:szCs w:val="28"/>
        </w:rPr>
        <w:t xml:space="preserve"> </w:t>
      </w:r>
      <w:r w:rsidRPr="009A08EA">
        <w:rPr>
          <w:sz w:val="28"/>
          <w:szCs w:val="28"/>
        </w:rPr>
        <w:t>Основные группировки в правовой статистике.</w:t>
      </w:r>
    </w:p>
    <w:p w14:paraId="48DB3560" w14:textId="77777777" w:rsidR="006F4D75" w:rsidRPr="009A08EA" w:rsidRDefault="006F4D75" w:rsidP="00DB505B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Понятие статистической таблицы.</w:t>
      </w:r>
      <w:r w:rsidR="009A08EA">
        <w:rPr>
          <w:sz w:val="28"/>
          <w:szCs w:val="28"/>
        </w:rPr>
        <w:t xml:space="preserve"> </w:t>
      </w:r>
      <w:r w:rsidRPr="009A08EA">
        <w:rPr>
          <w:sz w:val="28"/>
          <w:szCs w:val="28"/>
        </w:rPr>
        <w:t>Виды статистических таблиц.</w:t>
      </w:r>
    </w:p>
    <w:p w14:paraId="1C9B6EF5" w14:textId="77777777" w:rsidR="006F4D75" w:rsidRPr="009A08EA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Статистические графики. Понятие и виды.</w:t>
      </w:r>
    </w:p>
    <w:p w14:paraId="11FC60A2" w14:textId="77777777" w:rsidR="006F4D75" w:rsidRPr="009A08EA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Относительные показатели динамики.</w:t>
      </w:r>
    </w:p>
    <w:p w14:paraId="1A13E019" w14:textId="77777777" w:rsidR="006F4D75" w:rsidRPr="009A08EA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Относительные показатели структуры.</w:t>
      </w:r>
    </w:p>
    <w:p w14:paraId="0788F03C" w14:textId="0F29E1F2" w:rsidR="006F4D75" w:rsidRPr="009A08EA" w:rsidRDefault="006F4D75" w:rsidP="008B079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Понятие средних величин и их значение.</w:t>
      </w:r>
      <w:r w:rsidR="009A08EA" w:rsidRPr="009A08EA">
        <w:rPr>
          <w:sz w:val="28"/>
          <w:szCs w:val="28"/>
        </w:rPr>
        <w:t xml:space="preserve"> </w:t>
      </w:r>
      <w:r w:rsidRPr="009A08EA">
        <w:rPr>
          <w:sz w:val="28"/>
          <w:szCs w:val="28"/>
        </w:rPr>
        <w:t>Мода. Техника ее вычисления.</w:t>
      </w:r>
      <w:r w:rsidR="004D30BC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9A08EA">
        <w:rPr>
          <w:sz w:val="28"/>
          <w:szCs w:val="28"/>
        </w:rPr>
        <w:t>Медиана</w:t>
      </w:r>
      <w:proofErr w:type="gramEnd"/>
      <w:r w:rsidRPr="009A08EA">
        <w:rPr>
          <w:sz w:val="28"/>
          <w:szCs w:val="28"/>
        </w:rPr>
        <w:t>. Техника ее вычисления.</w:t>
      </w:r>
    </w:p>
    <w:p w14:paraId="2B74D669" w14:textId="77777777" w:rsidR="006F4D75" w:rsidRPr="009A08EA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Выборочный метод. Понятие и виды выборки. Применение выборочного метода в правовой статистике.</w:t>
      </w:r>
    </w:p>
    <w:p w14:paraId="3C523EDB" w14:textId="77777777" w:rsidR="006F4D75" w:rsidRPr="009A08EA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Понятие и виды рядов динамики.</w:t>
      </w:r>
    </w:p>
    <w:p w14:paraId="3A4220B0" w14:textId="77777777" w:rsidR="006F4D75" w:rsidRPr="009A08EA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Общее понятие статистического анализа.</w:t>
      </w:r>
    </w:p>
    <w:p w14:paraId="15ECE492" w14:textId="77777777" w:rsidR="006F4D75" w:rsidRPr="009A08EA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Использование группировки данных для статистического анализа.</w:t>
      </w:r>
    </w:p>
    <w:p w14:paraId="3C096658" w14:textId="77777777" w:rsidR="006F4D75" w:rsidRPr="009A08EA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341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Основные задачи статистического анализа преступности.</w:t>
      </w:r>
    </w:p>
    <w:p w14:paraId="4FA80560" w14:textId="77777777" w:rsidR="00BC4C03" w:rsidRPr="009A08EA" w:rsidRDefault="00BC4C03" w:rsidP="009A08EA">
      <w:pPr>
        <w:pStyle w:val="a8"/>
        <w:numPr>
          <w:ilvl w:val="0"/>
          <w:numId w:val="1"/>
        </w:numPr>
        <w:tabs>
          <w:tab w:val="left" w:pos="288"/>
        </w:tabs>
        <w:spacing w:line="360" w:lineRule="auto"/>
        <w:jc w:val="both"/>
        <w:rPr>
          <w:sz w:val="28"/>
          <w:szCs w:val="28"/>
        </w:rPr>
      </w:pPr>
      <w:r w:rsidRPr="009A08EA">
        <w:rPr>
          <w:sz w:val="28"/>
          <w:szCs w:val="28"/>
        </w:rPr>
        <w:t>Организация криминологического прогнозирования.</w:t>
      </w:r>
      <w:r w:rsidR="009A08EA" w:rsidRPr="009A08EA">
        <w:rPr>
          <w:sz w:val="28"/>
          <w:szCs w:val="28"/>
        </w:rPr>
        <w:t xml:space="preserve"> </w:t>
      </w:r>
      <w:r w:rsidRPr="009A08EA">
        <w:rPr>
          <w:sz w:val="28"/>
          <w:szCs w:val="28"/>
        </w:rPr>
        <w:t xml:space="preserve">Криминологические прогнозы (меры направленные </w:t>
      </w:r>
      <w:proofErr w:type="gramStart"/>
      <w:r w:rsidRPr="009A08EA">
        <w:rPr>
          <w:sz w:val="28"/>
          <w:szCs w:val="28"/>
        </w:rPr>
        <w:t>на  эффективность</w:t>
      </w:r>
      <w:proofErr w:type="gramEnd"/>
      <w:r w:rsidRPr="009A08EA">
        <w:rPr>
          <w:sz w:val="28"/>
          <w:szCs w:val="28"/>
        </w:rPr>
        <w:t xml:space="preserve"> контроля над преступностью) .</w:t>
      </w:r>
    </w:p>
    <w:p w14:paraId="7BE311AF" w14:textId="77777777" w:rsidR="00BC4C03" w:rsidRPr="005F58D2" w:rsidRDefault="00BC4C03" w:rsidP="00A40FB3">
      <w:pPr>
        <w:pStyle w:val="a8"/>
        <w:numPr>
          <w:ilvl w:val="0"/>
          <w:numId w:val="1"/>
        </w:numPr>
        <w:tabs>
          <w:tab w:val="left" w:pos="288"/>
        </w:tabs>
        <w:spacing w:line="360" w:lineRule="auto"/>
        <w:jc w:val="both"/>
        <w:rPr>
          <w:sz w:val="28"/>
          <w:szCs w:val="28"/>
        </w:rPr>
      </w:pPr>
      <w:r w:rsidRPr="005F58D2">
        <w:rPr>
          <w:sz w:val="28"/>
          <w:szCs w:val="28"/>
        </w:rPr>
        <w:lastRenderedPageBreak/>
        <w:t>Значимость криминологических прогнозов</w:t>
      </w:r>
      <w:r w:rsidR="005F58D2" w:rsidRPr="005F58D2">
        <w:rPr>
          <w:sz w:val="28"/>
          <w:szCs w:val="28"/>
        </w:rPr>
        <w:t xml:space="preserve">. </w:t>
      </w:r>
      <w:r w:rsidRPr="005F58D2">
        <w:rPr>
          <w:sz w:val="28"/>
          <w:szCs w:val="28"/>
        </w:rPr>
        <w:t>Факторы, определяющие характер и развитие преступности в регионе</w:t>
      </w:r>
      <w:r w:rsidR="005F58D2">
        <w:rPr>
          <w:sz w:val="28"/>
          <w:szCs w:val="28"/>
        </w:rPr>
        <w:t>.</w:t>
      </w:r>
    </w:p>
    <w:p w14:paraId="512A504C" w14:textId="77777777" w:rsidR="00BC4C03" w:rsidRPr="009A08EA" w:rsidRDefault="00BC4C03" w:rsidP="009A08EA">
      <w:pPr>
        <w:widowControl w:val="0"/>
        <w:shd w:val="clear" w:color="auto" w:fill="FFFFFF"/>
        <w:tabs>
          <w:tab w:val="left" w:pos="341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F5758D6" w14:textId="77777777" w:rsidR="006F4D75" w:rsidRPr="009A08EA" w:rsidRDefault="006F4D75" w:rsidP="00BC4C03">
      <w:pPr>
        <w:widowControl w:val="0"/>
        <w:shd w:val="clear" w:color="auto" w:fill="FFFFFF"/>
        <w:tabs>
          <w:tab w:val="left" w:pos="341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4F7F2CB" w14:textId="77777777" w:rsidR="00AD16FB" w:rsidRPr="009A08EA" w:rsidRDefault="000976B2">
      <w:pPr>
        <w:rPr>
          <w:sz w:val="28"/>
          <w:szCs w:val="28"/>
        </w:rPr>
      </w:pPr>
    </w:p>
    <w:sectPr w:rsidR="00AD16FB" w:rsidRPr="009A08EA" w:rsidSect="006D42F7">
      <w:headerReference w:type="even" r:id="rId7"/>
      <w:footerReference w:type="even" r:id="rId8"/>
      <w:footerReference w:type="default" r:id="rId9"/>
      <w:pgSz w:w="11900" w:h="16820" w:code="9"/>
      <w:pgMar w:top="1134" w:right="1134" w:bottom="1134" w:left="1701" w:header="720" w:footer="720" w:gutter="0"/>
      <w:paperSrc w:first="52" w:other="52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AAB87" w14:textId="77777777" w:rsidR="000976B2" w:rsidRDefault="000976B2" w:rsidP="006D42F7">
      <w:r>
        <w:separator/>
      </w:r>
    </w:p>
  </w:endnote>
  <w:endnote w:type="continuationSeparator" w:id="0">
    <w:p w14:paraId="29144B86" w14:textId="77777777" w:rsidR="000976B2" w:rsidRDefault="000976B2" w:rsidP="006D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B0D3" w14:textId="77777777" w:rsidR="00A506F9" w:rsidRDefault="006D42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C0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ED76BA" w14:textId="77777777" w:rsidR="00A506F9" w:rsidRDefault="000976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3508" w14:textId="77777777" w:rsidR="00A506F9" w:rsidRDefault="006D42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C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8D2">
      <w:rPr>
        <w:rStyle w:val="a5"/>
        <w:noProof/>
      </w:rPr>
      <w:t>2</w:t>
    </w:r>
    <w:r>
      <w:rPr>
        <w:rStyle w:val="a5"/>
      </w:rPr>
      <w:fldChar w:fldCharType="end"/>
    </w:r>
  </w:p>
  <w:p w14:paraId="70F03C96" w14:textId="77777777" w:rsidR="00A506F9" w:rsidRDefault="000976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5FE7" w14:textId="77777777" w:rsidR="000976B2" w:rsidRDefault="000976B2" w:rsidP="006D42F7">
      <w:r>
        <w:separator/>
      </w:r>
    </w:p>
  </w:footnote>
  <w:footnote w:type="continuationSeparator" w:id="0">
    <w:p w14:paraId="6B0E39C4" w14:textId="77777777" w:rsidR="000976B2" w:rsidRDefault="000976B2" w:rsidP="006D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10F0" w14:textId="77777777" w:rsidR="00A506F9" w:rsidRDefault="006D42F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C0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85A633" w14:textId="77777777" w:rsidR="00A506F9" w:rsidRDefault="000976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E4C56"/>
    <w:multiLevelType w:val="hybridMultilevel"/>
    <w:tmpl w:val="6908D52C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340" w:firstLine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66"/>
    <w:rsid w:val="0007673B"/>
    <w:rsid w:val="000976B2"/>
    <w:rsid w:val="00363078"/>
    <w:rsid w:val="004D30BC"/>
    <w:rsid w:val="005F58D2"/>
    <w:rsid w:val="006D42F7"/>
    <w:rsid w:val="006F4D75"/>
    <w:rsid w:val="008D4C81"/>
    <w:rsid w:val="00952942"/>
    <w:rsid w:val="009A08EA"/>
    <w:rsid w:val="00AB0169"/>
    <w:rsid w:val="00BC4C03"/>
    <w:rsid w:val="00D53425"/>
    <w:rsid w:val="00DB48E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6307"/>
  <w15:docId w15:val="{443F5A81-69DE-4A5B-95E1-FDBD04AE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4D75"/>
    <w:pPr>
      <w:widowControl w:val="0"/>
      <w:tabs>
        <w:tab w:val="center" w:pos="4153"/>
        <w:tab w:val="right" w:pos="8306"/>
      </w:tabs>
      <w:ind w:firstLine="360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F4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4D75"/>
  </w:style>
  <w:style w:type="paragraph" w:styleId="a6">
    <w:name w:val="header"/>
    <w:basedOn w:val="a"/>
    <w:link w:val="a7"/>
    <w:rsid w:val="006F4D75"/>
    <w:pPr>
      <w:widowControl w:val="0"/>
      <w:tabs>
        <w:tab w:val="center" w:pos="4153"/>
        <w:tab w:val="right" w:pos="8306"/>
      </w:tabs>
      <w:ind w:firstLine="36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F4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C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Lenovo</cp:lastModifiedBy>
  <cp:revision>5</cp:revision>
  <dcterms:created xsi:type="dcterms:W3CDTF">2020-05-01T09:34:00Z</dcterms:created>
  <dcterms:modified xsi:type="dcterms:W3CDTF">2020-05-01T16:29:00Z</dcterms:modified>
</cp:coreProperties>
</file>