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CBA1A" w14:textId="77777777" w:rsidR="00A6313C" w:rsidRPr="00F50BB7" w:rsidRDefault="00A6313C" w:rsidP="00A823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BB7">
        <w:rPr>
          <w:rFonts w:ascii="Times New Roman" w:hAnsi="Times New Roman" w:cs="Times New Roman"/>
          <w:b/>
          <w:sz w:val="24"/>
          <w:szCs w:val="24"/>
        </w:rPr>
        <w:t xml:space="preserve">ПОСО-2   </w:t>
      </w:r>
    </w:p>
    <w:p w14:paraId="1F2C33D7" w14:textId="0960F27F" w:rsidR="008D546C" w:rsidRPr="00F50BB7" w:rsidRDefault="00A82361" w:rsidP="00A823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BB7">
        <w:rPr>
          <w:rFonts w:ascii="Times New Roman" w:hAnsi="Times New Roman" w:cs="Times New Roman"/>
          <w:b/>
          <w:sz w:val="24"/>
          <w:szCs w:val="24"/>
        </w:rPr>
        <w:t>Вопросы к зачету  по</w:t>
      </w:r>
      <w:r w:rsidR="00F50BB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F50BB7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Pr="00F50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BB7">
        <w:rPr>
          <w:rFonts w:ascii="Times New Roman" w:hAnsi="Times New Roman" w:cs="Times New Roman"/>
          <w:b/>
          <w:sz w:val="24"/>
          <w:szCs w:val="24"/>
        </w:rPr>
        <w:t>«Э</w:t>
      </w:r>
      <w:r w:rsidRPr="00F50BB7">
        <w:rPr>
          <w:rFonts w:ascii="Times New Roman" w:hAnsi="Times New Roman" w:cs="Times New Roman"/>
          <w:b/>
          <w:sz w:val="24"/>
          <w:szCs w:val="24"/>
        </w:rPr>
        <w:t>кономик</w:t>
      </w:r>
      <w:r w:rsidR="00F50BB7">
        <w:rPr>
          <w:rFonts w:ascii="Times New Roman" w:hAnsi="Times New Roman" w:cs="Times New Roman"/>
          <w:b/>
          <w:sz w:val="24"/>
          <w:szCs w:val="24"/>
        </w:rPr>
        <w:t>а</w:t>
      </w:r>
      <w:r w:rsidRPr="00F50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BB7" w:rsidRPr="00F50BB7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="00F50BB7">
        <w:rPr>
          <w:rFonts w:ascii="Times New Roman" w:hAnsi="Times New Roman" w:cs="Times New Roman"/>
          <w:b/>
          <w:sz w:val="24"/>
          <w:szCs w:val="24"/>
        </w:rPr>
        <w:t>»</w:t>
      </w:r>
    </w:p>
    <w:p w14:paraId="7DCD8203" w14:textId="77777777" w:rsidR="00A82361" w:rsidRPr="00F50BB7" w:rsidRDefault="00A82361" w:rsidP="00B177D4">
      <w:pPr>
        <w:rPr>
          <w:rFonts w:ascii="Times New Roman" w:hAnsi="Times New Roman" w:cs="Times New Roman"/>
          <w:sz w:val="24"/>
          <w:szCs w:val="24"/>
        </w:rPr>
      </w:pPr>
      <w:r w:rsidRPr="00F50BB7">
        <w:rPr>
          <w:rFonts w:ascii="Times New Roman" w:hAnsi="Times New Roman" w:cs="Times New Roman"/>
          <w:sz w:val="24"/>
          <w:szCs w:val="24"/>
        </w:rPr>
        <w:t xml:space="preserve">1.Понятие экономики, определение </w:t>
      </w:r>
      <w:proofErr w:type="gramStart"/>
      <w:r w:rsidRPr="00F50BB7">
        <w:rPr>
          <w:rFonts w:ascii="Times New Roman" w:hAnsi="Times New Roman" w:cs="Times New Roman"/>
          <w:sz w:val="24"/>
          <w:szCs w:val="24"/>
        </w:rPr>
        <w:t>предприятия,</w:t>
      </w:r>
      <w:r w:rsidR="00B177D4" w:rsidRPr="00F50BB7">
        <w:rPr>
          <w:rFonts w:ascii="Times New Roman" w:hAnsi="Times New Roman" w:cs="Times New Roman"/>
          <w:sz w:val="24"/>
          <w:szCs w:val="24"/>
        </w:rPr>
        <w:t xml:space="preserve">  </w:t>
      </w:r>
      <w:r w:rsidRPr="00F50B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50BB7">
        <w:rPr>
          <w:rFonts w:ascii="Times New Roman" w:hAnsi="Times New Roman" w:cs="Times New Roman"/>
          <w:sz w:val="24"/>
          <w:szCs w:val="24"/>
        </w:rPr>
        <w:t>основная  задача</w:t>
      </w:r>
      <w:r w:rsidR="00B177D4" w:rsidRPr="00F50BB7">
        <w:rPr>
          <w:rFonts w:ascii="Times New Roman" w:hAnsi="Times New Roman" w:cs="Times New Roman"/>
          <w:sz w:val="24"/>
          <w:szCs w:val="24"/>
        </w:rPr>
        <w:t xml:space="preserve"> </w:t>
      </w:r>
      <w:r w:rsidRPr="00F50BB7">
        <w:rPr>
          <w:rFonts w:ascii="Times New Roman" w:hAnsi="Times New Roman" w:cs="Times New Roman"/>
          <w:sz w:val="24"/>
          <w:szCs w:val="24"/>
        </w:rPr>
        <w:t>предприятия</w:t>
      </w:r>
    </w:p>
    <w:p w14:paraId="5001B529" w14:textId="77777777" w:rsidR="00A82361" w:rsidRPr="00F50BB7" w:rsidRDefault="00A82361" w:rsidP="00B177D4">
      <w:pPr>
        <w:rPr>
          <w:rFonts w:ascii="Times New Roman" w:hAnsi="Times New Roman" w:cs="Times New Roman"/>
          <w:sz w:val="24"/>
          <w:szCs w:val="24"/>
        </w:rPr>
      </w:pPr>
      <w:r w:rsidRPr="00F50BB7">
        <w:rPr>
          <w:rFonts w:ascii="Times New Roman" w:hAnsi="Times New Roman" w:cs="Times New Roman"/>
          <w:sz w:val="24"/>
          <w:szCs w:val="24"/>
        </w:rPr>
        <w:t>2.Коммерческие предприятия</w:t>
      </w:r>
    </w:p>
    <w:p w14:paraId="6C8FBA56" w14:textId="77777777" w:rsidR="00A82361" w:rsidRPr="00F50BB7" w:rsidRDefault="00A82361" w:rsidP="00B177D4">
      <w:pPr>
        <w:rPr>
          <w:rFonts w:ascii="Times New Roman" w:hAnsi="Times New Roman" w:cs="Times New Roman"/>
          <w:sz w:val="24"/>
          <w:szCs w:val="24"/>
        </w:rPr>
      </w:pPr>
      <w:r w:rsidRPr="00F50BB7">
        <w:rPr>
          <w:rFonts w:ascii="Times New Roman" w:hAnsi="Times New Roman" w:cs="Times New Roman"/>
          <w:sz w:val="24"/>
          <w:szCs w:val="24"/>
        </w:rPr>
        <w:t>3.Некоммерческие предприятия</w:t>
      </w:r>
    </w:p>
    <w:p w14:paraId="60EC6A47" w14:textId="77777777" w:rsidR="00A82361" w:rsidRPr="00F50BB7" w:rsidRDefault="00A82361" w:rsidP="00B177D4">
      <w:pPr>
        <w:rPr>
          <w:rFonts w:ascii="Times New Roman" w:hAnsi="Times New Roman" w:cs="Times New Roman"/>
          <w:sz w:val="24"/>
          <w:szCs w:val="24"/>
        </w:rPr>
      </w:pPr>
      <w:r w:rsidRPr="00F50BB7">
        <w:rPr>
          <w:rFonts w:ascii="Times New Roman" w:hAnsi="Times New Roman" w:cs="Times New Roman"/>
          <w:sz w:val="24"/>
          <w:szCs w:val="24"/>
        </w:rPr>
        <w:t>4.Струк</w:t>
      </w:r>
      <w:r w:rsidR="00B177D4" w:rsidRPr="00F50BB7">
        <w:rPr>
          <w:rFonts w:ascii="Times New Roman" w:hAnsi="Times New Roman" w:cs="Times New Roman"/>
          <w:sz w:val="24"/>
          <w:szCs w:val="24"/>
        </w:rPr>
        <w:t>тура предприятия. Производственная структура предприятия. Виды цехов</w:t>
      </w:r>
    </w:p>
    <w:p w14:paraId="68B61B81" w14:textId="77777777" w:rsidR="00A82361" w:rsidRPr="00F50BB7" w:rsidRDefault="00A82361" w:rsidP="00B177D4">
      <w:pPr>
        <w:rPr>
          <w:rFonts w:ascii="Times New Roman" w:hAnsi="Times New Roman" w:cs="Times New Roman"/>
          <w:sz w:val="24"/>
          <w:szCs w:val="24"/>
        </w:rPr>
      </w:pPr>
      <w:r w:rsidRPr="00F50BB7">
        <w:rPr>
          <w:rFonts w:ascii="Times New Roman" w:hAnsi="Times New Roman" w:cs="Times New Roman"/>
          <w:sz w:val="24"/>
          <w:szCs w:val="24"/>
        </w:rPr>
        <w:t>5.</w:t>
      </w:r>
      <w:r w:rsidR="00B177D4" w:rsidRPr="00F50BB7">
        <w:rPr>
          <w:rFonts w:ascii="Times New Roman" w:hAnsi="Times New Roman" w:cs="Times New Roman"/>
          <w:sz w:val="24"/>
          <w:szCs w:val="24"/>
        </w:rPr>
        <w:t>Оплата труда на предприятии.</w:t>
      </w:r>
    </w:p>
    <w:p w14:paraId="2D4A0B6A" w14:textId="77777777" w:rsidR="00A82361" w:rsidRPr="00F50BB7" w:rsidRDefault="00A82361" w:rsidP="00B177D4">
      <w:pPr>
        <w:rPr>
          <w:rFonts w:ascii="Times New Roman" w:hAnsi="Times New Roman" w:cs="Times New Roman"/>
          <w:sz w:val="24"/>
          <w:szCs w:val="24"/>
        </w:rPr>
      </w:pPr>
      <w:r w:rsidRPr="00F50BB7">
        <w:rPr>
          <w:rFonts w:ascii="Times New Roman" w:hAnsi="Times New Roman" w:cs="Times New Roman"/>
          <w:sz w:val="24"/>
          <w:szCs w:val="24"/>
        </w:rPr>
        <w:t>6.Организационная структура предприятия</w:t>
      </w:r>
    </w:p>
    <w:p w14:paraId="0CA4BC66" w14:textId="77777777" w:rsidR="00A82361" w:rsidRPr="00F50BB7" w:rsidRDefault="00A82361" w:rsidP="00B177D4">
      <w:pPr>
        <w:rPr>
          <w:rFonts w:ascii="Times New Roman" w:hAnsi="Times New Roman" w:cs="Times New Roman"/>
          <w:sz w:val="24"/>
          <w:szCs w:val="24"/>
        </w:rPr>
      </w:pPr>
      <w:r w:rsidRPr="00F50BB7">
        <w:rPr>
          <w:rFonts w:ascii="Times New Roman" w:hAnsi="Times New Roman" w:cs="Times New Roman"/>
          <w:sz w:val="24"/>
          <w:szCs w:val="24"/>
        </w:rPr>
        <w:t>7.Понятие юридического лица</w:t>
      </w:r>
    </w:p>
    <w:p w14:paraId="26DC5532" w14:textId="77777777" w:rsidR="00A82361" w:rsidRPr="00F50BB7" w:rsidRDefault="00A82361" w:rsidP="00B177D4">
      <w:pPr>
        <w:rPr>
          <w:rFonts w:ascii="Times New Roman" w:hAnsi="Times New Roman" w:cs="Times New Roman"/>
          <w:sz w:val="24"/>
          <w:szCs w:val="24"/>
        </w:rPr>
      </w:pPr>
      <w:r w:rsidRPr="00F50BB7">
        <w:rPr>
          <w:rFonts w:ascii="Times New Roman" w:hAnsi="Times New Roman" w:cs="Times New Roman"/>
          <w:sz w:val="24"/>
          <w:szCs w:val="24"/>
        </w:rPr>
        <w:t>8.Ликвидация юридического лица</w:t>
      </w:r>
    </w:p>
    <w:p w14:paraId="6DBD2538" w14:textId="77777777" w:rsidR="00A82361" w:rsidRPr="00F50BB7" w:rsidRDefault="00A82361" w:rsidP="00B177D4">
      <w:pPr>
        <w:rPr>
          <w:rFonts w:ascii="Times New Roman" w:hAnsi="Times New Roman" w:cs="Times New Roman"/>
          <w:sz w:val="24"/>
          <w:szCs w:val="24"/>
        </w:rPr>
      </w:pPr>
      <w:r w:rsidRPr="00F50BB7">
        <w:rPr>
          <w:rFonts w:ascii="Times New Roman" w:hAnsi="Times New Roman" w:cs="Times New Roman"/>
          <w:sz w:val="24"/>
          <w:szCs w:val="24"/>
        </w:rPr>
        <w:t>9.Реорганизация юридического лица</w:t>
      </w:r>
    </w:p>
    <w:p w14:paraId="0C49CF2E" w14:textId="77777777" w:rsidR="00A82361" w:rsidRPr="00F50BB7" w:rsidRDefault="00A82361" w:rsidP="00B177D4">
      <w:pPr>
        <w:rPr>
          <w:rFonts w:ascii="Times New Roman" w:hAnsi="Times New Roman" w:cs="Times New Roman"/>
          <w:sz w:val="24"/>
          <w:szCs w:val="24"/>
        </w:rPr>
      </w:pPr>
      <w:r w:rsidRPr="00F50BB7">
        <w:rPr>
          <w:rFonts w:ascii="Times New Roman" w:hAnsi="Times New Roman" w:cs="Times New Roman"/>
          <w:sz w:val="24"/>
          <w:szCs w:val="24"/>
        </w:rPr>
        <w:t>10.Виды предпринимательской деятельности</w:t>
      </w:r>
    </w:p>
    <w:p w14:paraId="069DD8AD" w14:textId="77777777" w:rsidR="00A82361" w:rsidRPr="00F50BB7" w:rsidRDefault="00A82361" w:rsidP="00B177D4">
      <w:pPr>
        <w:rPr>
          <w:rFonts w:ascii="Times New Roman" w:hAnsi="Times New Roman" w:cs="Times New Roman"/>
          <w:sz w:val="24"/>
          <w:szCs w:val="24"/>
        </w:rPr>
      </w:pPr>
      <w:r w:rsidRPr="00F50BB7">
        <w:rPr>
          <w:rFonts w:ascii="Times New Roman" w:hAnsi="Times New Roman" w:cs="Times New Roman"/>
          <w:sz w:val="24"/>
          <w:szCs w:val="24"/>
        </w:rPr>
        <w:t>11.Малое предпринимательство</w:t>
      </w:r>
    </w:p>
    <w:p w14:paraId="708E2AD4" w14:textId="77777777" w:rsidR="00A82361" w:rsidRPr="00F50BB7" w:rsidRDefault="00A82361" w:rsidP="00B177D4">
      <w:pPr>
        <w:rPr>
          <w:rFonts w:ascii="Times New Roman" w:hAnsi="Times New Roman" w:cs="Times New Roman"/>
          <w:sz w:val="24"/>
          <w:szCs w:val="24"/>
        </w:rPr>
      </w:pPr>
      <w:r w:rsidRPr="00F50BB7">
        <w:rPr>
          <w:rFonts w:ascii="Times New Roman" w:hAnsi="Times New Roman" w:cs="Times New Roman"/>
          <w:sz w:val="24"/>
          <w:szCs w:val="24"/>
        </w:rPr>
        <w:t>12.Поддержка малого бизнеса</w:t>
      </w:r>
    </w:p>
    <w:p w14:paraId="190DF9E2" w14:textId="77777777" w:rsidR="00A82361" w:rsidRPr="00F50BB7" w:rsidRDefault="00A82361" w:rsidP="00B177D4">
      <w:pPr>
        <w:rPr>
          <w:rFonts w:ascii="Times New Roman" w:hAnsi="Times New Roman" w:cs="Times New Roman"/>
          <w:sz w:val="24"/>
          <w:szCs w:val="24"/>
        </w:rPr>
      </w:pPr>
      <w:r w:rsidRPr="00F50BB7">
        <w:rPr>
          <w:rFonts w:ascii="Times New Roman" w:hAnsi="Times New Roman" w:cs="Times New Roman"/>
          <w:sz w:val="24"/>
          <w:szCs w:val="24"/>
        </w:rPr>
        <w:t>13.Основные фонды предприятия</w:t>
      </w:r>
    </w:p>
    <w:p w14:paraId="4838181C" w14:textId="77777777" w:rsidR="00A82361" w:rsidRPr="00F50BB7" w:rsidRDefault="00A82361" w:rsidP="00B177D4">
      <w:pPr>
        <w:rPr>
          <w:rFonts w:ascii="Times New Roman" w:hAnsi="Times New Roman" w:cs="Times New Roman"/>
          <w:sz w:val="24"/>
          <w:szCs w:val="24"/>
        </w:rPr>
      </w:pPr>
      <w:r w:rsidRPr="00F50BB7">
        <w:rPr>
          <w:rFonts w:ascii="Times New Roman" w:hAnsi="Times New Roman" w:cs="Times New Roman"/>
          <w:sz w:val="24"/>
          <w:szCs w:val="24"/>
        </w:rPr>
        <w:t>14.</w:t>
      </w:r>
      <w:r w:rsidR="00B177D4" w:rsidRPr="00F50BB7">
        <w:rPr>
          <w:rFonts w:ascii="Times New Roman" w:hAnsi="Times New Roman" w:cs="Times New Roman"/>
          <w:sz w:val="24"/>
          <w:szCs w:val="24"/>
        </w:rPr>
        <w:t>Переоценка основных фондов</w:t>
      </w:r>
    </w:p>
    <w:p w14:paraId="2B01CF2D" w14:textId="77777777" w:rsidR="00B177D4" w:rsidRPr="00F50BB7" w:rsidRDefault="00B177D4" w:rsidP="00B177D4">
      <w:pPr>
        <w:rPr>
          <w:rFonts w:ascii="Times New Roman" w:hAnsi="Times New Roman" w:cs="Times New Roman"/>
          <w:sz w:val="24"/>
          <w:szCs w:val="24"/>
        </w:rPr>
      </w:pPr>
      <w:r w:rsidRPr="00F50BB7">
        <w:rPr>
          <w:rFonts w:ascii="Times New Roman" w:hAnsi="Times New Roman" w:cs="Times New Roman"/>
          <w:sz w:val="24"/>
          <w:szCs w:val="24"/>
        </w:rPr>
        <w:t>15.Износ и амортизация основных фондов</w:t>
      </w:r>
    </w:p>
    <w:sectPr w:rsidR="00B177D4" w:rsidRPr="00F50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756"/>
    <w:rsid w:val="006D1786"/>
    <w:rsid w:val="008D546C"/>
    <w:rsid w:val="00A02756"/>
    <w:rsid w:val="00A6313C"/>
    <w:rsid w:val="00A82361"/>
    <w:rsid w:val="00B177D4"/>
    <w:rsid w:val="00F5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4BF0"/>
  <w15:chartTrackingRefBased/>
  <w15:docId w15:val="{A79B22CE-7589-4B1F-B033-6855EB80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Седакова</dc:creator>
  <cp:keywords/>
  <dc:description/>
  <cp:lastModifiedBy>Lenovo</cp:lastModifiedBy>
  <cp:revision>6</cp:revision>
  <dcterms:created xsi:type="dcterms:W3CDTF">2020-04-30T06:24:00Z</dcterms:created>
  <dcterms:modified xsi:type="dcterms:W3CDTF">2020-05-02T17:46:00Z</dcterms:modified>
</cp:coreProperties>
</file>