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F" w:rsidRPr="00DA0C3F" w:rsidRDefault="00DA0C3F" w:rsidP="00DA0C3F">
      <w:pPr>
        <w:contextualSpacing/>
        <w:jc w:val="center"/>
        <w:rPr>
          <w:b/>
          <w:sz w:val="28"/>
          <w:szCs w:val="28"/>
        </w:rPr>
      </w:pPr>
      <w:r w:rsidRPr="00DA0C3F">
        <w:rPr>
          <w:b/>
          <w:sz w:val="28"/>
          <w:szCs w:val="28"/>
        </w:rPr>
        <w:t>ЗАЧЕТ</w:t>
      </w:r>
    </w:p>
    <w:p w:rsidR="00DA0C3F" w:rsidRPr="00DA0C3F" w:rsidRDefault="00DA0C3F" w:rsidP="00DA0C3F">
      <w:pPr>
        <w:contextualSpacing/>
        <w:jc w:val="center"/>
        <w:rPr>
          <w:b/>
          <w:sz w:val="28"/>
          <w:szCs w:val="28"/>
        </w:rPr>
      </w:pPr>
      <w:r w:rsidRPr="00DA0C3F">
        <w:rPr>
          <w:b/>
          <w:sz w:val="28"/>
          <w:szCs w:val="28"/>
        </w:rPr>
        <w:t xml:space="preserve">АНГЛИЙСКИЙ ЯЗЫК  </w:t>
      </w:r>
      <w:r w:rsidRPr="00DA0C3F">
        <w:rPr>
          <w:b/>
          <w:sz w:val="28"/>
          <w:szCs w:val="28"/>
        </w:rPr>
        <w:t>3</w:t>
      </w:r>
      <w:r w:rsidRPr="00DA0C3F">
        <w:rPr>
          <w:b/>
          <w:sz w:val="28"/>
          <w:szCs w:val="28"/>
        </w:rPr>
        <w:t xml:space="preserve">  КУРС</w:t>
      </w:r>
    </w:p>
    <w:p w:rsidR="00DA0C3F" w:rsidRPr="00DA0C3F" w:rsidRDefault="00DA0C3F" w:rsidP="00DA0C3F">
      <w:pPr>
        <w:contextualSpacing/>
        <w:jc w:val="center"/>
        <w:rPr>
          <w:b/>
          <w:sz w:val="28"/>
          <w:szCs w:val="28"/>
        </w:rPr>
      </w:pPr>
    </w:p>
    <w:p w:rsidR="00DA0C3F" w:rsidRPr="00DA0C3F" w:rsidRDefault="00DA0C3F" w:rsidP="00DA0C3F">
      <w:pPr>
        <w:contextualSpacing/>
        <w:jc w:val="center"/>
        <w:rPr>
          <w:b/>
          <w:sz w:val="28"/>
          <w:szCs w:val="28"/>
        </w:rPr>
      </w:pPr>
    </w:p>
    <w:p w:rsidR="00DA0C3F" w:rsidRPr="00DA0C3F" w:rsidRDefault="00DA0C3F" w:rsidP="00DA0C3F">
      <w:pPr>
        <w:contextualSpacing/>
        <w:jc w:val="center"/>
        <w:rPr>
          <w:b/>
          <w:i/>
          <w:sz w:val="28"/>
          <w:szCs w:val="28"/>
          <w:u w:val="single"/>
        </w:rPr>
      </w:pPr>
      <w:r w:rsidRPr="00DA0C3F">
        <w:rPr>
          <w:b/>
          <w:i/>
          <w:sz w:val="28"/>
          <w:szCs w:val="28"/>
          <w:u w:val="single"/>
        </w:rPr>
        <w:t>ТЕМЫ:</w:t>
      </w:r>
    </w:p>
    <w:p w:rsidR="00151F0C" w:rsidRPr="00DA0C3F" w:rsidRDefault="00151F0C">
      <w:pPr>
        <w:rPr>
          <w:sz w:val="28"/>
          <w:szCs w:val="28"/>
        </w:rPr>
      </w:pPr>
    </w:p>
    <w:p w:rsidR="00DA0C3F" w:rsidRPr="00DA0C3F" w:rsidRDefault="00DA0C3F" w:rsidP="00DA0C3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0C3F">
        <w:rPr>
          <w:sz w:val="28"/>
          <w:szCs w:val="28"/>
          <w:lang w:val="en-US"/>
        </w:rPr>
        <w:t>Why Do We Need La</w:t>
      </w:r>
      <w:bookmarkStart w:id="0" w:name="_GoBack"/>
      <w:bookmarkEnd w:id="0"/>
      <w:r w:rsidRPr="00DA0C3F">
        <w:rPr>
          <w:sz w:val="28"/>
          <w:szCs w:val="28"/>
          <w:lang w:val="en-US"/>
        </w:rPr>
        <w:t>w</w:t>
      </w:r>
    </w:p>
    <w:p w:rsidR="00DA0C3F" w:rsidRPr="00DA0C3F" w:rsidRDefault="00DA0C3F" w:rsidP="00DA0C3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0C3F">
        <w:rPr>
          <w:sz w:val="28"/>
          <w:szCs w:val="28"/>
          <w:lang w:val="en-US"/>
        </w:rPr>
        <w:t>Law and Society</w:t>
      </w:r>
    </w:p>
    <w:p w:rsidR="00DA0C3F" w:rsidRPr="00DA0C3F" w:rsidRDefault="00DA0C3F" w:rsidP="00DA0C3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0C3F">
        <w:rPr>
          <w:sz w:val="28"/>
          <w:szCs w:val="28"/>
          <w:lang w:val="en-US"/>
        </w:rPr>
        <w:t>What is a Tort?</w:t>
      </w:r>
    </w:p>
    <w:p w:rsidR="00DA0C3F" w:rsidRPr="00DA0C3F" w:rsidRDefault="00DA0C3F" w:rsidP="00DA0C3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0C3F">
        <w:rPr>
          <w:sz w:val="28"/>
          <w:szCs w:val="28"/>
          <w:lang w:val="en-US"/>
        </w:rPr>
        <w:t xml:space="preserve">Types of </w:t>
      </w:r>
      <w:r w:rsidRPr="00DA0C3F">
        <w:rPr>
          <w:sz w:val="28"/>
          <w:szCs w:val="28"/>
          <w:lang w:val="en-US"/>
        </w:rPr>
        <w:t>Tort</w:t>
      </w:r>
      <w:r w:rsidRPr="00DA0C3F">
        <w:rPr>
          <w:sz w:val="28"/>
          <w:szCs w:val="28"/>
          <w:lang w:val="en-US"/>
        </w:rPr>
        <w:t>s</w:t>
      </w:r>
    </w:p>
    <w:p w:rsidR="00DA0C3F" w:rsidRPr="00DA0C3F" w:rsidRDefault="00DA0C3F" w:rsidP="00DA0C3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0C3F">
        <w:rPr>
          <w:sz w:val="28"/>
          <w:szCs w:val="28"/>
          <w:lang w:val="en-US"/>
        </w:rPr>
        <w:t>A</w:t>
      </w:r>
      <w:r w:rsidRPr="00DA0C3F">
        <w:rPr>
          <w:sz w:val="28"/>
          <w:szCs w:val="28"/>
          <w:lang w:val="en-US"/>
        </w:rPr>
        <w:t>ssault,</w:t>
      </w:r>
      <w:r w:rsidRPr="00DA0C3F">
        <w:rPr>
          <w:sz w:val="28"/>
          <w:szCs w:val="28"/>
          <w:lang w:val="en-US"/>
        </w:rPr>
        <w:t xml:space="preserve"> Battery</w:t>
      </w:r>
      <w:r w:rsidRPr="00DA0C3F">
        <w:rPr>
          <w:sz w:val="28"/>
          <w:szCs w:val="28"/>
          <w:lang w:val="en-US"/>
        </w:rPr>
        <w:t xml:space="preserve"> </w:t>
      </w:r>
      <w:r w:rsidRPr="00DA0C3F">
        <w:rPr>
          <w:sz w:val="28"/>
          <w:szCs w:val="28"/>
          <w:lang w:val="en-US"/>
        </w:rPr>
        <w:t>and</w:t>
      </w:r>
      <w:r w:rsidRPr="00DA0C3F">
        <w:rPr>
          <w:sz w:val="28"/>
          <w:szCs w:val="28"/>
          <w:lang w:val="en-US"/>
        </w:rPr>
        <w:t xml:space="preserve"> </w:t>
      </w:r>
      <w:r w:rsidRPr="00DA0C3F">
        <w:rPr>
          <w:sz w:val="28"/>
          <w:szCs w:val="28"/>
          <w:lang w:val="en-US"/>
        </w:rPr>
        <w:t>Fraud</w:t>
      </w:r>
    </w:p>
    <w:p w:rsidR="00DA0C3F" w:rsidRPr="00DA0C3F" w:rsidRDefault="00DA0C3F" w:rsidP="00DA0C3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0C3F">
        <w:rPr>
          <w:sz w:val="28"/>
          <w:szCs w:val="28"/>
          <w:lang w:val="en-US"/>
        </w:rPr>
        <w:t>Malpractice</w:t>
      </w:r>
    </w:p>
    <w:p w:rsidR="00DA0C3F" w:rsidRPr="00DA0C3F" w:rsidRDefault="00DA0C3F" w:rsidP="00DA0C3F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DA0C3F">
        <w:rPr>
          <w:sz w:val="28"/>
          <w:szCs w:val="28"/>
          <w:lang w:val="en-US"/>
        </w:rPr>
        <w:t>Sources and Scope of International Law</w:t>
      </w:r>
    </w:p>
    <w:sectPr w:rsidR="00DA0C3F" w:rsidRPr="00DA0C3F" w:rsidSect="00DA0C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0968"/>
    <w:multiLevelType w:val="hybridMultilevel"/>
    <w:tmpl w:val="D5FE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4"/>
    <w:rsid w:val="00151F0C"/>
    <w:rsid w:val="00255194"/>
    <w:rsid w:val="00D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2020-04-30T08:39:00Z</dcterms:created>
  <dcterms:modified xsi:type="dcterms:W3CDTF">2020-04-30T08:47:00Z</dcterms:modified>
</cp:coreProperties>
</file>