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45" w:rsidRPr="001A3C45" w:rsidRDefault="001A3C45" w:rsidP="001A3C4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 w:rsidRPr="001A3C45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Воросы к зачету по истории 2 курс</w:t>
      </w:r>
    </w:p>
    <w:p w:rsidR="001A3C45" w:rsidRPr="001A3C45" w:rsidRDefault="001A3C45" w:rsidP="001A3C4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1A3C45" w:rsidRDefault="00355A24">
      <w:pPr>
        <w:rPr>
          <w:rFonts w:ascii="Times New Roman" w:hAnsi="Times New Roman" w:cs="Times New Roman"/>
          <w:sz w:val="28"/>
          <w:szCs w:val="28"/>
        </w:rPr>
      </w:pP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1. Геополитика, ее категории и противоречия.</w:t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2.Россия в контексте мировых проблем XX века.</w:t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3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Россия в условиях первой мировой войны и общенационального кризиса.</w:t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4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Формирование однопартийного политического режима в России.</w:t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5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СССР накануне и в начальный период второй мировой войны.</w:t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6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Глобализация и формы её проявления в современном мире.</w:t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7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Глобализация мировой экономики. Европейский Валютный Союз; ОПЕК и ВТО.</w:t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8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Современная международно-правовая система и ее роль в мировом сообществе.</w:t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9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Назначение ООН, региональные международные организации.</w:t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10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Экономические, геополитические итоги Второй Мировой войны</w:t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11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Начало «Холодной войны». Доктрина Трумена; План Маршалла; Маккартизм.</w:t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12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Хрущевская «оттепель». Попытки осуществления политических и экономических реформ.</w:t>
      </w:r>
      <w:r w:rsid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13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Латинская Америка. Карибский кризис.</w:t>
      </w:r>
      <w:r w:rsidR="001A3C45">
        <w:rPr>
          <w:rFonts w:ascii="Times New Roman" w:hAnsi="Times New Roman" w:cs="Times New Roman"/>
          <w:sz w:val="28"/>
          <w:szCs w:val="28"/>
        </w:rPr>
        <w:br/>
      </w: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14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Интеграция России в Европу.</w:t>
      </w:r>
    </w:p>
    <w:p w:rsidR="00430946" w:rsidRPr="001A3C45" w:rsidRDefault="00355A24">
      <w:pPr>
        <w:rPr>
          <w:rFonts w:ascii="Times New Roman" w:hAnsi="Times New Roman" w:cs="Times New Roman"/>
          <w:sz w:val="28"/>
          <w:szCs w:val="28"/>
        </w:rPr>
      </w:pPr>
      <w:r w:rsidRPr="001A3C45">
        <w:rPr>
          <w:rFonts w:ascii="Times New Roman" w:hAnsi="Times New Roman" w:cs="Times New Roman"/>
          <w:sz w:val="28"/>
          <w:szCs w:val="28"/>
        </w:rPr>
        <w:br/>
      </w:r>
      <w:r w:rsid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15</w:t>
      </w:r>
      <w:r w:rsidRPr="001A3C45">
        <w:rPr>
          <w:rFonts w:ascii="Times New Roman" w:hAnsi="Times New Roman" w:cs="Times New Roman"/>
          <w:sz w:val="28"/>
          <w:szCs w:val="28"/>
          <w:shd w:val="clear" w:color="auto" w:fill="FCFCFC"/>
        </w:rPr>
        <w:t>. Новации в культурной жизни нашей страны.</w:t>
      </w:r>
    </w:p>
    <w:sectPr w:rsidR="00430946" w:rsidRPr="001A3C45" w:rsidSect="0043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A24"/>
    <w:rsid w:val="001A3C45"/>
    <w:rsid w:val="0026495E"/>
    <w:rsid w:val="00355A24"/>
    <w:rsid w:val="0043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2020-04-30T09:34:00Z</dcterms:created>
  <dcterms:modified xsi:type="dcterms:W3CDTF">2020-04-30T09:45:00Z</dcterms:modified>
</cp:coreProperties>
</file>