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D7FD" w14:textId="1DF2D9E0" w:rsidR="007B75CC" w:rsidRDefault="007B75CC" w:rsidP="007B75CC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Конституционное право, П</w:t>
      </w: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>-2</w:t>
      </w:r>
    </w:p>
    <w:p w14:paraId="2C8AFF4C" w14:textId="77777777" w:rsidR="007B75CC" w:rsidRDefault="007B75CC" w:rsidP="00E659C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70E35E" w14:textId="77777777" w:rsidR="00E659C0" w:rsidRPr="00E659C0" w:rsidRDefault="00E659C0" w:rsidP="007B75CC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352E2E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659C0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"https://ur-consul.ru/Bibli/Konstitutsionnoye-pravo-RF-Konspyekt-lyektsiyi.html" \l "Q-5758-Tyema-18-Konstitutsionnyye-osnovy-myestnogo-samoupravlyeniya-Link" </w:instrText>
      </w:r>
      <w:r w:rsidRPr="00E659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B75CC">
        <w:rPr>
          <w:rFonts w:ascii="Times New Roman" w:hAnsi="Times New Roman" w:cs="Times New Roman"/>
          <w:b/>
          <w:color w:val="352E2E"/>
          <w:sz w:val="28"/>
          <w:szCs w:val="28"/>
          <w:highlight w:val="yellow"/>
          <w:lang w:eastAsia="ru-RU"/>
        </w:rPr>
        <w:t>Законспектировать лекцию и таблицу</w:t>
      </w:r>
    </w:p>
    <w:p w14:paraId="64CF8867" w14:textId="77777777" w:rsidR="00E659C0" w:rsidRPr="00E659C0" w:rsidRDefault="00E659C0" w:rsidP="00E659C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59C0">
        <w:rPr>
          <w:rFonts w:ascii="Times New Roman" w:hAnsi="Times New Roman" w:cs="Times New Roman"/>
          <w:b/>
          <w:color w:val="352E2E"/>
          <w:sz w:val="28"/>
          <w:szCs w:val="28"/>
          <w:lang w:eastAsia="ru-RU"/>
        </w:rPr>
        <w:t>Конституционные основы местного самоуправления.</w:t>
      </w:r>
      <w:r w:rsidRPr="00E659C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14:paraId="08B0CFFB" w14:textId="77777777" w:rsidR="00E659C0" w:rsidRP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sz w:val="28"/>
          <w:szCs w:val="28"/>
          <w:lang w:eastAsia="ru-RU"/>
        </w:rPr>
        <w:t>Местное самоуправление (наряду с разделением власти) является обязательным признаком демократического характера организации публичной власти в обществе.</w:t>
      </w:r>
    </w:p>
    <w:p w14:paraId="02278DA1" w14:textId="77777777" w:rsid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sz w:val="28"/>
          <w:szCs w:val="28"/>
          <w:lang w:eastAsia="ru-RU"/>
        </w:rPr>
        <w:t>В России устойчивой традиции местного самоуправления нет: земская и городская реформы (1864 и 1870 гг.) дали России некоторый опыт самоуправления населения, однако после революции 1917 г. в нашей стране была избрана концепция государственного управления на местах, советы народных депутатов всех уровней были включены в систему органов государственной власти.</w:t>
      </w:r>
    </w:p>
    <w:p w14:paraId="42710ADE" w14:textId="77777777" w:rsidR="00E659C0" w:rsidRP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 к организации власти на местах на принципах местного самоуправления начался только в начале 1990-х гг. (6 июля 1991 г. был принят Закон РСФСР «О местном самоуправлении в РСФСР», были внесены изменения в Конституцию РСФСР 1978 г., в соответствии с которыми местные советы были выведены из системы представительных органов государственной власти и включены в систему местного самоуправления, затем последовал ряд указов Президента РФ: от 26.10.1993 № 1760 «О реформе местного самоуправления в Российской Федерации», от 22.12.1993 № 2265 «О гарантиях местного самоуправления в Российской Федерации» и др.).</w:t>
      </w:r>
    </w:p>
    <w:p w14:paraId="05BAB508" w14:textId="77777777" w:rsidR="00E659C0" w:rsidRP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12 Конституции РФ закрепляет, что «в Российской Федерации признается и гарантируется местное самоуправление…». Однако в настоящее время местное самоуправление в Российской Федерации находится в стадии становления: реально оно существует примерно в 10 % административно-территориальных единиц, более 90 % муниципальных образований находятся на государственных дотациях, примерно на 70 % территории России нет всенародно избранных органов местного самоуправления. </w:t>
      </w:r>
      <w:r w:rsidRPr="00E65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Основополагающим актом, регулирующим отношения в сфере местного самоуправления в России, является Федеральный закон от 06.10.2003 № 131-ФЗ «Об общих принципах организации местного самоуправления в Российской Федерации» (в настоящее время действуют лишь его отдельные положения, а в полном объеме он должен вступить в силу лишь 1 января 2006 г.).</w:t>
      </w:r>
    </w:p>
    <w:p w14:paraId="66BF97DF" w14:textId="77777777" w:rsidR="00E659C0" w:rsidRP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C0">
        <w:rPr>
          <w:rFonts w:ascii="Times New Roman" w:hAnsi="Times New Roman" w:cs="Times New Roman"/>
          <w:sz w:val="28"/>
          <w:szCs w:val="28"/>
          <w:lang w:eastAsia="ru-RU"/>
        </w:rPr>
        <w:t>Детально общественные отношения в сфере осуществления местного самоуправления регулируются нормами муниципального права России, а конституционное право содержит нормы, закрепляющие лишь конституционные </w:t>
      </w:r>
      <w:r w:rsidRPr="00E659C0">
        <w:rPr>
          <w:rFonts w:ascii="Times New Roman" w:hAnsi="Times New Roman" w:cs="Times New Roman"/>
          <w:iCs/>
          <w:sz w:val="28"/>
          <w:szCs w:val="28"/>
          <w:lang w:eastAsia="ru-RU"/>
        </w:rPr>
        <w:t>основы</w:t>
      </w:r>
      <w:r w:rsidRPr="00E65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659C0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Федерации.</w:t>
      </w:r>
    </w:p>
    <w:p w14:paraId="5F32270B" w14:textId="77777777" w:rsidR="00FE004D" w:rsidRPr="00E659C0" w:rsidRDefault="00E659C0" w:rsidP="00E659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10B374" wp14:editId="75C1368A">
            <wp:extent cx="4282440" cy="6470015"/>
            <wp:effectExtent l="0" t="0" r="3810" b="6985"/>
            <wp:docPr id="1" name="Рисунок 1" descr="Конституционное право РФ.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итуционное право РФ.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04D" w:rsidRPr="00E6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DA6"/>
    <w:rsid w:val="007B75CC"/>
    <w:rsid w:val="00A95DA6"/>
    <w:rsid w:val="00E659C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0D7"/>
  <w15:docId w15:val="{7CC69948-9CA3-4598-9F13-A61063D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2020-04-05T09:38:00Z</dcterms:created>
  <dcterms:modified xsi:type="dcterms:W3CDTF">2020-04-05T11:06:00Z</dcterms:modified>
</cp:coreProperties>
</file>