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15D3" w14:textId="77777777" w:rsidR="00ED4AFB" w:rsidRDefault="00ED4AFB" w:rsidP="00ED4AFB">
      <w:pPr>
        <w:ind w:firstLine="709"/>
        <w:jc w:val="center"/>
        <w:rPr>
          <w:b/>
          <w:sz w:val="28"/>
          <w:szCs w:val="28"/>
        </w:rPr>
      </w:pPr>
      <w:bookmarkStart w:id="0" w:name="_GoBack"/>
      <w:bookmarkEnd w:id="0"/>
      <w:r>
        <w:rPr>
          <w:b/>
          <w:sz w:val="28"/>
          <w:szCs w:val="28"/>
        </w:rPr>
        <w:t>Дисциплина: Криминология и предупреждение преступлений</w:t>
      </w:r>
    </w:p>
    <w:p w14:paraId="7ECBFD64" w14:textId="77777777" w:rsidR="00ED4AFB" w:rsidRDefault="00ED4AFB" w:rsidP="00ED4AFB">
      <w:pPr>
        <w:ind w:firstLine="709"/>
        <w:jc w:val="center"/>
        <w:rPr>
          <w:b/>
          <w:sz w:val="28"/>
          <w:szCs w:val="28"/>
        </w:rPr>
      </w:pPr>
    </w:p>
    <w:p w14:paraId="72C4D8F1" w14:textId="77777777" w:rsidR="00ED4AFB" w:rsidRDefault="00ED4AFB" w:rsidP="00ED4AFB">
      <w:pPr>
        <w:ind w:firstLine="709"/>
        <w:jc w:val="center"/>
        <w:rPr>
          <w:i/>
          <w:sz w:val="28"/>
          <w:szCs w:val="28"/>
          <w:u w:val="single"/>
        </w:rPr>
      </w:pPr>
      <w:r w:rsidRPr="00044D69">
        <w:rPr>
          <w:i/>
          <w:sz w:val="28"/>
          <w:szCs w:val="28"/>
          <w:highlight w:val="yellow"/>
          <w:u w:val="single"/>
        </w:rPr>
        <w:t>Составить конспект в тетрадь и выполнить задание</w:t>
      </w:r>
    </w:p>
    <w:p w14:paraId="04C379E2" w14:textId="77777777" w:rsidR="00ED4AFB" w:rsidRDefault="00ED4AFB" w:rsidP="00ED4AFB">
      <w:pPr>
        <w:jc w:val="center"/>
        <w:rPr>
          <w:b/>
          <w:sz w:val="28"/>
          <w:szCs w:val="28"/>
        </w:rPr>
      </w:pPr>
    </w:p>
    <w:p w14:paraId="5A278EF8" w14:textId="77777777" w:rsidR="00ED4AFB" w:rsidRDefault="00ED4AFB" w:rsidP="00ED4AFB">
      <w:pPr>
        <w:spacing w:after="270"/>
        <w:jc w:val="center"/>
        <w:rPr>
          <w:b/>
          <w:bCs/>
          <w:color w:val="000000"/>
          <w:sz w:val="28"/>
          <w:szCs w:val="28"/>
        </w:rPr>
      </w:pPr>
      <w:r>
        <w:rPr>
          <w:b/>
          <w:bCs/>
          <w:color w:val="000000"/>
          <w:sz w:val="28"/>
          <w:szCs w:val="28"/>
        </w:rPr>
        <w:t>Тема лекции: Криминологическая характеристика преступлений против собственности и их предупреждение</w:t>
      </w:r>
    </w:p>
    <w:p w14:paraId="3AA49EF4" w14:textId="77777777" w:rsidR="00ED4AFB" w:rsidRDefault="00ED4AFB" w:rsidP="00ED4AFB">
      <w:pPr>
        <w:pStyle w:val="a3"/>
        <w:ind w:firstLine="708"/>
        <w:jc w:val="both"/>
        <w:rPr>
          <w:sz w:val="28"/>
          <w:szCs w:val="28"/>
        </w:rPr>
      </w:pPr>
      <w:r>
        <w:rPr>
          <w:sz w:val="28"/>
          <w:szCs w:val="28"/>
        </w:rPr>
        <w:t>Преступления против собственности представляют собой общественно опасные деяния, посягающие на фактические общественные отношения собственности. Составы преступлений против собственности предусмотрены нормами гл. 21 «Преступления против собственности» разд. VIII «Преступления в сфере экономики» Особенной части УК. Объектом таких преступлений является собственность, причем собственность независимо от ее формы и владельца. Под непосредственным объектом преступлений следует понимать отдельные виды собственности.</w:t>
      </w:r>
    </w:p>
    <w:p w14:paraId="5872CED4" w14:textId="77777777" w:rsidR="00ED4AFB" w:rsidRDefault="00ED4AFB" w:rsidP="00ED4AFB">
      <w:pPr>
        <w:pStyle w:val="a3"/>
        <w:ind w:firstLine="708"/>
        <w:jc w:val="both"/>
        <w:rPr>
          <w:sz w:val="28"/>
          <w:szCs w:val="28"/>
        </w:rPr>
      </w:pPr>
      <w:r>
        <w:rPr>
          <w:sz w:val="28"/>
          <w:szCs w:val="28"/>
        </w:rPr>
        <w:t>Предмет преступлений против собственности - это чаще всего движимое имущество (валюта, ценные бумаги, транспортные средства), но им вполне может быть и недвижимое имущество. Так, в отдельных преступлениях подобного рода предметом является право на имущество.</w:t>
      </w:r>
    </w:p>
    <w:p w14:paraId="47759333" w14:textId="77777777" w:rsidR="00ED4AFB" w:rsidRDefault="00ED4AFB" w:rsidP="00ED4AFB">
      <w:pPr>
        <w:pStyle w:val="a3"/>
        <w:ind w:firstLine="708"/>
        <w:jc w:val="both"/>
        <w:rPr>
          <w:sz w:val="28"/>
          <w:szCs w:val="28"/>
        </w:rPr>
      </w:pPr>
      <w:r>
        <w:rPr>
          <w:sz w:val="28"/>
          <w:szCs w:val="28"/>
        </w:rPr>
        <w:t>Не могут составлять предмет преступлений против собственности оружие, радиоактивные материалы, наркотические средства, так как хищение этих предметов угрожает отношениям общественной безопасности и такие деяния предусмотрены другими составами преступлений. Также не являются предметом преступлений против собственности документы (паспорт, диплом).</w:t>
      </w:r>
    </w:p>
    <w:p w14:paraId="049CF2DB" w14:textId="77777777" w:rsidR="00ED4AFB" w:rsidRDefault="00ED4AFB" w:rsidP="00ED4AFB">
      <w:pPr>
        <w:pStyle w:val="a3"/>
        <w:ind w:firstLine="708"/>
        <w:jc w:val="both"/>
        <w:rPr>
          <w:sz w:val="28"/>
          <w:szCs w:val="28"/>
        </w:rPr>
      </w:pPr>
      <w:r>
        <w:rPr>
          <w:sz w:val="28"/>
          <w:szCs w:val="28"/>
        </w:rPr>
        <w:t>Все преступления против собственности можно разделить на три группы.</w:t>
      </w:r>
    </w:p>
    <w:p w14:paraId="141D818B" w14:textId="77777777" w:rsidR="00ED4AFB" w:rsidRDefault="00ED4AFB" w:rsidP="00ED4AFB">
      <w:pPr>
        <w:pStyle w:val="a3"/>
        <w:jc w:val="both"/>
        <w:rPr>
          <w:sz w:val="28"/>
          <w:szCs w:val="28"/>
        </w:rPr>
      </w:pPr>
      <w:r>
        <w:rPr>
          <w:b/>
          <w:bCs/>
          <w:sz w:val="28"/>
          <w:szCs w:val="28"/>
        </w:rPr>
        <w:t>1. Хищение чужого имущества.</w:t>
      </w:r>
      <w:r>
        <w:rPr>
          <w:sz w:val="28"/>
          <w:szCs w:val="28"/>
        </w:rPr>
        <w:t> Под хищением в статьях УК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4AFF7DFF" w14:textId="77777777" w:rsidR="00ED4AFB" w:rsidRDefault="00ED4AFB" w:rsidP="00ED4AFB">
      <w:pPr>
        <w:pStyle w:val="a3"/>
        <w:ind w:firstLine="708"/>
        <w:jc w:val="both"/>
        <w:rPr>
          <w:sz w:val="28"/>
          <w:szCs w:val="28"/>
        </w:rPr>
      </w:pPr>
      <w:r>
        <w:rPr>
          <w:sz w:val="28"/>
          <w:szCs w:val="28"/>
        </w:rPr>
        <w:t>Выделяют следующие признаки хищения:</w:t>
      </w:r>
    </w:p>
    <w:p w14:paraId="46918AEF" w14:textId="77777777" w:rsidR="00ED4AFB" w:rsidRDefault="00ED4AFB" w:rsidP="00ED4AFB">
      <w:pPr>
        <w:pStyle w:val="a3"/>
        <w:jc w:val="both"/>
        <w:rPr>
          <w:sz w:val="28"/>
          <w:szCs w:val="28"/>
        </w:rPr>
      </w:pPr>
      <w:r>
        <w:rPr>
          <w:sz w:val="28"/>
          <w:szCs w:val="28"/>
        </w:rPr>
        <w:t>- корыстная цель. Бескорыстное хищение - это нонсенс: если кто-то берет чужую вещь не для того, чтобы использовать ее в собственных интересах, а для иной цели, то это уже другой состав преступления, не хищение;</w:t>
      </w:r>
    </w:p>
    <w:p w14:paraId="588BD0DC" w14:textId="77777777" w:rsidR="00ED4AFB" w:rsidRDefault="00ED4AFB" w:rsidP="00ED4AFB">
      <w:pPr>
        <w:pStyle w:val="a3"/>
        <w:jc w:val="both"/>
        <w:rPr>
          <w:sz w:val="28"/>
          <w:szCs w:val="28"/>
        </w:rPr>
      </w:pPr>
      <w:r>
        <w:rPr>
          <w:sz w:val="28"/>
          <w:szCs w:val="28"/>
        </w:rPr>
        <w:t>- безвозмездность. Если кто-либо взял имущество, но оставил его владельцу деньги за него (соразмерно), то это не будет хищением. Находка также обычно не является хищением;</w:t>
      </w:r>
    </w:p>
    <w:p w14:paraId="06D86031" w14:textId="77777777" w:rsidR="00ED4AFB" w:rsidRDefault="00ED4AFB" w:rsidP="00ED4AFB">
      <w:pPr>
        <w:pStyle w:val="a3"/>
        <w:jc w:val="both"/>
        <w:rPr>
          <w:sz w:val="28"/>
          <w:szCs w:val="28"/>
        </w:rPr>
      </w:pPr>
      <w:r>
        <w:rPr>
          <w:sz w:val="28"/>
          <w:szCs w:val="28"/>
        </w:rPr>
        <w:t>- изъятие. Оно представляет собой отчуждение имущества из законного владения собственника или иного владельца и перевод его в фактическое пользование и распоряжение виновного. Изъятие всегда имеет одно четко определенное направление: от собственника к иным лицам, не имеющим право на имущество.</w:t>
      </w:r>
    </w:p>
    <w:p w14:paraId="35EEEA3A" w14:textId="77777777" w:rsidR="00ED4AFB" w:rsidRDefault="00ED4AFB" w:rsidP="00ED4AFB">
      <w:pPr>
        <w:pStyle w:val="a3"/>
        <w:ind w:firstLine="708"/>
        <w:jc w:val="both"/>
        <w:rPr>
          <w:sz w:val="28"/>
          <w:szCs w:val="28"/>
        </w:rPr>
      </w:pPr>
      <w:r>
        <w:rPr>
          <w:sz w:val="28"/>
          <w:szCs w:val="28"/>
        </w:rPr>
        <w:t xml:space="preserve">К данной группе преступлений против собственности относятся: кража, т. е. тайное хищение чужого имущества (ст. 158 УК); мошенничество, т. е. </w:t>
      </w:r>
      <w:r>
        <w:rPr>
          <w:sz w:val="28"/>
          <w:szCs w:val="28"/>
        </w:rPr>
        <w:lastRenderedPageBreak/>
        <w:t>хищение чужого имущества или приобретение права на чужое имущество путем обмана или злоупотребления доверием (ст. 159 УК); присвоение или растрата, т. е. хищение чужого имущества, вверенного виновному (ст. 160 УК); грабеж, т. е. открытое хищение чужого имущества (ст. 161 УК); разбой, т. 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(ст. 162 УК); хищение предметов, имеющих особую ценность, т. е. хищение предметов или документов, имеющих особую историческую, научную, художественную или культурную ценность, независимо от способа хищения (ст. 164 УК).</w:t>
      </w:r>
    </w:p>
    <w:p w14:paraId="299C9647" w14:textId="77777777" w:rsidR="00ED4AFB" w:rsidRDefault="00ED4AFB" w:rsidP="00ED4AFB">
      <w:pPr>
        <w:pStyle w:val="a3"/>
        <w:ind w:firstLine="708"/>
        <w:jc w:val="both"/>
        <w:rPr>
          <w:sz w:val="28"/>
          <w:szCs w:val="28"/>
        </w:rPr>
      </w:pPr>
      <w:r>
        <w:rPr>
          <w:sz w:val="28"/>
          <w:szCs w:val="28"/>
        </w:rPr>
        <w:t xml:space="preserve">Кража </w:t>
      </w:r>
      <w:proofErr w:type="gramStart"/>
      <w:r>
        <w:rPr>
          <w:sz w:val="28"/>
          <w:szCs w:val="28"/>
        </w:rPr>
        <w:t>- это</w:t>
      </w:r>
      <w:proofErr w:type="gramEnd"/>
      <w:r>
        <w:rPr>
          <w:sz w:val="28"/>
          <w:szCs w:val="28"/>
        </w:rPr>
        <w:t xml:space="preserve"> тайное хищение чужого имущества, т. е. завладение им без ведома собственника и иных лиц. Кража имеет место, когда виновный изымает имущество тайно и желает тайно его изъять. В тайности надо выделять объективный и субъективный моменты. Решающее значение имеет субъективный момент: если человек думает, что похищает тайно, а на самом деле за ним наблюдают, то это все равно будет кражей. Главное здесь - психологическое отношение виновного к совершаемому деянию. Кража считается оконченным преступлением с момента, когда виновный изъял похищаемое имущество и получил реальную возможность распорядиться им по своему усмотрению (так, если похищенное обнаружили у человека на проходной завода, то это будет покушение на кражу, поскольку не было реальной возможности распорядиться имуществом).</w:t>
      </w:r>
    </w:p>
    <w:p w14:paraId="773DE826" w14:textId="77777777" w:rsidR="00ED4AFB" w:rsidRDefault="00ED4AFB" w:rsidP="00ED4AFB">
      <w:pPr>
        <w:pStyle w:val="a3"/>
        <w:ind w:firstLine="708"/>
        <w:jc w:val="both"/>
        <w:rPr>
          <w:sz w:val="28"/>
          <w:szCs w:val="28"/>
        </w:rPr>
      </w:pPr>
      <w:r>
        <w:rPr>
          <w:sz w:val="28"/>
          <w:szCs w:val="28"/>
        </w:rPr>
        <w:t>Мошенничество - это хищение чужого имущества или приобретение права на чужое имущество путем обмана или злоупотребления доверием. Статья 165 УК (причинение имущественного ущерба путем обмана или злоупотребления доверием) сходна с рассматриваемой статьей, но преступление, предусмотренное ею, не является хищением, поскольку не связано с завладением имуществом и представляет собой состав, по объективной стороне как бы противоположный мошенничеству. При нанесении имущественного ущерба в порядке ст. 165 вред владельцу причиняется не посредством изъятия, а напротив, установлением препятствий для поступления ценностей или имущества собственнику. Например, проводник вагона поезда присваивает плату за проезд безбилетных пассажиров, т. е. средства, которые должны были поступить, не поступают в фонд железной дороги в результате таких действий ее работника, злоупотребляющего оказанным ему доверием.</w:t>
      </w:r>
    </w:p>
    <w:p w14:paraId="1CFFE927" w14:textId="77777777" w:rsidR="00ED4AFB" w:rsidRDefault="00ED4AFB" w:rsidP="00ED4AFB">
      <w:pPr>
        <w:pStyle w:val="a3"/>
        <w:ind w:firstLine="708"/>
        <w:jc w:val="both"/>
        <w:rPr>
          <w:sz w:val="28"/>
          <w:szCs w:val="28"/>
        </w:rPr>
      </w:pPr>
      <w:r>
        <w:rPr>
          <w:sz w:val="28"/>
          <w:szCs w:val="28"/>
        </w:rPr>
        <w:t>Присвоение и растрата отличаются от кражи по субъекту. Виновным субъектом здесь является лицо, которому имущество вверено и оформлено документально. Присвоение от растраты отличается по ряду объективных признаков. Так, в случае присвоения похищенное имущество удерживается виновным лицом, а при растрате - отчуждается (продается, меняется). Обычно более опасным преступлением является растрата, так как при присвоении у собственника есть возможность вернуть похищенное имущество.</w:t>
      </w:r>
    </w:p>
    <w:p w14:paraId="20A02DA6" w14:textId="77777777" w:rsidR="00ED4AFB" w:rsidRDefault="00ED4AFB" w:rsidP="00ED4AFB">
      <w:pPr>
        <w:pStyle w:val="a3"/>
        <w:ind w:firstLine="708"/>
        <w:jc w:val="both"/>
        <w:rPr>
          <w:sz w:val="28"/>
          <w:szCs w:val="28"/>
        </w:rPr>
      </w:pPr>
      <w:r>
        <w:rPr>
          <w:sz w:val="28"/>
          <w:szCs w:val="28"/>
        </w:rPr>
        <w:lastRenderedPageBreak/>
        <w:t>Грабеж - это открытое хищение чужого имущества. Открытым признается такое хищение, которое совершается в присутствии потерпевшего или охранников имущества либо на виду у посторонних лиц. Главное в данном случае - это осознание того факта, что совершается хищение. Если лица этого не осознавали, то это не будет грабежом - это кража.</w:t>
      </w:r>
    </w:p>
    <w:p w14:paraId="3C0400C9" w14:textId="77777777" w:rsidR="00ED4AFB" w:rsidRDefault="00ED4AFB" w:rsidP="00ED4AFB">
      <w:pPr>
        <w:pStyle w:val="a3"/>
        <w:ind w:firstLine="708"/>
        <w:jc w:val="both"/>
        <w:rPr>
          <w:sz w:val="28"/>
          <w:szCs w:val="28"/>
        </w:rPr>
      </w:pPr>
      <w:r>
        <w:rPr>
          <w:sz w:val="28"/>
          <w:szCs w:val="28"/>
        </w:rPr>
        <w:t>Грабеж обладает абсолютно теми же квалифицирующими признаками, что и кража. Особенностей у этого вида преступлений против собственности, в том числе и у грабежа с незаконным проникновением в жилище, отличающих их от кражи, нет. Важно лишь установить, что проникновение незаконно: если преступник попадет в помещение обманным путем, то это тоже незаконное проникновение. Единственный отличный от кражи квалифицирующий признак имеет грабеж с применением насилия, не опасного для жизни или здоровья, либо с угрозой применения такого насилия.</w:t>
      </w:r>
    </w:p>
    <w:p w14:paraId="009F03CD" w14:textId="77777777" w:rsidR="00ED4AFB" w:rsidRDefault="00ED4AFB" w:rsidP="00ED4AFB">
      <w:pPr>
        <w:pStyle w:val="a3"/>
        <w:ind w:firstLine="708"/>
        <w:jc w:val="both"/>
        <w:rPr>
          <w:sz w:val="28"/>
          <w:szCs w:val="28"/>
        </w:rPr>
      </w:pPr>
      <w:r>
        <w:rPr>
          <w:sz w:val="28"/>
          <w:szCs w:val="28"/>
        </w:rPr>
        <w:t>Какой степени должно быть насилие? Под насилием в данном случае понимаются побои, нанесение ударов, связывание. Если ударить кирпичом, то это уже насилие, опасное для жизни, и квалифицируется оно как разбой. В спорных случаях назначается экспертиза. Если при завладении имуществом виновный нанес хотя бы легкий вред здоровью потерпевшего, то это также считается разбоем, поскольку такое насилие не попадает под признаки, указанные в п. «г» ч. 2 ст. 161 УК.</w:t>
      </w:r>
    </w:p>
    <w:p w14:paraId="6F618EB6" w14:textId="77777777" w:rsidR="00ED4AFB" w:rsidRDefault="00ED4AFB" w:rsidP="00ED4AFB">
      <w:pPr>
        <w:pStyle w:val="a3"/>
        <w:ind w:firstLine="708"/>
        <w:jc w:val="both"/>
        <w:rPr>
          <w:sz w:val="28"/>
          <w:szCs w:val="28"/>
        </w:rPr>
      </w:pPr>
      <w:r>
        <w:rPr>
          <w:sz w:val="28"/>
          <w:szCs w:val="28"/>
        </w:rPr>
        <w:t xml:space="preserve">Разбой - это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Статья 162 УК, содержащая квалифицирующие признаки разбоя, указывает формальный состав этого вида преступлений против собственности, поэтому с момента покушения разбой считается оконченным. Этим положением законодатель лишает разбойников права на льготу, т. е. здесь не может быть покушения на совершение преступления, а ведь при покушении суд может назначить не более трех четвертей от максимального размера наказания. Так, поднести бокал вина с клофелином - это тоже нападение, приведение жертвы в беспомощное состояние с помощью психотропных веществ. Предлагается описывать разбой на основе его отличий от грабежа. Насилие признается опасным, если причинен хотя бы легкий (и более) вред здоровью или была реальная угроза применения такого насилия. При причинении тяжкого вреда имеет место квалифицированный разбой. Например, если взять человека рукой за горло, это тоже будет разбой. </w:t>
      </w:r>
    </w:p>
    <w:p w14:paraId="0CACC1A6" w14:textId="77777777" w:rsidR="00ED4AFB" w:rsidRDefault="00ED4AFB" w:rsidP="00ED4AFB">
      <w:pPr>
        <w:pStyle w:val="a3"/>
        <w:ind w:firstLine="708"/>
        <w:jc w:val="both"/>
        <w:rPr>
          <w:sz w:val="28"/>
          <w:szCs w:val="28"/>
        </w:rPr>
      </w:pPr>
      <w:r>
        <w:rPr>
          <w:sz w:val="28"/>
          <w:szCs w:val="28"/>
        </w:rPr>
        <w:t>Хищение предметов, имеющих особую ценность. В ст. 164 УК говорится о хищении, но не называется какой-либо способ хищения предметов, имеющих особую ценность. Это могут быть и кража картины, и грабеж, и разбой. Иными словами, объективная сторона данного преступления выражается в хищении особо ценных предметов любым способом, как-то: кража, разбой, вымогательство и т. д.</w:t>
      </w:r>
    </w:p>
    <w:p w14:paraId="5A8DC11D" w14:textId="77777777" w:rsidR="00ED4AFB" w:rsidRDefault="00ED4AFB" w:rsidP="00ED4AFB">
      <w:pPr>
        <w:pStyle w:val="a3"/>
        <w:jc w:val="both"/>
        <w:rPr>
          <w:sz w:val="28"/>
          <w:szCs w:val="28"/>
        </w:rPr>
      </w:pPr>
      <w:r>
        <w:rPr>
          <w:b/>
          <w:bCs/>
          <w:sz w:val="28"/>
          <w:szCs w:val="28"/>
        </w:rPr>
        <w:t>2. Причинение имущественного либо иного ущерба, не связанное с хищением.</w:t>
      </w:r>
      <w:r>
        <w:rPr>
          <w:sz w:val="28"/>
          <w:szCs w:val="28"/>
        </w:rPr>
        <w:t xml:space="preserve"> К данной группе преступлений против собственности относятся: </w:t>
      </w:r>
      <w:r>
        <w:rPr>
          <w:sz w:val="28"/>
          <w:szCs w:val="28"/>
        </w:rPr>
        <w:lastRenderedPageBreak/>
        <w:t>вымогательство, т. е.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(ст. 163 УК); причинение имущественного ущерба путем обмана или злоупотребления доверием, т. е.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(ст. 165 УК); неправомерное завладение автомобилем или иным транспортным средством без цели хищения (ст. 166 УК).</w:t>
      </w:r>
    </w:p>
    <w:p w14:paraId="0B365E23" w14:textId="77777777" w:rsidR="00ED4AFB" w:rsidRDefault="00ED4AFB" w:rsidP="00ED4AFB">
      <w:pPr>
        <w:pStyle w:val="a3"/>
        <w:ind w:firstLine="708"/>
        <w:jc w:val="both"/>
        <w:rPr>
          <w:sz w:val="28"/>
          <w:szCs w:val="28"/>
        </w:rPr>
      </w:pPr>
      <w:r>
        <w:rPr>
          <w:sz w:val="28"/>
          <w:szCs w:val="28"/>
        </w:rPr>
        <w:t xml:space="preserve">Вымогательство - это требование передачи чужого имущества или права на имущество или совершение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Получается, что вымогательство - это только требование, момент </w:t>
      </w:r>
      <w:proofErr w:type="spellStart"/>
      <w:r>
        <w:rPr>
          <w:sz w:val="28"/>
          <w:szCs w:val="28"/>
        </w:rPr>
        <w:t>оконченности</w:t>
      </w:r>
      <w:proofErr w:type="spellEnd"/>
      <w:r>
        <w:rPr>
          <w:sz w:val="28"/>
          <w:szCs w:val="28"/>
        </w:rPr>
        <w:t xml:space="preserve"> преступления в данном случае с момента требования перенесен на момент покушения. Фактическое завладение имуществом находится за рамками состава, предусмотренного данной статьей. Только если идет речь о вымогательстве в крупном размере, завладение имеет значение, так как этот квалифицирующий признак может быть вменен лишь при условии реальной передачи имущества в крупном размере.</w:t>
      </w:r>
    </w:p>
    <w:p w14:paraId="3FC62E12" w14:textId="77777777" w:rsidR="00ED4AFB" w:rsidRDefault="00ED4AFB" w:rsidP="00ED4AFB">
      <w:pPr>
        <w:pStyle w:val="a3"/>
        <w:ind w:firstLine="708"/>
        <w:jc w:val="both"/>
        <w:rPr>
          <w:sz w:val="28"/>
          <w:szCs w:val="28"/>
        </w:rPr>
      </w:pPr>
      <w:r>
        <w:rPr>
          <w:sz w:val="28"/>
          <w:szCs w:val="28"/>
        </w:rPr>
        <w:t>Требование передачи имущества может быть сопряжено с угрозой применения насилия, угрозой распространения сведений, позорящих потерпевшего, либо иных сведений, например разглашения тайны усыновления. Под «близкими» по смыслу данной статьи следует понимать любых граждан, жизнь, здоровье и благополучие которых дороги потерпевшему.</w:t>
      </w:r>
    </w:p>
    <w:p w14:paraId="30E23BB6" w14:textId="77777777" w:rsidR="00ED4AFB" w:rsidRDefault="00ED4AFB" w:rsidP="00ED4AFB">
      <w:pPr>
        <w:pStyle w:val="a3"/>
        <w:ind w:firstLine="708"/>
        <w:jc w:val="both"/>
        <w:rPr>
          <w:sz w:val="28"/>
          <w:szCs w:val="28"/>
        </w:rPr>
      </w:pPr>
      <w:r>
        <w:rPr>
          <w:sz w:val="28"/>
          <w:szCs w:val="28"/>
        </w:rPr>
        <w:t>Этот вид преступлений совершается с прямым умыслом, его субъектами являются лица, достигшие возраста 16 лет.</w:t>
      </w:r>
    </w:p>
    <w:p w14:paraId="7219806B" w14:textId="77777777" w:rsidR="00ED4AFB" w:rsidRDefault="00ED4AFB" w:rsidP="00ED4AFB">
      <w:pPr>
        <w:pStyle w:val="a3"/>
        <w:ind w:firstLine="708"/>
        <w:jc w:val="both"/>
        <w:rPr>
          <w:sz w:val="28"/>
          <w:szCs w:val="28"/>
        </w:rPr>
      </w:pPr>
      <w:r>
        <w:rPr>
          <w:sz w:val="28"/>
          <w:szCs w:val="28"/>
        </w:rPr>
        <w:t>Как и в случае насильственного грабежа и разбоя, в случае вымогательства преступник пытается завладеть чужим имуществом, применяя насилие или угрозу такого насилия. Однако при вымогательстве у потерпевшего сохраняется возможность обратиться к властям за защитой своих интересов, т. е. при вымогательстве имеет место разрыв во времени между требованием передачи имущества и фактическим завладением имуществом, между насилием и получением имущества. Этот разрыв во времени и может использовать потерпевший для защиты своих прав и интересов.</w:t>
      </w:r>
    </w:p>
    <w:p w14:paraId="576077C4" w14:textId="77777777" w:rsidR="00ED4AFB" w:rsidRDefault="00ED4AFB" w:rsidP="00ED4AFB">
      <w:pPr>
        <w:pStyle w:val="a3"/>
        <w:ind w:firstLine="708"/>
        <w:jc w:val="both"/>
        <w:rPr>
          <w:sz w:val="28"/>
          <w:szCs w:val="28"/>
        </w:rPr>
      </w:pPr>
      <w:r>
        <w:rPr>
          <w:sz w:val="28"/>
          <w:szCs w:val="28"/>
        </w:rPr>
        <w:t xml:space="preserve">Причинение имущественного ущерба путем обмана или злоупотребления доверием. Этот состав очень похож на мошенничество. </w:t>
      </w:r>
      <w:r>
        <w:rPr>
          <w:sz w:val="28"/>
          <w:szCs w:val="28"/>
        </w:rPr>
        <w:lastRenderedPageBreak/>
        <w:t xml:space="preserve">Преступник здесь не берет ни копейки, но не дает, например, организации возможности получить с клиентов то, что ей причитается за услуги, виновный не дает возможность реализовать функцию пополнения собственности. Например, наследство должно было отойти государству, но знакомые одинокой женщины решили обмануть государство, сказали, что находились последние несколько лет на иждивении у </w:t>
      </w:r>
      <w:proofErr w:type="spellStart"/>
      <w:r>
        <w:rPr>
          <w:sz w:val="28"/>
          <w:szCs w:val="28"/>
        </w:rPr>
        <w:t>безнаследной</w:t>
      </w:r>
      <w:proofErr w:type="spellEnd"/>
      <w:r>
        <w:rPr>
          <w:sz w:val="28"/>
          <w:szCs w:val="28"/>
        </w:rPr>
        <w:t>, и получили имущество. Верховный Суд РФ квалифицировал это дело именно по ст. 165 УК.</w:t>
      </w:r>
    </w:p>
    <w:p w14:paraId="2ADF6D73" w14:textId="77777777" w:rsidR="00ED4AFB" w:rsidRDefault="00ED4AFB" w:rsidP="00ED4AFB">
      <w:pPr>
        <w:pStyle w:val="a3"/>
        <w:ind w:firstLine="708"/>
        <w:jc w:val="both"/>
        <w:rPr>
          <w:sz w:val="28"/>
          <w:szCs w:val="28"/>
        </w:rPr>
      </w:pPr>
      <w:r>
        <w:rPr>
          <w:sz w:val="28"/>
          <w:szCs w:val="28"/>
        </w:rPr>
        <w:t>Отличительной особенностью данного состава является также и то, что ущерб, причиненный собственнику в результате обмана или злоупотребления доверием, включает не только прямые убытки в виде неполучения определенных средств или имущества, но и упущенную выгоду и иные издержки, ставшие следствием этих действий. Что касается квалифицирующих обстоятельств, то они идентичны рассмотренным выше обстоятельствам применительно к хищениям. Неоднократным считается причинение имущественного ущерба путем обмана или злоупотребления доверием, если ему предшествовали кража, разбой и т. д. Исключение здесь составляют случаи причинения крупного ущерба. Это обстоятельство не совпадает с квалификацией хищения в крупном размере, поскольку включает в себя не только прямые материальные потери собственника, но и убытки в форме упущенной выгоды.</w:t>
      </w:r>
    </w:p>
    <w:p w14:paraId="5876A70C" w14:textId="77777777" w:rsidR="00ED4AFB" w:rsidRDefault="00ED4AFB" w:rsidP="00ED4AFB">
      <w:pPr>
        <w:pStyle w:val="a3"/>
        <w:ind w:firstLine="708"/>
        <w:jc w:val="both"/>
        <w:rPr>
          <w:sz w:val="28"/>
          <w:szCs w:val="28"/>
        </w:rPr>
      </w:pPr>
      <w:r>
        <w:rPr>
          <w:sz w:val="28"/>
          <w:szCs w:val="28"/>
        </w:rPr>
        <w:t>Неправомерное завладение автомобилем или иным транспортным средством без цели хищения. Раньше это преступление называли угоном. Когда не было машин (или их было мало), не было и соответствующих статей в УК. Единичные случаи угона квалифицировались как злостное хулиганство. Эта статья вызывает нарекания со стороны собственников, пострадавших. В отличие от хищения, преступник в этом преступлении не преследует цель обратить угнанные транспортные средства в свою собственность или собственность других лиц. Поэтому если не доказать, что виновный хотел как-то распорядиться автомобилем, то остается только ст. 166 УК и, соответственно, не слишком суровое, по мнению потерпевших, наказание. О цели хищения может свидетельствовать наличие договоренности с покупателем, систематичность действий (например, преступник уже угнал несколько автомобилей). Угон может быть осуществлен тайно, из машины могут вытащить ее владельца под угрозой - в этом случае угон может походить на грабеж. Разграничить данные составы можно так же, как при грабеже, т. е. по степени тяжести насилия. Преступление считается оконченным с момента перемещения транспортного средства с его постоянного местонахождения.</w:t>
      </w:r>
    </w:p>
    <w:p w14:paraId="5AF36222" w14:textId="77777777" w:rsidR="00ED4AFB" w:rsidRDefault="00ED4AFB" w:rsidP="00ED4AFB">
      <w:pPr>
        <w:pStyle w:val="a3"/>
        <w:jc w:val="both"/>
        <w:rPr>
          <w:sz w:val="28"/>
          <w:szCs w:val="28"/>
        </w:rPr>
      </w:pPr>
    </w:p>
    <w:p w14:paraId="460885F9" w14:textId="77777777" w:rsidR="00ED4AFB" w:rsidRDefault="00ED4AFB" w:rsidP="00ED4AFB">
      <w:pPr>
        <w:jc w:val="center"/>
        <w:rPr>
          <w:b/>
          <w:sz w:val="28"/>
          <w:szCs w:val="28"/>
        </w:rPr>
      </w:pPr>
    </w:p>
    <w:p w14:paraId="50087035" w14:textId="77777777" w:rsidR="00ED4AFB" w:rsidRDefault="00ED4AFB" w:rsidP="00ED4AFB">
      <w:pPr>
        <w:jc w:val="center"/>
        <w:rPr>
          <w:b/>
          <w:sz w:val="28"/>
          <w:szCs w:val="28"/>
        </w:rPr>
      </w:pPr>
    </w:p>
    <w:p w14:paraId="6EC5776B" w14:textId="77777777" w:rsidR="00ED4AFB" w:rsidRDefault="00ED4AFB" w:rsidP="00ED4AFB">
      <w:pPr>
        <w:jc w:val="center"/>
        <w:rPr>
          <w:b/>
          <w:i/>
          <w:sz w:val="28"/>
          <w:szCs w:val="28"/>
        </w:rPr>
      </w:pPr>
      <w:r>
        <w:rPr>
          <w:b/>
          <w:sz w:val="28"/>
          <w:szCs w:val="28"/>
        </w:rPr>
        <w:t>Задание на заполнение пропущенного ключевого слова (открытая форма задания)</w:t>
      </w:r>
      <w:r>
        <w:rPr>
          <w:b/>
          <w:i/>
          <w:sz w:val="28"/>
          <w:szCs w:val="28"/>
        </w:rPr>
        <w:t xml:space="preserve"> </w:t>
      </w:r>
    </w:p>
    <w:p w14:paraId="28833FBB" w14:textId="77777777" w:rsidR="00ED4AFB" w:rsidRDefault="00ED4AFB" w:rsidP="00ED4AFB">
      <w:pPr>
        <w:jc w:val="center"/>
        <w:rPr>
          <w:b/>
          <w:i/>
          <w:sz w:val="28"/>
          <w:szCs w:val="28"/>
        </w:rPr>
      </w:pPr>
    </w:p>
    <w:p w14:paraId="4E30A626" w14:textId="77777777" w:rsidR="00ED4AFB" w:rsidRDefault="00ED4AFB" w:rsidP="00ED4AFB">
      <w:pPr>
        <w:jc w:val="center"/>
        <w:rPr>
          <w:i/>
          <w:sz w:val="28"/>
          <w:szCs w:val="28"/>
        </w:rPr>
      </w:pPr>
      <w:r>
        <w:rPr>
          <w:i/>
          <w:sz w:val="28"/>
          <w:szCs w:val="28"/>
          <w:u w:val="single"/>
        </w:rPr>
        <w:lastRenderedPageBreak/>
        <w:t>Инструкция студенту</w:t>
      </w:r>
      <w:r>
        <w:rPr>
          <w:i/>
          <w:sz w:val="28"/>
          <w:szCs w:val="28"/>
        </w:rPr>
        <w:t>: Впишите Ваш вариант ответа</w:t>
      </w:r>
    </w:p>
    <w:p w14:paraId="3B62E901" w14:textId="77777777" w:rsidR="00ED4AFB" w:rsidRDefault="00ED4AFB" w:rsidP="00ED4AFB">
      <w:pPr>
        <w:jc w:val="center"/>
        <w:rPr>
          <w:sz w:val="28"/>
          <w:szCs w:val="28"/>
        </w:rPr>
      </w:pPr>
    </w:p>
    <w:p w14:paraId="5C91A61A" w14:textId="77777777" w:rsidR="00ED4AFB" w:rsidRDefault="00ED4AFB" w:rsidP="00ED4AFB">
      <w:pPr>
        <w:rPr>
          <w:b/>
          <w:sz w:val="28"/>
          <w:szCs w:val="28"/>
        </w:rPr>
      </w:pPr>
    </w:p>
    <w:p w14:paraId="5A9E0C02" w14:textId="77777777" w:rsidR="00ED4AFB" w:rsidRDefault="00ED4AFB" w:rsidP="00ED4AFB">
      <w:pPr>
        <w:numPr>
          <w:ilvl w:val="0"/>
          <w:numId w:val="1"/>
        </w:numPr>
        <w:rPr>
          <w:sz w:val="28"/>
          <w:szCs w:val="28"/>
        </w:rPr>
      </w:pPr>
      <w:proofErr w:type="spellStart"/>
      <w:r>
        <w:rPr>
          <w:sz w:val="28"/>
          <w:szCs w:val="28"/>
        </w:rPr>
        <w:t>Виктимология</w:t>
      </w:r>
      <w:proofErr w:type="spellEnd"/>
      <w:r>
        <w:rPr>
          <w:sz w:val="28"/>
          <w:szCs w:val="28"/>
        </w:rPr>
        <w:t xml:space="preserve"> – это наука о____________ преступления</w:t>
      </w:r>
    </w:p>
    <w:p w14:paraId="7C3F9D63" w14:textId="77777777" w:rsidR="00ED4AFB" w:rsidRDefault="00ED4AFB" w:rsidP="00ED4AFB">
      <w:pPr>
        <w:ind w:left="720"/>
        <w:rPr>
          <w:sz w:val="28"/>
          <w:szCs w:val="28"/>
        </w:rPr>
      </w:pPr>
    </w:p>
    <w:p w14:paraId="2F85D80D" w14:textId="77777777" w:rsidR="00ED4AFB" w:rsidRDefault="00ED4AFB" w:rsidP="00ED4AFB">
      <w:pPr>
        <w:numPr>
          <w:ilvl w:val="0"/>
          <w:numId w:val="1"/>
        </w:numPr>
        <w:jc w:val="both"/>
        <w:rPr>
          <w:sz w:val="28"/>
          <w:szCs w:val="28"/>
        </w:rPr>
      </w:pPr>
      <w:r>
        <w:rPr>
          <w:sz w:val="28"/>
          <w:szCs w:val="28"/>
        </w:rPr>
        <w:t>Криминология – это социально - _______________ наука</w:t>
      </w:r>
    </w:p>
    <w:p w14:paraId="3CBE3294" w14:textId="77777777" w:rsidR="00ED4AFB" w:rsidRDefault="00ED4AFB" w:rsidP="00ED4AFB">
      <w:pPr>
        <w:jc w:val="both"/>
        <w:rPr>
          <w:sz w:val="28"/>
          <w:szCs w:val="28"/>
        </w:rPr>
      </w:pPr>
    </w:p>
    <w:p w14:paraId="67A73905" w14:textId="77777777" w:rsidR="00ED4AFB" w:rsidRDefault="00ED4AFB" w:rsidP="00ED4AFB">
      <w:pPr>
        <w:numPr>
          <w:ilvl w:val="0"/>
          <w:numId w:val="1"/>
        </w:numPr>
        <w:jc w:val="both"/>
        <w:rPr>
          <w:b/>
          <w:sz w:val="28"/>
          <w:szCs w:val="28"/>
        </w:rPr>
      </w:pPr>
      <w:proofErr w:type="spellStart"/>
      <w:r>
        <w:rPr>
          <w:sz w:val="28"/>
          <w:szCs w:val="28"/>
        </w:rPr>
        <w:t>Ювенология</w:t>
      </w:r>
      <w:proofErr w:type="spellEnd"/>
      <w:r>
        <w:rPr>
          <w:sz w:val="28"/>
          <w:szCs w:val="28"/>
        </w:rPr>
        <w:t xml:space="preserve"> – это отрасль криминологии, предметом которой является преступность</w:t>
      </w:r>
      <w:r>
        <w:rPr>
          <w:b/>
          <w:sz w:val="28"/>
          <w:szCs w:val="28"/>
        </w:rPr>
        <w:t xml:space="preserve"> ________________________</w:t>
      </w:r>
    </w:p>
    <w:p w14:paraId="15436C2E" w14:textId="77777777" w:rsidR="00ED4AFB" w:rsidRDefault="00ED4AFB" w:rsidP="00ED4AFB">
      <w:pPr>
        <w:ind w:left="720"/>
        <w:jc w:val="both"/>
        <w:rPr>
          <w:b/>
          <w:sz w:val="28"/>
          <w:szCs w:val="28"/>
        </w:rPr>
      </w:pPr>
      <w:r>
        <w:rPr>
          <w:b/>
          <w:sz w:val="28"/>
          <w:szCs w:val="28"/>
        </w:rPr>
        <w:t xml:space="preserve">                                   </w:t>
      </w:r>
    </w:p>
    <w:p w14:paraId="5699E1BF" w14:textId="77777777" w:rsidR="00ED4AFB" w:rsidRDefault="00ED4AFB" w:rsidP="00ED4AFB">
      <w:pPr>
        <w:pStyle w:val="a3"/>
        <w:jc w:val="both"/>
        <w:rPr>
          <w:sz w:val="28"/>
          <w:szCs w:val="28"/>
        </w:rPr>
      </w:pPr>
    </w:p>
    <w:p w14:paraId="68764FB3" w14:textId="77777777" w:rsidR="008718DB" w:rsidRDefault="008718DB"/>
    <w:sectPr w:rsidR="008718DB" w:rsidSect="0087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94CF5"/>
    <w:multiLevelType w:val="hybridMultilevel"/>
    <w:tmpl w:val="EFC85C4A"/>
    <w:lvl w:ilvl="0" w:tplc="975E61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4AFB"/>
    <w:rsid w:val="00044D69"/>
    <w:rsid w:val="007E730C"/>
    <w:rsid w:val="008718DB"/>
    <w:rsid w:val="00ED4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953D"/>
  <w15:docId w15:val="{40B2418D-A7A9-4C0D-A790-47F22A75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A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4A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2076</Words>
  <Characters>11834</Characters>
  <Application>Microsoft Office Word</Application>
  <DocSecurity>0</DocSecurity>
  <Lines>98</Lines>
  <Paragraphs>27</Paragraphs>
  <ScaleCrop>false</ScaleCrop>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dcterms:created xsi:type="dcterms:W3CDTF">2020-03-26T13:52:00Z</dcterms:created>
  <dcterms:modified xsi:type="dcterms:W3CDTF">2020-04-06T08:28:00Z</dcterms:modified>
</cp:coreProperties>
</file>