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1669D" w14:textId="77777777" w:rsidR="00B2293C" w:rsidRDefault="00A26A94" w:rsidP="00A26A94">
      <w:pPr>
        <w:overflowPunct/>
        <w:autoSpaceDE/>
        <w:autoSpaceDN/>
        <w:adjustRightInd/>
        <w:ind w:firstLine="360"/>
        <w:textAlignment w:val="auto"/>
        <w:rPr>
          <w:b/>
          <w:i/>
          <w:szCs w:val="28"/>
        </w:rPr>
      </w:pPr>
      <w:r>
        <w:rPr>
          <w:b/>
          <w:i/>
          <w:szCs w:val="28"/>
        </w:rPr>
        <w:t>Задание по предмету «Правовая статистика»</w:t>
      </w:r>
    </w:p>
    <w:p w14:paraId="5AAA64C2" w14:textId="77777777" w:rsidR="00A26A94" w:rsidRPr="00607D1B" w:rsidRDefault="00A26A94" w:rsidP="00A26A94">
      <w:pPr>
        <w:pStyle w:val="a3"/>
        <w:numPr>
          <w:ilvl w:val="0"/>
          <w:numId w:val="6"/>
        </w:numPr>
        <w:overflowPunct/>
        <w:autoSpaceDE/>
        <w:autoSpaceDN/>
        <w:adjustRightInd/>
        <w:textAlignment w:val="auto"/>
        <w:rPr>
          <w:b/>
          <w:i/>
          <w:szCs w:val="28"/>
          <w:highlight w:val="yellow"/>
        </w:rPr>
      </w:pPr>
      <w:r w:rsidRPr="00607D1B">
        <w:rPr>
          <w:b/>
          <w:i/>
          <w:szCs w:val="28"/>
          <w:highlight w:val="yellow"/>
        </w:rPr>
        <w:t>Написать конспект лекции</w:t>
      </w:r>
    </w:p>
    <w:p w14:paraId="55E84A81" w14:textId="77777777" w:rsidR="00A26A94" w:rsidRPr="00607D1B" w:rsidRDefault="00A26A94" w:rsidP="00A26A94">
      <w:pPr>
        <w:pStyle w:val="a3"/>
        <w:numPr>
          <w:ilvl w:val="0"/>
          <w:numId w:val="6"/>
        </w:numPr>
        <w:overflowPunct/>
        <w:autoSpaceDE/>
        <w:autoSpaceDN/>
        <w:adjustRightInd/>
        <w:textAlignment w:val="auto"/>
        <w:rPr>
          <w:b/>
          <w:i/>
          <w:szCs w:val="28"/>
          <w:highlight w:val="yellow"/>
        </w:rPr>
      </w:pPr>
      <w:r w:rsidRPr="00607D1B">
        <w:rPr>
          <w:b/>
          <w:i/>
          <w:szCs w:val="28"/>
          <w:highlight w:val="yellow"/>
        </w:rPr>
        <w:t>Решить задачи</w:t>
      </w:r>
    </w:p>
    <w:p w14:paraId="4B7F2382" w14:textId="77777777" w:rsidR="00A26A94" w:rsidRPr="00A26A94" w:rsidRDefault="00A26A94" w:rsidP="00A26A94">
      <w:pPr>
        <w:pStyle w:val="a3"/>
        <w:overflowPunct/>
        <w:autoSpaceDE/>
        <w:autoSpaceDN/>
        <w:adjustRightInd/>
        <w:textAlignment w:val="auto"/>
        <w:rPr>
          <w:b/>
          <w:i/>
          <w:szCs w:val="28"/>
        </w:rPr>
      </w:pPr>
    </w:p>
    <w:p w14:paraId="67821A99" w14:textId="77777777" w:rsidR="00B2293C" w:rsidRDefault="00A26A94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b/>
          <w:szCs w:val="28"/>
        </w:rPr>
        <w:t>1.</w:t>
      </w:r>
      <w:r w:rsidR="00B2293C" w:rsidRPr="000B07BB">
        <w:rPr>
          <w:b/>
          <w:szCs w:val="28"/>
        </w:rPr>
        <w:t>Тема: Выборочное наблюдение в правовой статистике. Статистическое изучение взаимосвязи признаков.</w:t>
      </w:r>
    </w:p>
    <w:p w14:paraId="054360C3" w14:textId="77777777" w:rsidR="00B2293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14:paraId="04E3D204" w14:textId="77777777" w:rsidR="00B2293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b/>
          <w:szCs w:val="28"/>
        </w:rPr>
        <w:t>План</w:t>
      </w:r>
    </w:p>
    <w:p w14:paraId="32FC8745" w14:textId="77777777" w:rsidR="00B2293C" w:rsidRDefault="00B2293C" w:rsidP="00B2293C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Сущность и основные виды выборочного наблюдения.</w:t>
      </w:r>
    </w:p>
    <w:p w14:paraId="1CDE352A" w14:textId="77777777" w:rsidR="00B2293C" w:rsidRDefault="00B2293C" w:rsidP="00B2293C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Cs w:val="28"/>
        </w:rPr>
      </w:pPr>
      <w:r w:rsidRPr="002A4CDC">
        <w:rPr>
          <w:szCs w:val="28"/>
        </w:rPr>
        <w:t>Ошибка выборки. Тенденциозные и случайные ошибки</w:t>
      </w:r>
    </w:p>
    <w:p w14:paraId="13AA5098" w14:textId="77777777" w:rsidR="00B2293C" w:rsidRDefault="00B2293C" w:rsidP="00B2293C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Cs w:val="28"/>
        </w:rPr>
      </w:pPr>
      <w:r w:rsidRPr="002A4CDC">
        <w:rPr>
          <w:szCs w:val="28"/>
        </w:rPr>
        <w:t>Расчеты ошибки репрезентативности</w:t>
      </w:r>
    </w:p>
    <w:p w14:paraId="07E2A3E0" w14:textId="77777777" w:rsidR="00B2293C" w:rsidRPr="004777B1" w:rsidRDefault="00B2293C" w:rsidP="00B2293C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Cs w:val="28"/>
        </w:rPr>
      </w:pPr>
      <w:r w:rsidRPr="004777B1">
        <w:rPr>
          <w:szCs w:val="28"/>
        </w:rPr>
        <w:t>Способы случайного отбора</w:t>
      </w:r>
    </w:p>
    <w:p w14:paraId="1CB574E3" w14:textId="77777777" w:rsidR="00B2293C" w:rsidRDefault="00B2293C" w:rsidP="00B2293C">
      <w:pPr>
        <w:overflowPunct/>
        <w:autoSpaceDE/>
        <w:autoSpaceDN/>
        <w:adjustRightInd/>
        <w:textAlignment w:val="auto"/>
        <w:rPr>
          <w:szCs w:val="28"/>
        </w:rPr>
      </w:pPr>
    </w:p>
    <w:p w14:paraId="7851D7E4" w14:textId="77777777" w:rsidR="00B2293C" w:rsidRPr="000B07BB" w:rsidRDefault="00B2293C" w:rsidP="00B2293C">
      <w:pPr>
        <w:shd w:val="clear" w:color="auto" w:fill="FFFFFF"/>
        <w:ind w:firstLine="708"/>
        <w:jc w:val="both"/>
        <w:rPr>
          <w:szCs w:val="28"/>
        </w:rPr>
      </w:pPr>
      <w:r w:rsidRPr="000B07BB">
        <w:rPr>
          <w:spacing w:val="-2"/>
          <w:szCs w:val="28"/>
        </w:rPr>
        <w:t xml:space="preserve">В настоящее время выборочное наблюдение получило широкое </w:t>
      </w:r>
      <w:r w:rsidRPr="000B07BB">
        <w:rPr>
          <w:spacing w:val="-1"/>
          <w:szCs w:val="28"/>
        </w:rPr>
        <w:t xml:space="preserve">признание и распространение как метод, в большинстве случаев </w:t>
      </w:r>
      <w:r w:rsidRPr="000B07BB">
        <w:rPr>
          <w:szCs w:val="28"/>
        </w:rPr>
        <w:t>успешно заменяющий сплошное наблюдение.</w:t>
      </w:r>
    </w:p>
    <w:p w14:paraId="76D44534" w14:textId="77777777" w:rsidR="00B2293C" w:rsidRPr="000B07BB" w:rsidRDefault="00B2293C" w:rsidP="00B2293C">
      <w:pPr>
        <w:shd w:val="clear" w:color="auto" w:fill="FFFFFF"/>
        <w:ind w:firstLine="708"/>
        <w:jc w:val="both"/>
        <w:rPr>
          <w:szCs w:val="28"/>
        </w:rPr>
      </w:pPr>
      <w:r w:rsidRPr="000B07BB">
        <w:rPr>
          <w:spacing w:val="-1"/>
          <w:szCs w:val="28"/>
        </w:rPr>
        <w:t xml:space="preserve">Непосредственный источник информации, отдельный объект социологического обследования именуется </w:t>
      </w:r>
      <w:r w:rsidRPr="000B07BB">
        <w:rPr>
          <w:i/>
          <w:iCs/>
          <w:spacing w:val="-1"/>
          <w:szCs w:val="28"/>
        </w:rPr>
        <w:t xml:space="preserve">единицей наблюдения. </w:t>
      </w:r>
      <w:r w:rsidRPr="000B07BB">
        <w:rPr>
          <w:spacing w:val="-1"/>
          <w:szCs w:val="28"/>
        </w:rPr>
        <w:t xml:space="preserve">Вся совокупность единиц наблюдения, относящихся к изучаемой </w:t>
      </w:r>
      <w:r w:rsidRPr="000B07BB">
        <w:rPr>
          <w:spacing w:val="-4"/>
          <w:szCs w:val="28"/>
        </w:rPr>
        <w:t xml:space="preserve">проблеме, представляет собой </w:t>
      </w:r>
      <w:r w:rsidRPr="000B07BB">
        <w:rPr>
          <w:i/>
          <w:iCs/>
          <w:spacing w:val="-4"/>
          <w:szCs w:val="28"/>
        </w:rPr>
        <w:t xml:space="preserve">генеральную совокупность. </w:t>
      </w:r>
      <w:r w:rsidRPr="000B07BB">
        <w:rPr>
          <w:spacing w:val="-4"/>
          <w:szCs w:val="28"/>
        </w:rPr>
        <w:t>Выбороч</w:t>
      </w:r>
      <w:r w:rsidRPr="000B07BB">
        <w:rPr>
          <w:spacing w:val="-4"/>
          <w:szCs w:val="28"/>
        </w:rPr>
        <w:softHyphen/>
      </w:r>
      <w:r w:rsidRPr="000B07BB">
        <w:rPr>
          <w:spacing w:val="-2"/>
          <w:szCs w:val="28"/>
        </w:rPr>
        <w:t xml:space="preserve">ной совокупностью, или </w:t>
      </w:r>
      <w:r w:rsidRPr="000B07BB">
        <w:rPr>
          <w:i/>
          <w:iCs/>
          <w:spacing w:val="-2"/>
          <w:szCs w:val="28"/>
        </w:rPr>
        <w:t xml:space="preserve">выборкой, </w:t>
      </w:r>
      <w:r w:rsidRPr="000B07BB">
        <w:rPr>
          <w:spacing w:val="-2"/>
          <w:szCs w:val="28"/>
        </w:rPr>
        <w:t>называется та часть единиц на</w:t>
      </w:r>
      <w:r w:rsidRPr="000B07BB">
        <w:rPr>
          <w:spacing w:val="-2"/>
          <w:szCs w:val="28"/>
        </w:rPr>
        <w:softHyphen/>
        <w:t>блюдения генеральной совокупности, которая подлежит непосред</w:t>
      </w:r>
      <w:r w:rsidRPr="000B07BB">
        <w:rPr>
          <w:spacing w:val="-2"/>
          <w:szCs w:val="28"/>
        </w:rPr>
        <w:softHyphen/>
      </w:r>
      <w:r w:rsidRPr="000B07BB">
        <w:rPr>
          <w:szCs w:val="28"/>
        </w:rPr>
        <w:t>ственному изучению.</w:t>
      </w:r>
    </w:p>
    <w:p w14:paraId="486FD400" w14:textId="77777777" w:rsidR="00B2293C" w:rsidRPr="000B07BB" w:rsidRDefault="00B2293C" w:rsidP="00B2293C">
      <w:pPr>
        <w:shd w:val="clear" w:color="auto" w:fill="FFFFFF"/>
        <w:ind w:firstLine="708"/>
        <w:jc w:val="both"/>
        <w:rPr>
          <w:szCs w:val="28"/>
        </w:rPr>
      </w:pPr>
      <w:r w:rsidRPr="000B07BB">
        <w:rPr>
          <w:spacing w:val="-1"/>
          <w:szCs w:val="28"/>
        </w:rPr>
        <w:t>Числовая характеристика генеральной совокупности, относи</w:t>
      </w:r>
      <w:r w:rsidRPr="000B07BB">
        <w:rPr>
          <w:spacing w:val="-1"/>
          <w:szCs w:val="28"/>
        </w:rPr>
        <w:softHyphen/>
      </w:r>
      <w:r w:rsidRPr="000B07BB">
        <w:rPr>
          <w:szCs w:val="28"/>
        </w:rPr>
        <w:t xml:space="preserve">тельно которой производится обследование, называется </w:t>
      </w:r>
      <w:r w:rsidRPr="000B07BB">
        <w:rPr>
          <w:i/>
          <w:iCs/>
          <w:szCs w:val="28"/>
        </w:rPr>
        <w:t>парамет</w:t>
      </w:r>
      <w:r w:rsidRPr="000B07BB">
        <w:rPr>
          <w:i/>
          <w:iCs/>
          <w:szCs w:val="28"/>
        </w:rPr>
        <w:softHyphen/>
      </w:r>
      <w:r w:rsidRPr="000B07BB">
        <w:rPr>
          <w:i/>
          <w:iCs/>
          <w:spacing w:val="-2"/>
          <w:szCs w:val="28"/>
        </w:rPr>
        <w:t xml:space="preserve">ром, </w:t>
      </w:r>
      <w:r w:rsidRPr="000B07BB">
        <w:rPr>
          <w:spacing w:val="-2"/>
          <w:szCs w:val="28"/>
        </w:rPr>
        <w:t>тогда как та или иная числовая характеристика выборки назы</w:t>
      </w:r>
      <w:r w:rsidRPr="000B07BB">
        <w:rPr>
          <w:spacing w:val="-2"/>
          <w:szCs w:val="28"/>
        </w:rPr>
        <w:softHyphen/>
        <w:t xml:space="preserve">вается </w:t>
      </w:r>
      <w:r w:rsidRPr="000B07BB">
        <w:rPr>
          <w:i/>
          <w:iCs/>
          <w:spacing w:val="-2"/>
          <w:szCs w:val="28"/>
        </w:rPr>
        <w:t xml:space="preserve">статистикой. </w:t>
      </w:r>
      <w:r w:rsidRPr="000B07BB">
        <w:rPr>
          <w:spacing w:val="-2"/>
          <w:szCs w:val="28"/>
        </w:rPr>
        <w:t>Например, если исследуется ущерб, нанесен</w:t>
      </w:r>
      <w:r w:rsidRPr="000B07BB">
        <w:rPr>
          <w:spacing w:val="-2"/>
          <w:szCs w:val="28"/>
        </w:rPr>
        <w:softHyphen/>
      </w:r>
      <w:r w:rsidRPr="000B07BB">
        <w:rPr>
          <w:spacing w:val="-1"/>
          <w:szCs w:val="28"/>
        </w:rPr>
        <w:t xml:space="preserve">ный кражами в области М, то каждый конкретный случай кражи </w:t>
      </w:r>
      <w:r w:rsidRPr="000B07BB">
        <w:rPr>
          <w:spacing w:val="-2"/>
          <w:szCs w:val="28"/>
        </w:rPr>
        <w:t>выступает в качестве единицы наблюдения, все кражи — в качестве генеральной совокупности, а ущерб — в качестве параметра.</w:t>
      </w:r>
    </w:p>
    <w:p w14:paraId="0524E470" w14:textId="77777777" w:rsidR="00B2293C" w:rsidRPr="000B07BB" w:rsidRDefault="00B2293C" w:rsidP="00B2293C">
      <w:pPr>
        <w:shd w:val="clear" w:color="auto" w:fill="FFFFFF"/>
        <w:ind w:firstLine="708"/>
        <w:jc w:val="both"/>
        <w:rPr>
          <w:szCs w:val="28"/>
        </w:rPr>
      </w:pPr>
      <w:r w:rsidRPr="000B07BB">
        <w:rPr>
          <w:spacing w:val="-2"/>
          <w:szCs w:val="28"/>
        </w:rPr>
        <w:t xml:space="preserve">Из генеральной совокупности случайным образом извлекается </w:t>
      </w:r>
      <w:r w:rsidRPr="000B07BB">
        <w:rPr>
          <w:spacing w:val="-1"/>
          <w:szCs w:val="28"/>
        </w:rPr>
        <w:t xml:space="preserve">выборка и, исходя из статистики, рассчитанной по этой выборке, </w:t>
      </w:r>
      <w:r w:rsidRPr="000B07BB">
        <w:rPr>
          <w:spacing w:val="-3"/>
          <w:szCs w:val="28"/>
        </w:rPr>
        <w:t>делаются выводы о соответствующем параметре генеральной сово</w:t>
      </w:r>
      <w:r w:rsidRPr="000B07BB">
        <w:rPr>
          <w:spacing w:val="-3"/>
          <w:szCs w:val="28"/>
        </w:rPr>
        <w:softHyphen/>
      </w:r>
      <w:r w:rsidRPr="000B07BB">
        <w:rPr>
          <w:szCs w:val="28"/>
        </w:rPr>
        <w:t>купности. Для приведенного примера с кражами в качестве выбор</w:t>
      </w:r>
      <w:r w:rsidRPr="000B07BB">
        <w:rPr>
          <w:szCs w:val="28"/>
        </w:rPr>
        <w:softHyphen/>
      </w:r>
      <w:r w:rsidRPr="000B07BB">
        <w:rPr>
          <w:spacing w:val="-1"/>
          <w:szCs w:val="28"/>
        </w:rPr>
        <w:t xml:space="preserve">ки могут быть взяты один или несколько районов области </w:t>
      </w:r>
      <w:r w:rsidRPr="000B07BB">
        <w:rPr>
          <w:i/>
          <w:iCs/>
          <w:spacing w:val="-1"/>
          <w:szCs w:val="28"/>
        </w:rPr>
        <w:t xml:space="preserve">М. </w:t>
      </w:r>
      <w:r w:rsidRPr="000B07BB">
        <w:rPr>
          <w:spacing w:val="-1"/>
          <w:szCs w:val="28"/>
        </w:rPr>
        <w:t>Ста</w:t>
      </w:r>
      <w:r w:rsidRPr="000B07BB">
        <w:rPr>
          <w:spacing w:val="-1"/>
          <w:szCs w:val="28"/>
        </w:rPr>
        <w:softHyphen/>
      </w:r>
      <w:r w:rsidRPr="000B07BB">
        <w:rPr>
          <w:szCs w:val="28"/>
        </w:rPr>
        <w:t>тистикой может быть, например, средний ущерб, нанесенный од</w:t>
      </w:r>
      <w:r w:rsidRPr="000B07BB">
        <w:rPr>
          <w:szCs w:val="28"/>
        </w:rPr>
        <w:softHyphen/>
        <w:t>ним случаем кражи.</w:t>
      </w:r>
    </w:p>
    <w:p w14:paraId="735C4765" w14:textId="77777777" w:rsidR="00B2293C" w:rsidRPr="000B07BB" w:rsidRDefault="00B2293C" w:rsidP="00B2293C">
      <w:pPr>
        <w:shd w:val="clear" w:color="auto" w:fill="FFFFFF"/>
        <w:ind w:firstLine="709"/>
        <w:jc w:val="both"/>
        <w:rPr>
          <w:szCs w:val="28"/>
        </w:rPr>
      </w:pPr>
      <w:r w:rsidRPr="000B07BB">
        <w:rPr>
          <w:i/>
          <w:iCs/>
          <w:spacing w:val="-5"/>
          <w:szCs w:val="28"/>
        </w:rPr>
        <w:t xml:space="preserve">Объемом совокупности </w:t>
      </w:r>
      <w:r w:rsidRPr="000B07BB">
        <w:rPr>
          <w:spacing w:val="-5"/>
          <w:szCs w:val="28"/>
        </w:rPr>
        <w:t>называется общее количество единиц на</w:t>
      </w:r>
      <w:r w:rsidRPr="000B07BB">
        <w:rPr>
          <w:spacing w:val="-5"/>
          <w:szCs w:val="28"/>
        </w:rPr>
        <w:softHyphen/>
      </w:r>
      <w:r w:rsidRPr="000B07BB">
        <w:rPr>
          <w:szCs w:val="28"/>
        </w:rPr>
        <w:t xml:space="preserve">блюдения в совокупности. Объем генеральной совокупности </w:t>
      </w:r>
      <w:r w:rsidRPr="000B07BB">
        <w:rPr>
          <w:i/>
          <w:iCs/>
          <w:szCs w:val="28"/>
        </w:rPr>
        <w:t>(</w:t>
      </w:r>
      <w:r w:rsidRPr="000B07BB">
        <w:rPr>
          <w:i/>
          <w:iCs/>
          <w:szCs w:val="28"/>
          <w:lang w:val="en-US"/>
        </w:rPr>
        <w:t>N</w:t>
      </w:r>
      <w:r w:rsidRPr="000B07BB">
        <w:rPr>
          <w:i/>
          <w:iCs/>
          <w:szCs w:val="28"/>
        </w:rPr>
        <w:t xml:space="preserve">) </w:t>
      </w:r>
      <w:r w:rsidRPr="000B07BB">
        <w:rPr>
          <w:spacing w:val="-2"/>
          <w:szCs w:val="28"/>
        </w:rPr>
        <w:t>всегда значительно превосходит объем выборки (и):</w:t>
      </w:r>
    </w:p>
    <w:p w14:paraId="362BDC10" w14:textId="77777777" w:rsidR="00B2293C" w:rsidRPr="000B07BB" w:rsidRDefault="00B2293C" w:rsidP="00B2293C">
      <w:pPr>
        <w:shd w:val="clear" w:color="auto" w:fill="FFFFFF"/>
        <w:ind w:firstLine="709"/>
        <w:jc w:val="center"/>
        <w:rPr>
          <w:szCs w:val="28"/>
        </w:rPr>
      </w:pPr>
      <w:proofErr w:type="gramStart"/>
      <w:r w:rsidRPr="000B07BB">
        <w:rPr>
          <w:i/>
          <w:iCs/>
          <w:szCs w:val="28"/>
        </w:rPr>
        <w:t>N &gt;</w:t>
      </w:r>
      <w:proofErr w:type="gramEnd"/>
      <w:r w:rsidRPr="000B07BB">
        <w:rPr>
          <w:i/>
          <w:iCs/>
          <w:szCs w:val="28"/>
        </w:rPr>
        <w:t xml:space="preserve"> п.</w:t>
      </w:r>
    </w:p>
    <w:p w14:paraId="4BA61AB8" w14:textId="77777777" w:rsidR="00B2293C" w:rsidRDefault="00B2293C" w:rsidP="00B2293C">
      <w:pPr>
        <w:shd w:val="clear" w:color="auto" w:fill="FFFFFF"/>
        <w:ind w:firstLine="709"/>
        <w:jc w:val="both"/>
      </w:pPr>
      <w:r w:rsidRPr="000B07BB">
        <w:rPr>
          <w:spacing w:val="-2"/>
          <w:szCs w:val="28"/>
        </w:rPr>
        <w:t xml:space="preserve">Сущность выборочного обследования заключается в том, что </w:t>
      </w:r>
      <w:r w:rsidRPr="000B07BB">
        <w:rPr>
          <w:szCs w:val="28"/>
        </w:rPr>
        <w:t>исследованию подвергается только часть интересующей нас гене</w:t>
      </w:r>
      <w:r>
        <w:rPr>
          <w:rFonts w:ascii="Times New Roman" w:hAnsi="Times New Roman"/>
        </w:rPr>
        <w:t>ральной совокупности, а полученные результаты служат характери</w:t>
      </w:r>
      <w:r>
        <w:rPr>
          <w:rFonts w:ascii="Times New Roman" w:hAnsi="Times New Roman"/>
        </w:rPr>
        <w:softHyphen/>
        <w:t>стикой всех единиц совокупности.</w:t>
      </w:r>
    </w:p>
    <w:p w14:paraId="3E5BD491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>Основная проблема в теории выборочных исследований — реше</w:t>
      </w:r>
      <w:r>
        <w:rPr>
          <w:rFonts w:ascii="Times New Roman" w:hAnsi="Times New Roman"/>
        </w:rPr>
        <w:softHyphen/>
        <w:t xml:space="preserve">ние вопроса о правомерности распространения на всю генеральную совокупность </w:t>
      </w:r>
      <w:r>
        <w:rPr>
          <w:rFonts w:ascii="Times New Roman" w:hAnsi="Times New Roman"/>
        </w:rPr>
        <w:lastRenderedPageBreak/>
        <w:t>тех выводов, которые будут получены при анализе вы</w:t>
      </w:r>
      <w:r>
        <w:rPr>
          <w:rFonts w:ascii="Times New Roman" w:hAnsi="Times New Roman"/>
        </w:rPr>
        <w:softHyphen/>
        <w:t>борочной совокупности. Правомерность такого распространения во многом зависит от объема выборки.</w:t>
      </w:r>
    </w:p>
    <w:p w14:paraId="63F6A2B4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i/>
          <w:iCs/>
        </w:rPr>
        <w:t xml:space="preserve">объем выборки, </w:t>
      </w:r>
      <w:r>
        <w:rPr>
          <w:rFonts w:ascii="Times New Roman" w:hAnsi="Times New Roman"/>
        </w:rPr>
        <w:t>кроме задачи самого исследования, оказывают влияние:</w:t>
      </w:r>
    </w:p>
    <w:p w14:paraId="07CCC00A" w14:textId="77777777" w:rsidR="00B2293C" w:rsidRDefault="00B2293C" w:rsidP="00B2293C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overflowPunct/>
        <w:ind w:left="720" w:hanging="36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приемы выборки;</w:t>
      </w:r>
    </w:p>
    <w:p w14:paraId="54F001A5" w14:textId="77777777" w:rsidR="00B2293C" w:rsidRDefault="00B2293C" w:rsidP="00B2293C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overflowPunct/>
        <w:ind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степень гомогенности (однородности) исследуемых единиц наблюдения.</w:t>
      </w:r>
    </w:p>
    <w:p w14:paraId="167BF1C2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>На практике при формировании выборочной совокупности при</w:t>
      </w:r>
      <w:r>
        <w:rPr>
          <w:rFonts w:ascii="Times New Roman" w:hAnsi="Times New Roman"/>
        </w:rPr>
        <w:softHyphen/>
        <w:t>меняются следующие основные типы выборки: случайная выборка (повторная и бесповторная) и районированная выборка (типическая).</w:t>
      </w:r>
    </w:p>
    <w:p w14:paraId="2BF658A6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  <w:i/>
          <w:iCs/>
        </w:rPr>
        <w:t xml:space="preserve">Случайная выборка </w:t>
      </w:r>
      <w:r>
        <w:rPr>
          <w:rFonts w:ascii="Times New Roman" w:hAnsi="Times New Roman"/>
        </w:rPr>
        <w:t xml:space="preserve">основана на обеспечении </w:t>
      </w:r>
      <w:proofErr w:type="spellStart"/>
      <w:r>
        <w:rPr>
          <w:rFonts w:ascii="Times New Roman" w:hAnsi="Times New Roman"/>
        </w:rPr>
        <w:t>равновероятности</w:t>
      </w:r>
      <w:proofErr w:type="spellEnd"/>
      <w:r>
        <w:rPr>
          <w:rFonts w:ascii="Times New Roman" w:hAnsi="Times New Roman"/>
        </w:rPr>
        <w:t xml:space="preserve"> попадания в выборочную совокупность каждой единицы наблюде</w:t>
      </w:r>
      <w:r>
        <w:rPr>
          <w:rFonts w:ascii="Times New Roman" w:hAnsi="Times New Roman"/>
        </w:rPr>
        <w:softHyphen/>
        <w:t xml:space="preserve">ния. Случайная выборка называется </w:t>
      </w:r>
      <w:r>
        <w:rPr>
          <w:rFonts w:ascii="Times New Roman" w:hAnsi="Times New Roman"/>
          <w:i/>
          <w:iCs/>
        </w:rPr>
        <w:t xml:space="preserve">повторной, </w:t>
      </w:r>
      <w:r>
        <w:rPr>
          <w:rFonts w:ascii="Times New Roman" w:hAnsi="Times New Roman"/>
        </w:rPr>
        <w:t xml:space="preserve">если после того, как произведено наблюдение над отобранным объектом, он вновь возвращается в генеральную совокупность и называется </w:t>
      </w:r>
      <w:r>
        <w:rPr>
          <w:rFonts w:ascii="Times New Roman" w:hAnsi="Times New Roman"/>
          <w:i/>
          <w:iCs/>
        </w:rPr>
        <w:t>бесповтор</w:t>
      </w:r>
      <w:r>
        <w:rPr>
          <w:rFonts w:ascii="Times New Roman" w:hAnsi="Times New Roman"/>
          <w:i/>
          <w:iCs/>
        </w:rPr>
        <w:softHyphen/>
        <w:t xml:space="preserve">ной, </w:t>
      </w:r>
      <w:r>
        <w:rPr>
          <w:rFonts w:ascii="Times New Roman" w:hAnsi="Times New Roman"/>
        </w:rPr>
        <w:t>если отобранный объект после изучения в генеральную сово</w:t>
      </w:r>
      <w:r>
        <w:rPr>
          <w:rFonts w:ascii="Times New Roman" w:hAnsi="Times New Roman"/>
        </w:rPr>
        <w:softHyphen/>
        <w:t>купность не возвращается.</w:t>
      </w:r>
    </w:p>
    <w:p w14:paraId="24B3A27C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>Существует ряд приемов формирования случайной выборки. Например, отбор объектов выборочной совокупности может произ</w:t>
      </w:r>
      <w:r>
        <w:rPr>
          <w:rFonts w:ascii="Times New Roman" w:hAnsi="Times New Roman"/>
        </w:rPr>
        <w:softHyphen/>
        <w:t>водиться путем жеребьевки или с использованием специальной таб</w:t>
      </w:r>
      <w:r>
        <w:rPr>
          <w:rFonts w:ascii="Times New Roman" w:hAnsi="Times New Roman"/>
        </w:rPr>
        <w:softHyphen/>
        <w:t>лицы случайных чисел.</w:t>
      </w:r>
    </w:p>
    <w:p w14:paraId="1A6D4225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  <w:i/>
          <w:iCs/>
        </w:rPr>
        <w:t xml:space="preserve">районированной выборке </w:t>
      </w:r>
      <w:r>
        <w:rPr>
          <w:rFonts w:ascii="Times New Roman" w:hAnsi="Times New Roman"/>
        </w:rPr>
        <w:t xml:space="preserve">(она называется также </w:t>
      </w:r>
      <w:r>
        <w:rPr>
          <w:rFonts w:ascii="Times New Roman" w:hAnsi="Times New Roman"/>
          <w:i/>
          <w:iCs/>
        </w:rPr>
        <w:t xml:space="preserve">типической) </w:t>
      </w:r>
      <w:r>
        <w:rPr>
          <w:rFonts w:ascii="Times New Roman" w:hAnsi="Times New Roman"/>
        </w:rPr>
        <w:t>генеральная, совокупность расчленяется на ряд групп (районов) по характеру изучаемого признака, а техника отбора обеспечивает рав</w:t>
      </w:r>
      <w:r>
        <w:rPr>
          <w:rFonts w:ascii="Times New Roman" w:hAnsi="Times New Roman"/>
        </w:rPr>
        <w:softHyphen/>
        <w:t>номерное представительство каждой из групп в выборочной сово</w:t>
      </w:r>
      <w:r>
        <w:rPr>
          <w:rFonts w:ascii="Times New Roman" w:hAnsi="Times New Roman"/>
        </w:rPr>
        <w:softHyphen/>
        <w:t>купности.</w:t>
      </w:r>
    </w:p>
    <w:p w14:paraId="6C8F49C6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 xml:space="preserve">В рассмотренном выше примере с кражами в области </w:t>
      </w:r>
      <w:r>
        <w:rPr>
          <w:rFonts w:ascii="Times New Roman" w:hAnsi="Times New Roman"/>
          <w:i/>
          <w:iCs/>
        </w:rPr>
        <w:t xml:space="preserve">М </w:t>
      </w:r>
      <w:r>
        <w:rPr>
          <w:rFonts w:ascii="Times New Roman" w:hAnsi="Times New Roman"/>
        </w:rPr>
        <w:t>выбор некоторого района представляет собой образец типической выбор</w:t>
      </w:r>
      <w:r>
        <w:rPr>
          <w:rFonts w:ascii="Times New Roman" w:hAnsi="Times New Roman"/>
        </w:rPr>
        <w:softHyphen/>
        <w:t>ки. Примером случайной выборки является выбор для обследова</w:t>
      </w:r>
      <w:r>
        <w:rPr>
          <w:rFonts w:ascii="Times New Roman" w:hAnsi="Times New Roman"/>
        </w:rPr>
        <w:softHyphen/>
        <w:t>ния нескольких случаев краж произвольным образом.</w:t>
      </w:r>
    </w:p>
    <w:p w14:paraId="500E23F2" w14:textId="77777777" w:rsidR="00B2293C" w:rsidRDefault="00B2293C" w:rsidP="00B2293C">
      <w:pPr>
        <w:shd w:val="clear" w:color="auto" w:fill="FFFFFF"/>
        <w:ind w:firstLine="709"/>
        <w:jc w:val="both"/>
      </w:pPr>
      <w:r>
        <w:rPr>
          <w:rFonts w:ascii="Times New Roman" w:hAnsi="Times New Roman"/>
        </w:rPr>
        <w:t>Для правильной организации выборочного обследования необ</w:t>
      </w:r>
      <w:r>
        <w:rPr>
          <w:rFonts w:ascii="Times New Roman" w:hAnsi="Times New Roman"/>
        </w:rPr>
        <w:softHyphen/>
        <w:t>ходимо соблюдать следующие условия:</w:t>
      </w:r>
    </w:p>
    <w:p w14:paraId="4985CDDC" w14:textId="77777777" w:rsidR="00B2293C" w:rsidRDefault="00B2293C" w:rsidP="00B2293C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overflowPunct/>
        <w:ind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число взятых в выборку единиц должно быть достаточно ве</w:t>
      </w:r>
      <w:r>
        <w:rPr>
          <w:rFonts w:ascii="Times New Roman" w:hAnsi="Times New Roman"/>
        </w:rPr>
        <w:softHyphen/>
        <w:t>лико, поскольку закономерности могут быть выявлены только при массовом наблюдении;</w:t>
      </w:r>
    </w:p>
    <w:p w14:paraId="2D374DAF" w14:textId="77777777" w:rsidR="00B2293C" w:rsidRPr="00880EA2" w:rsidRDefault="00B2293C" w:rsidP="00B2293C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overflowPunct/>
        <w:ind w:firstLine="709"/>
        <w:jc w:val="both"/>
        <w:textAlignment w:val="auto"/>
      </w:pPr>
      <w:r>
        <w:rPr>
          <w:rFonts w:ascii="Times New Roman" w:hAnsi="Times New Roman"/>
        </w:rPr>
        <w:t>выбор отдельных единиц должен происходить таким образом, чтобы каждая из них имела совершенно одинаковые шансы попасть в выборку;</w:t>
      </w:r>
    </w:p>
    <w:p w14:paraId="3DAC0778" w14:textId="77777777" w:rsidR="00B2293C" w:rsidRPr="00880EA2" w:rsidRDefault="00B2293C" w:rsidP="00B2293C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overflowPunct/>
        <w:ind w:firstLine="709"/>
        <w:jc w:val="both"/>
        <w:textAlignment w:val="auto"/>
      </w:pPr>
      <w:r>
        <w:rPr>
          <w:rFonts w:ascii="Times New Roman" w:hAnsi="Times New Roman"/>
        </w:rPr>
        <w:t>выбор должен быть произведен из всех частей изучаемой со</w:t>
      </w:r>
      <w:r>
        <w:rPr>
          <w:rFonts w:ascii="Times New Roman" w:hAnsi="Times New Roman"/>
        </w:rPr>
        <w:softHyphen/>
        <w:t>вокупности.</w:t>
      </w:r>
      <w:r w:rsidRPr="00880EA2">
        <w:rPr>
          <w:rFonts w:ascii="Times New Roman" w:hAnsi="Times New Roman"/>
        </w:rPr>
        <w:t xml:space="preserve"> </w:t>
      </w:r>
    </w:p>
    <w:p w14:paraId="0BA758B8" w14:textId="77777777" w:rsidR="00B2293C" w:rsidRDefault="00B2293C" w:rsidP="00B2293C">
      <w:pPr>
        <w:widowControl w:val="0"/>
        <w:shd w:val="clear" w:color="auto" w:fill="FFFFFF"/>
        <w:tabs>
          <w:tab w:val="left" w:pos="566"/>
        </w:tabs>
        <w:overflowPunct/>
        <w:jc w:val="both"/>
        <w:textAlignment w:val="auto"/>
      </w:pPr>
      <w:r>
        <w:rPr>
          <w:rFonts w:ascii="Times New Roman" w:hAnsi="Times New Roman"/>
        </w:rPr>
        <w:tab/>
        <w:t xml:space="preserve">  Одним из первых вопросов, который встает при проведении статистического исследования, является установление числа обсле</w:t>
      </w:r>
      <w:r>
        <w:rPr>
          <w:rFonts w:ascii="Times New Roman" w:hAnsi="Times New Roman"/>
        </w:rPr>
        <w:softHyphen/>
        <w:t xml:space="preserve">дуемых объектов (например, правонарушителей), или </w:t>
      </w:r>
      <w:r>
        <w:rPr>
          <w:rFonts w:ascii="Times New Roman" w:hAnsi="Times New Roman"/>
          <w:i/>
          <w:iCs/>
        </w:rPr>
        <w:t>репрезента</w:t>
      </w:r>
      <w:r>
        <w:rPr>
          <w:rFonts w:ascii="Times New Roman" w:hAnsi="Times New Roman"/>
          <w:i/>
          <w:iCs/>
        </w:rPr>
        <w:softHyphen/>
        <w:t xml:space="preserve">тивного объема выборки. </w:t>
      </w:r>
      <w:r>
        <w:rPr>
          <w:rFonts w:ascii="Times New Roman" w:hAnsi="Times New Roman"/>
        </w:rPr>
        <w:t>Такое число, с одной стороны, должно быть минимальным, но вместе с тем достаточным для того, чтобы исследование было показательным, т.е. обладающим достоверно</w:t>
      </w:r>
      <w:r>
        <w:rPr>
          <w:rFonts w:ascii="Times New Roman" w:hAnsi="Times New Roman"/>
        </w:rPr>
        <w:softHyphen/>
        <w:t>стью выводов об изучаемом явлении. Репрезентативность в качест</w:t>
      </w:r>
      <w:r>
        <w:rPr>
          <w:rFonts w:ascii="Times New Roman" w:hAnsi="Times New Roman"/>
        </w:rPr>
        <w:softHyphen/>
        <w:t>венном отношении означает достаточно полное приближение пара</w:t>
      </w:r>
      <w:r>
        <w:rPr>
          <w:rFonts w:ascii="Times New Roman" w:hAnsi="Times New Roman"/>
        </w:rPr>
        <w:softHyphen/>
        <w:t xml:space="preserve">метров выборки к характеристикам генеральной </w:t>
      </w:r>
      <w:r>
        <w:rPr>
          <w:rFonts w:ascii="Times New Roman" w:hAnsi="Times New Roman"/>
        </w:rPr>
        <w:lastRenderedPageBreak/>
        <w:t>совокупности. По</w:t>
      </w:r>
      <w:r>
        <w:rPr>
          <w:rFonts w:ascii="Times New Roman" w:hAnsi="Times New Roman"/>
        </w:rPr>
        <w:softHyphen/>
        <w:t>этому в процессе отбора необходимо стремиться к максимально возможному учету особенностей изучаемого явления. Выборка, дос</w:t>
      </w:r>
      <w:r>
        <w:rPr>
          <w:rFonts w:ascii="Times New Roman" w:hAnsi="Times New Roman"/>
        </w:rPr>
        <w:softHyphen/>
        <w:t>таточно точно воспроизводящая генеральную совокупность, назы</w:t>
      </w:r>
      <w:r>
        <w:rPr>
          <w:rFonts w:ascii="Times New Roman" w:hAnsi="Times New Roman"/>
        </w:rPr>
        <w:softHyphen/>
        <w:t>вается репрезентативной (представительной).</w:t>
      </w:r>
    </w:p>
    <w:p w14:paraId="2E034151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 xml:space="preserve">Статистическое исследование может осуществляться по данным </w:t>
      </w:r>
      <w:proofErr w:type="spellStart"/>
      <w:r>
        <w:rPr>
          <w:szCs w:val="28"/>
        </w:rPr>
        <w:t>несплошного</w:t>
      </w:r>
      <w:proofErr w:type="spellEnd"/>
      <w:r>
        <w:rPr>
          <w:szCs w:val="28"/>
        </w:rPr>
        <w:t xml:space="preserve"> наблюдения. Одним из наиболее распространенных в статистике методов </w:t>
      </w:r>
      <w:proofErr w:type="spellStart"/>
      <w:r>
        <w:rPr>
          <w:szCs w:val="28"/>
        </w:rPr>
        <w:t>несплошного</w:t>
      </w:r>
      <w:proofErr w:type="spellEnd"/>
      <w:r>
        <w:rPr>
          <w:szCs w:val="28"/>
        </w:rPr>
        <w:t xml:space="preserve"> наблюдения является выбор очный метод.</w:t>
      </w:r>
    </w:p>
    <w:p w14:paraId="4DED9C4A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 xml:space="preserve">Выборочное наблюдение – это такое </w:t>
      </w:r>
      <w:proofErr w:type="spellStart"/>
      <w:r>
        <w:rPr>
          <w:szCs w:val="28"/>
        </w:rPr>
        <w:t>несплошное</w:t>
      </w:r>
      <w:proofErr w:type="spellEnd"/>
      <w:r>
        <w:rPr>
          <w:szCs w:val="28"/>
        </w:rPr>
        <w:t xml:space="preserve"> наблюдение, при котором отбор подлежащих обследованию единиц осуществляется в случайном порядке, отобранная часть изучается, а </w:t>
      </w:r>
      <w:proofErr w:type="gramStart"/>
      <w:r>
        <w:rPr>
          <w:szCs w:val="28"/>
        </w:rPr>
        <w:t>результаты  распространяются</w:t>
      </w:r>
      <w:proofErr w:type="gramEnd"/>
      <w:r>
        <w:rPr>
          <w:szCs w:val="28"/>
        </w:rPr>
        <w:t xml:space="preserve"> на всю исходную совокупность.</w:t>
      </w:r>
    </w:p>
    <w:p w14:paraId="2F9190E2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Совокупность, из которой производится отбор, называется генеральной совокупностью, а ее показатели – генеральными показателями. Совокупность отобранных единиц называется выборочной совокупностью, или просто выборкой, а обобщающие показатели выборки называются выборочными показателями.</w:t>
      </w:r>
    </w:p>
    <w:p w14:paraId="7E700B4F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 xml:space="preserve">Преимущества выборочного метода перед сплошным: </w:t>
      </w:r>
    </w:p>
    <w:p w14:paraId="2B6ED468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экономия времени и средств в результате сокращения объема работы;</w:t>
      </w:r>
    </w:p>
    <w:p w14:paraId="55D75340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сведение к минимуму порчи или уничтожения исследуемых объектов;</w:t>
      </w:r>
    </w:p>
    <w:p w14:paraId="40A1A44D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достижение большей точности результатов обследования благодаря сокращению ошибок, происходящих при регистрации.</w:t>
      </w:r>
    </w:p>
    <w:p w14:paraId="142906F3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Иногда выборочный метод является единственно возможным. Преимущества выборочного метода можно реализовать, если он образован в соответствии с принципами теории выборочного метода:</w:t>
      </w:r>
    </w:p>
    <w:p w14:paraId="04FC5E1D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число единиц, взятых для выборочного обследования, должно быть достаточным;</w:t>
      </w:r>
    </w:p>
    <w:p w14:paraId="60B33D19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выбор единиц наблюдения должен быть случайным, т.е. каждая единица изучаемой совокупности должна иметь равнозначную вероятность попадания в выборку;</w:t>
      </w:r>
    </w:p>
    <w:p w14:paraId="573BDB9F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выбор должен быть произведен из всех частей изучаемой совокупности (например, из всех категорий обследуемых преступлений);</w:t>
      </w:r>
    </w:p>
    <w:p w14:paraId="2E65400D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- выбор не должен зависеть от количества и значения признаков, которыми обладают единицы совокупности.</w:t>
      </w:r>
    </w:p>
    <w:p w14:paraId="7D56EBAA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Соблюдение этих принципов позволяет получить гарантию репрезентативности выборочной совокупности.</w:t>
      </w:r>
    </w:p>
    <w:p w14:paraId="0A9BDAC3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Основная задача выборочного метода состоит в том, чтобы на основе характеристик выборочной совокупности получить достоверные характеристики генеральной совокупности.</w:t>
      </w:r>
    </w:p>
    <w:p w14:paraId="18242403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>По виду различают индивидуальный, групповой и комбинированный отбор. При индивидуальном отборе отбирают отдельные единицы, при групповом – качественно однородные группы. Комбинированный – это сочетание первых двух.</w:t>
      </w:r>
    </w:p>
    <w:p w14:paraId="3D865145" w14:textId="77777777" w:rsidR="00B2293C" w:rsidRDefault="00B2293C" w:rsidP="00B2293C">
      <w:pPr>
        <w:ind w:firstLine="709"/>
        <w:jc w:val="both"/>
        <w:rPr>
          <w:szCs w:val="28"/>
        </w:rPr>
      </w:pPr>
      <w:r>
        <w:rPr>
          <w:szCs w:val="28"/>
        </w:rPr>
        <w:t xml:space="preserve">По методу отбора выделяют повторную и бесповторную выборки. При повторной выборке общая численность единиц генеральной совокупности в процессе выборки остается неизменной. Единица, попавшая в выборку, </w:t>
      </w:r>
      <w:r>
        <w:rPr>
          <w:szCs w:val="28"/>
        </w:rPr>
        <w:lastRenderedPageBreak/>
        <w:t>возвращается в генеральную совокупность снова и может повторно попасть в выборку. При бесповторной выборке, единица совокупности, попавшая в выборку, в генеральную совокупность не возвращается. Таким образом, в процессе исследования численность единиц генеральной совокупности сокращается.</w:t>
      </w:r>
    </w:p>
    <w:p w14:paraId="64E89729" w14:textId="77777777" w:rsidR="00B2293C" w:rsidRPr="003534B1" w:rsidRDefault="00B2293C" w:rsidP="00B2293C">
      <w:pPr>
        <w:rPr>
          <w:szCs w:val="28"/>
        </w:rPr>
      </w:pPr>
    </w:p>
    <w:p w14:paraId="49FBEA98" w14:textId="77777777" w:rsidR="00B2293C" w:rsidRPr="002A4CD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2A4CDC">
        <w:rPr>
          <w:b/>
          <w:szCs w:val="28"/>
        </w:rPr>
        <w:t>Ошибка выборки. Тенденциозные и случайные ошибки</w:t>
      </w:r>
    </w:p>
    <w:p w14:paraId="606395DE" w14:textId="77777777" w:rsidR="00B2293C" w:rsidRPr="00963E4B" w:rsidRDefault="00B2293C" w:rsidP="00B2293C">
      <w:pPr>
        <w:overflowPunct/>
        <w:autoSpaceDE/>
        <w:autoSpaceDN/>
        <w:adjustRightInd/>
        <w:textAlignment w:val="auto"/>
        <w:rPr>
          <w:b/>
          <w:i/>
          <w:szCs w:val="28"/>
        </w:rPr>
      </w:pPr>
    </w:p>
    <w:p w14:paraId="67795EE1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При выборочном наблюдении регистрируется только часть еди</w:t>
      </w:r>
      <w:r w:rsidRPr="00963E4B">
        <w:rPr>
          <w:szCs w:val="28"/>
        </w:rPr>
        <w:softHyphen/>
        <w:t>ниц генеральной совокупности. Но эта часть по объему должна быть такова, чтобы получаемые сведения оказались репрезента</w:t>
      </w:r>
      <w:r w:rsidRPr="00963E4B">
        <w:rPr>
          <w:szCs w:val="28"/>
        </w:rPr>
        <w:softHyphen/>
        <w:t>тивными, т. е. достаточно верно отражали содержание и законо</w:t>
      </w:r>
      <w:r w:rsidRPr="00963E4B">
        <w:rPr>
          <w:szCs w:val="28"/>
        </w:rPr>
        <w:softHyphen/>
        <w:t>мерности изучаемого явления в целом. Под репрезентативностью понимается свойство выборочной совокупности воспроизводить ха</w:t>
      </w:r>
      <w:r w:rsidRPr="00963E4B">
        <w:rPr>
          <w:szCs w:val="28"/>
        </w:rPr>
        <w:softHyphen/>
        <w:t>рактеристики генеральной совокупности.</w:t>
      </w:r>
    </w:p>
    <w:p w14:paraId="3639D9E5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Разность между данными генеральной и выборочной совокуп</w:t>
      </w:r>
      <w:r w:rsidRPr="00963E4B">
        <w:rPr>
          <w:szCs w:val="28"/>
        </w:rPr>
        <w:softHyphen/>
        <w:t>ностей называют ошибкой репрезентативности, или ошибкой вы</w:t>
      </w:r>
      <w:r w:rsidRPr="00963E4B">
        <w:rPr>
          <w:szCs w:val="28"/>
        </w:rPr>
        <w:softHyphen/>
        <w:t>борки. Ошибки бывают тенденциозными, или систематическими, и случайными. Первые — результат неправильного или преднаме</w:t>
      </w:r>
      <w:r w:rsidRPr="00963E4B">
        <w:rPr>
          <w:szCs w:val="28"/>
        </w:rPr>
        <w:softHyphen/>
        <w:t>ренного отбора исследователем тех или иных показателей, вто</w:t>
      </w:r>
      <w:r w:rsidRPr="00963E4B">
        <w:rPr>
          <w:szCs w:val="28"/>
        </w:rPr>
        <w:softHyphen/>
        <w:t>рые — результат случайностей неполного отбора.</w:t>
      </w:r>
    </w:p>
    <w:p w14:paraId="6468FF34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Тенденциозные ошибки возникают тогда, когда исследователь неправильно сформировал выборку, не знал научных правил отбора единиц совокупности, сознательно отобрал наиболее по</w:t>
      </w:r>
      <w:r w:rsidRPr="00963E4B">
        <w:rPr>
          <w:szCs w:val="28"/>
        </w:rPr>
        <w:softHyphen/>
        <w:t xml:space="preserve">казательные единицы. </w:t>
      </w:r>
    </w:p>
    <w:p w14:paraId="2B136601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Научно-практическая задача выборочного наблюдения сводится не только к тому, чтобы при малых затратах сил и средств макси</w:t>
      </w:r>
      <w:r w:rsidRPr="00963E4B">
        <w:rPr>
          <w:szCs w:val="28"/>
        </w:rPr>
        <w:softHyphen/>
        <w:t>мально приблизить данные выборки к данным всей генеральной совокупности, но и к тому, чтобы точно измерить, в каких преде</w:t>
      </w:r>
      <w:r w:rsidRPr="00963E4B">
        <w:rPr>
          <w:szCs w:val="28"/>
        </w:rPr>
        <w:softHyphen/>
        <w:t>лах результаты выборки отличаются от данных генеральной сово</w:t>
      </w:r>
      <w:r w:rsidRPr="00963E4B">
        <w:rPr>
          <w:szCs w:val="28"/>
        </w:rPr>
        <w:softHyphen/>
        <w:t>купности. Здесь и встает вопрос о характере ошибок.</w:t>
      </w:r>
    </w:p>
    <w:p w14:paraId="223CEE5C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Тенденциозные (систематические) ошибки нельзя измерить. Они могут быть самыми разными по величине и содержанию. Тен</w:t>
      </w:r>
      <w:r w:rsidRPr="00963E4B">
        <w:rPr>
          <w:szCs w:val="28"/>
        </w:rPr>
        <w:softHyphen/>
        <w:t>денциозные ошибки тем меньше, чем выше квалификация ис</w:t>
      </w:r>
      <w:r w:rsidRPr="00963E4B">
        <w:rPr>
          <w:szCs w:val="28"/>
        </w:rPr>
        <w:softHyphen/>
        <w:t>следователя, чем лучше он знаком с объектом изучения и воз</w:t>
      </w:r>
      <w:r w:rsidRPr="00963E4B">
        <w:rPr>
          <w:szCs w:val="28"/>
        </w:rPr>
        <w:softHyphen/>
        <w:t>можными источниками систематических ошибок.</w:t>
      </w:r>
    </w:p>
    <w:p w14:paraId="16910987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Измерить можно лишь случайные ошибки, т. е. ошибки, обус</w:t>
      </w:r>
      <w:r w:rsidRPr="00963E4B">
        <w:rPr>
          <w:szCs w:val="28"/>
        </w:rPr>
        <w:softHyphen/>
        <w:t>ловленные неполнотой изучения реально существующей сово</w:t>
      </w:r>
      <w:r w:rsidRPr="00963E4B">
        <w:rPr>
          <w:szCs w:val="28"/>
        </w:rPr>
        <w:softHyphen/>
        <w:t>купности. Случайные ошибки — непреднамеренные неточности статистического наблюдения, которые могут быть направлены как в сторону преувеличения показателей признака, так и в сто</w:t>
      </w:r>
      <w:r w:rsidRPr="00963E4B">
        <w:rPr>
          <w:szCs w:val="28"/>
        </w:rPr>
        <w:softHyphen/>
        <w:t xml:space="preserve">рону их преуменьшения. При относительно большом изучении случайные ошибки </w:t>
      </w:r>
      <w:proofErr w:type="spellStart"/>
      <w:r w:rsidRPr="00963E4B">
        <w:rPr>
          <w:szCs w:val="28"/>
        </w:rPr>
        <w:t>взаимопогашаются</w:t>
      </w:r>
      <w:proofErr w:type="spellEnd"/>
      <w:r w:rsidRPr="00963E4B">
        <w:rPr>
          <w:szCs w:val="28"/>
        </w:rPr>
        <w:t>, в ре</w:t>
      </w:r>
      <w:r w:rsidRPr="00963E4B">
        <w:rPr>
          <w:szCs w:val="28"/>
        </w:rPr>
        <w:softHyphen/>
        <w:t>зультате чего данные выборочной совокупности становятся близ</w:t>
      </w:r>
      <w:r w:rsidRPr="00963E4B">
        <w:rPr>
          <w:szCs w:val="28"/>
        </w:rPr>
        <w:softHyphen/>
        <w:t>кими к данным генеральной. Оставшиеся различия можно отно</w:t>
      </w:r>
      <w:r w:rsidRPr="00963E4B">
        <w:rPr>
          <w:szCs w:val="28"/>
        </w:rPr>
        <w:softHyphen/>
        <w:t>сительно точно измерить на основе теории вероятностей, зако</w:t>
      </w:r>
      <w:r w:rsidRPr="00963E4B">
        <w:rPr>
          <w:szCs w:val="28"/>
        </w:rPr>
        <w:softHyphen/>
        <w:t>на больших чисел и закономерностей распределения случайных величин.</w:t>
      </w:r>
    </w:p>
    <w:p w14:paraId="55274C2B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Для того чтобы избежать тенденциозных ошибок, необходи</w:t>
      </w:r>
      <w:r w:rsidRPr="00963E4B">
        <w:rPr>
          <w:szCs w:val="28"/>
        </w:rPr>
        <w:softHyphen/>
        <w:t>мо строго соблюдать правила случайного отбора единиц выбо</w:t>
      </w:r>
      <w:r w:rsidRPr="00963E4B">
        <w:rPr>
          <w:szCs w:val="28"/>
        </w:rPr>
        <w:softHyphen/>
        <w:t>рочной совокупности. Случайные ошибки в выборочном наблю</w:t>
      </w:r>
      <w:r w:rsidRPr="00963E4B">
        <w:rPr>
          <w:szCs w:val="28"/>
        </w:rPr>
        <w:softHyphen/>
        <w:t xml:space="preserve">дении объективны. Их нельзя </w:t>
      </w:r>
      <w:r w:rsidRPr="00963E4B">
        <w:rPr>
          <w:szCs w:val="28"/>
        </w:rPr>
        <w:lastRenderedPageBreak/>
        <w:t>избежать, но можно уменьшить пу</w:t>
      </w:r>
      <w:r w:rsidRPr="00963E4B">
        <w:rPr>
          <w:szCs w:val="28"/>
        </w:rPr>
        <w:softHyphen/>
        <w:t>тем увеличения объема выборки и точно вычислить.</w:t>
      </w:r>
    </w:p>
    <w:p w14:paraId="5FA1FC70" w14:textId="77777777" w:rsidR="00B2293C" w:rsidRPr="003534B1" w:rsidRDefault="00B2293C" w:rsidP="00B2293C">
      <w:pPr>
        <w:rPr>
          <w:szCs w:val="28"/>
        </w:rPr>
      </w:pPr>
    </w:p>
    <w:p w14:paraId="645E4753" w14:textId="77777777" w:rsidR="00B2293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2A4CDC">
        <w:rPr>
          <w:b/>
          <w:szCs w:val="28"/>
        </w:rPr>
        <w:t>Ра</w:t>
      </w:r>
      <w:r>
        <w:rPr>
          <w:b/>
          <w:szCs w:val="28"/>
        </w:rPr>
        <w:t>счеты ошибки репрезентативности</w:t>
      </w:r>
    </w:p>
    <w:p w14:paraId="0FE337E9" w14:textId="77777777" w:rsidR="00B2293C" w:rsidRPr="002A4CD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14:paraId="1AE4A9AF" w14:textId="77777777" w:rsidR="00B2293C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Необходимость в точном расчете ошибки выборки возникает тогда, когда произведенное выборочное наблюдение надо оценить с точки зрения его репрезентативности и достоверности. Фор</w:t>
      </w:r>
      <w:r w:rsidRPr="00963E4B">
        <w:rPr>
          <w:szCs w:val="28"/>
        </w:rPr>
        <w:softHyphen/>
        <w:t>мула для вычисления ошибки выборки в общем виде выглядит так:</w:t>
      </w:r>
    </w:p>
    <w:p w14:paraId="514E4F5A" w14:textId="77777777" w:rsidR="00B2293C" w:rsidRPr="00963E4B" w:rsidRDefault="00B2293C" w:rsidP="00B2293C">
      <w:pPr>
        <w:ind w:firstLine="720"/>
        <w:jc w:val="center"/>
        <w:rPr>
          <w:szCs w:val="28"/>
        </w:rPr>
      </w:pPr>
      <w:r w:rsidRPr="00911ECA">
        <w:rPr>
          <w:position w:val="-26"/>
          <w:szCs w:val="28"/>
        </w:rPr>
        <w:object w:dxaOrig="980" w:dyaOrig="740" w14:anchorId="19659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6.5pt" o:ole="">
            <v:imagedata r:id="rId7" o:title=""/>
          </v:shape>
          <o:OLEObject Type="Embed" ProgID="Equation.3" ShapeID="_x0000_i1025" DrawAspect="Content" ObjectID="_1647865006" r:id="rId8"/>
        </w:object>
      </w:r>
    </w:p>
    <w:p w14:paraId="4447130D" w14:textId="77777777" w:rsidR="00B2293C" w:rsidRPr="00963E4B" w:rsidRDefault="00B2293C" w:rsidP="00B2293C">
      <w:pPr>
        <w:ind w:firstLine="720"/>
        <w:jc w:val="both"/>
        <w:rPr>
          <w:szCs w:val="28"/>
        </w:rPr>
      </w:pPr>
      <w:r>
        <w:rPr>
          <w:szCs w:val="28"/>
        </w:rPr>
        <w:t xml:space="preserve">где µ — ошибка выборки; </w:t>
      </w:r>
      <w:r w:rsidRPr="00911ECA">
        <w:rPr>
          <w:position w:val="-12"/>
          <w:szCs w:val="28"/>
        </w:rPr>
        <w:object w:dxaOrig="300" w:dyaOrig="380" w14:anchorId="695B8744">
          <v:shape id="_x0000_i1026" type="#_x0000_t75" style="width:15pt;height:19pt" o:ole="">
            <v:imagedata r:id="rId9" o:title=""/>
          </v:shape>
          <o:OLEObject Type="Embed" ProgID="Equation.3" ShapeID="_x0000_i1026" DrawAspect="Content" ObjectID="_1647865007" r:id="rId10"/>
        </w:object>
      </w:r>
      <w:r w:rsidRPr="00963E4B">
        <w:rPr>
          <w:szCs w:val="28"/>
        </w:rPr>
        <w:t xml:space="preserve"> —</w:t>
      </w:r>
      <w:r>
        <w:rPr>
          <w:szCs w:val="28"/>
        </w:rPr>
        <w:t xml:space="preserve"> дисперсия генеральной совокупности (генеральная дисперсия)</w:t>
      </w:r>
      <w:r w:rsidRPr="00963E4B">
        <w:rPr>
          <w:szCs w:val="28"/>
        </w:rPr>
        <w:t>;</w:t>
      </w:r>
      <w:r w:rsidRPr="00911ECA">
        <w:rPr>
          <w:i/>
          <w:szCs w:val="28"/>
        </w:rPr>
        <w:t xml:space="preserve"> п</w:t>
      </w:r>
      <w:r w:rsidRPr="00963E4B">
        <w:rPr>
          <w:szCs w:val="28"/>
        </w:rPr>
        <w:t xml:space="preserve"> — число единиц выборки.</w:t>
      </w:r>
    </w:p>
    <w:p w14:paraId="75B2AE04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Исходя из этой формулы, ошибка репрезентативности пря</w:t>
      </w:r>
      <w:r w:rsidRPr="00963E4B">
        <w:rPr>
          <w:szCs w:val="28"/>
        </w:rPr>
        <w:softHyphen/>
        <w:t>мо пропорциональна дисперсии</w:t>
      </w:r>
      <w:r>
        <w:rPr>
          <w:szCs w:val="28"/>
        </w:rPr>
        <w:t xml:space="preserve"> генеральной совокупности</w:t>
      </w:r>
      <w:r w:rsidRPr="00963E4B">
        <w:rPr>
          <w:szCs w:val="28"/>
        </w:rPr>
        <w:t xml:space="preserve"> и обратно пропорциональна числу единиц вы</w:t>
      </w:r>
      <w:r w:rsidRPr="00963E4B">
        <w:rPr>
          <w:szCs w:val="28"/>
        </w:rPr>
        <w:softHyphen/>
        <w:t>борки. Ошибка выборки будет тем меньше, чем меньше дис</w:t>
      </w:r>
      <w:r w:rsidRPr="00963E4B">
        <w:rPr>
          <w:szCs w:val="28"/>
        </w:rPr>
        <w:softHyphen/>
        <w:t>персия (</w:t>
      </w:r>
      <w:proofErr w:type="spellStart"/>
      <w:r w:rsidRPr="00963E4B">
        <w:rPr>
          <w:szCs w:val="28"/>
        </w:rPr>
        <w:t>колеблемость</w:t>
      </w:r>
      <w:proofErr w:type="spellEnd"/>
      <w:r w:rsidRPr="00963E4B">
        <w:rPr>
          <w:szCs w:val="28"/>
        </w:rPr>
        <w:t xml:space="preserve"> признака) и чем больше численность выборки. Объем выборочной совокупности, как правило, все</w:t>
      </w:r>
      <w:r w:rsidRPr="00963E4B">
        <w:rPr>
          <w:szCs w:val="28"/>
        </w:rPr>
        <w:softHyphen/>
        <w:t>гда известен, если исследование уже произведено. Остает</w:t>
      </w:r>
      <w:r>
        <w:rPr>
          <w:szCs w:val="28"/>
        </w:rPr>
        <w:t xml:space="preserve">ся вычислить дисперсию. </w:t>
      </w:r>
    </w:p>
    <w:p w14:paraId="62CAB68D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Дисперсия и ошибка выборки количественных признаков вы</w:t>
      </w:r>
      <w:r w:rsidRPr="00963E4B">
        <w:rPr>
          <w:szCs w:val="28"/>
        </w:rPr>
        <w:softHyphen/>
        <w:t>ражаются не в относительных числах (процентах, долях), как у качественных показателей, а в именованных числах, т. е. в годах, рублях, классах, часах и т. д. Они могут иметь самые разные со</w:t>
      </w:r>
      <w:r w:rsidRPr="00963E4B">
        <w:rPr>
          <w:szCs w:val="28"/>
        </w:rPr>
        <w:softHyphen/>
        <w:t>держательные и численные значения. Их нельзя рассчитать зара</w:t>
      </w:r>
      <w:r w:rsidRPr="00963E4B">
        <w:rPr>
          <w:szCs w:val="28"/>
        </w:rPr>
        <w:softHyphen/>
        <w:t>нее безотносительно к конкретному признаку, и поэтому гото</w:t>
      </w:r>
      <w:r w:rsidRPr="00963E4B">
        <w:rPr>
          <w:szCs w:val="28"/>
        </w:rPr>
        <w:softHyphen/>
        <w:t>вых таблиц ошибок выборки для количественных признаков нет.</w:t>
      </w:r>
    </w:p>
    <w:p w14:paraId="15CA3D08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Все предшествующие формулы и расчеты ошибки репрезента</w:t>
      </w:r>
      <w:r w:rsidRPr="00963E4B">
        <w:rPr>
          <w:szCs w:val="28"/>
        </w:rPr>
        <w:softHyphen/>
        <w:t xml:space="preserve">тивности имеют значение для повторной выборки. При ней каждая отобранная из генеральной совокупности единица (например, </w:t>
      </w:r>
      <w:proofErr w:type="spellStart"/>
      <w:r w:rsidRPr="00963E4B">
        <w:rPr>
          <w:szCs w:val="28"/>
        </w:rPr>
        <w:t>статкарта</w:t>
      </w:r>
      <w:proofErr w:type="spellEnd"/>
      <w:r w:rsidRPr="00963E4B">
        <w:rPr>
          <w:szCs w:val="28"/>
        </w:rPr>
        <w:t xml:space="preserve"> на преступление) вновь возвращается в массив. Поэтому не исключена возможность ее повторного отбора. Наряду с таким от</w:t>
      </w:r>
      <w:r w:rsidRPr="00963E4B">
        <w:rPr>
          <w:szCs w:val="28"/>
        </w:rPr>
        <w:softHyphen/>
        <w:t>бором есть отбор бесповторный. При нем каждая отобранная еди</w:t>
      </w:r>
      <w:r w:rsidRPr="00963E4B">
        <w:rPr>
          <w:szCs w:val="28"/>
        </w:rPr>
        <w:softHyphen/>
        <w:t>ница исключается из числа единиц генеральной совокупности, а поэтому может попасть в выборку лишь один раз.  </w:t>
      </w:r>
    </w:p>
    <w:p w14:paraId="0A940E69" w14:textId="77777777" w:rsidR="00B2293C" w:rsidRPr="00963E4B" w:rsidRDefault="00B2293C" w:rsidP="00B2293C">
      <w:pPr>
        <w:ind w:firstLine="720"/>
        <w:jc w:val="both"/>
        <w:rPr>
          <w:szCs w:val="28"/>
        </w:rPr>
      </w:pPr>
      <w:r w:rsidRPr="00963E4B">
        <w:rPr>
          <w:szCs w:val="28"/>
        </w:rPr>
        <w:t>Избежать сложных математических расчетов при определении пределов ошибки репрезентативности качественных характерис</w:t>
      </w:r>
      <w:r w:rsidRPr="00963E4B">
        <w:rPr>
          <w:szCs w:val="28"/>
        </w:rPr>
        <w:softHyphen/>
        <w:t>тик при заданном числе наблюдений помогают специальные таб</w:t>
      </w:r>
      <w:r w:rsidRPr="00963E4B">
        <w:rPr>
          <w:szCs w:val="28"/>
        </w:rPr>
        <w:softHyphen/>
        <w:t>лицы, рассчитанные математик</w:t>
      </w:r>
      <w:r>
        <w:rPr>
          <w:szCs w:val="28"/>
        </w:rPr>
        <w:t>ами</w:t>
      </w:r>
      <w:r w:rsidRPr="00963E4B">
        <w:rPr>
          <w:szCs w:val="28"/>
        </w:rPr>
        <w:t>.</w:t>
      </w:r>
    </w:p>
    <w:p w14:paraId="6CF995F4" w14:textId="77777777" w:rsidR="00EA7739" w:rsidRDefault="00EA7739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14:paraId="3DFA9A3E" w14:textId="77777777" w:rsidR="00B2293C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b/>
          <w:szCs w:val="28"/>
        </w:rPr>
        <w:t>Способы случайного отбора</w:t>
      </w:r>
    </w:p>
    <w:p w14:paraId="51FC05E1" w14:textId="77777777" w:rsidR="00B2293C" w:rsidRPr="004777B1" w:rsidRDefault="00B2293C" w:rsidP="00B2293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14:paraId="4C7A5BE9" w14:textId="77777777" w:rsidR="00B2293C" w:rsidRPr="00D740B9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>Достоверность выборочных показателей существенно зависит от строгого соблюдения правил случайного (вероятностного) от</w:t>
      </w:r>
      <w:r w:rsidRPr="00D740B9">
        <w:rPr>
          <w:szCs w:val="28"/>
        </w:rPr>
        <w:softHyphen/>
        <w:t>бора единиц совокупности. Понятие «случайный отбор» нельзя понимать в обыденном значении слова: все, что случайно попадет в поле зрения исследователя, то и изучается. Нет. Случай</w:t>
      </w:r>
      <w:r w:rsidRPr="00D740B9">
        <w:rPr>
          <w:szCs w:val="28"/>
        </w:rPr>
        <w:softHyphen/>
        <w:t>ность — здесь не синоним бе</w:t>
      </w:r>
      <w:r>
        <w:rPr>
          <w:szCs w:val="28"/>
        </w:rPr>
        <w:t>с</w:t>
      </w:r>
      <w:r w:rsidRPr="00D740B9">
        <w:rPr>
          <w:szCs w:val="28"/>
        </w:rPr>
        <w:t xml:space="preserve">порядочности. Ибо и при </w:t>
      </w:r>
      <w:r w:rsidRPr="00D740B9">
        <w:rPr>
          <w:szCs w:val="28"/>
        </w:rPr>
        <w:lastRenderedPageBreak/>
        <w:t>беспоря</w:t>
      </w:r>
      <w:r w:rsidRPr="00D740B9">
        <w:rPr>
          <w:szCs w:val="28"/>
        </w:rPr>
        <w:softHyphen/>
        <w:t>дочном отборе единиц совокупности может проявиться та или иная тенденциозность.</w:t>
      </w:r>
    </w:p>
    <w:p w14:paraId="0D24C4F3" w14:textId="77777777" w:rsidR="00B2293C" w:rsidRPr="00D740B9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>Случайный способ выборки предполагает строгую процедуру ее организации и проведения. Термин «случайный» здесь упо</w:t>
      </w:r>
      <w:r w:rsidRPr="00D740B9">
        <w:rPr>
          <w:szCs w:val="28"/>
        </w:rPr>
        <w:softHyphen/>
        <w:t>требляется как антоним тенденциозной выборки. Случайная вы</w:t>
      </w:r>
      <w:r w:rsidRPr="00D740B9">
        <w:rPr>
          <w:szCs w:val="28"/>
        </w:rPr>
        <w:softHyphen/>
        <w:t>борка порождает случайные ошибки, которые имеют закономер</w:t>
      </w:r>
      <w:r w:rsidRPr="00D740B9">
        <w:rPr>
          <w:szCs w:val="28"/>
        </w:rPr>
        <w:softHyphen/>
        <w:t>ности распределения. Они измеряются и вычисляются. В этих слу</w:t>
      </w:r>
      <w:r w:rsidRPr="00D740B9">
        <w:rPr>
          <w:szCs w:val="28"/>
        </w:rPr>
        <w:softHyphen/>
        <w:t>чаях исследователь точно может сказать, какова достоверность результатов проведенного изучения. Для обеспечения независи</w:t>
      </w:r>
      <w:r w:rsidRPr="00D740B9">
        <w:rPr>
          <w:szCs w:val="28"/>
        </w:rPr>
        <w:softHyphen/>
        <w:t>мости изучения от субъективных желаний исследователя, отбор единиц совокупности следует производить так, чтобы каждая еди</w:t>
      </w:r>
      <w:r w:rsidRPr="00D740B9">
        <w:rPr>
          <w:szCs w:val="28"/>
        </w:rPr>
        <w:softHyphen/>
        <w:t>ница исследуемой генеральной совокупности имела одинаковые шан</w:t>
      </w:r>
      <w:r w:rsidRPr="00D740B9">
        <w:rPr>
          <w:szCs w:val="28"/>
        </w:rPr>
        <w:softHyphen/>
        <w:t xml:space="preserve">сы попасть в выборку наравне со всеми другими единицами данной совокупности. Принцип </w:t>
      </w:r>
      <w:proofErr w:type="spellStart"/>
      <w:r w:rsidRPr="00D740B9">
        <w:rPr>
          <w:szCs w:val="28"/>
        </w:rPr>
        <w:t>равновозможности</w:t>
      </w:r>
      <w:proofErr w:type="spellEnd"/>
      <w:r w:rsidRPr="00D740B9">
        <w:rPr>
          <w:szCs w:val="28"/>
        </w:rPr>
        <w:t xml:space="preserve"> и случайности при отборе единиц в выборку осуществляется следующими способа</w:t>
      </w:r>
      <w:r w:rsidRPr="00D740B9">
        <w:rPr>
          <w:szCs w:val="28"/>
        </w:rPr>
        <w:softHyphen/>
        <w:t>ми: собственно случайным, механическим, типическим и райо</w:t>
      </w:r>
      <w:r w:rsidRPr="00D740B9">
        <w:rPr>
          <w:szCs w:val="28"/>
        </w:rPr>
        <w:softHyphen/>
        <w:t>нированным. Каждый из них может быть повторным и бесповтор</w:t>
      </w:r>
      <w:r w:rsidRPr="00D740B9">
        <w:rPr>
          <w:szCs w:val="28"/>
        </w:rPr>
        <w:softHyphen/>
        <w:t>ным.</w:t>
      </w:r>
    </w:p>
    <w:p w14:paraId="56A466CF" w14:textId="77777777" w:rsidR="00B2293C" w:rsidRPr="00D740B9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 xml:space="preserve">Собственно случайный отбор дают обыкновенная лотерея, жеребьевка или использование таблиц случайных чисел. </w:t>
      </w:r>
      <w:proofErr w:type="gramStart"/>
      <w:r w:rsidRPr="00D740B9">
        <w:rPr>
          <w:szCs w:val="28"/>
        </w:rPr>
        <w:t>Собственно</w:t>
      </w:r>
      <w:proofErr w:type="gramEnd"/>
      <w:r w:rsidRPr="00D740B9">
        <w:rPr>
          <w:szCs w:val="28"/>
        </w:rPr>
        <w:t xml:space="preserve"> случай</w:t>
      </w:r>
      <w:r w:rsidRPr="00D740B9">
        <w:rPr>
          <w:szCs w:val="28"/>
        </w:rPr>
        <w:softHyphen/>
        <w:t xml:space="preserve">ный отбор может быть применен при выборке </w:t>
      </w:r>
      <w:proofErr w:type="spellStart"/>
      <w:r w:rsidRPr="00D740B9">
        <w:rPr>
          <w:szCs w:val="28"/>
        </w:rPr>
        <w:t>статкарт</w:t>
      </w:r>
      <w:proofErr w:type="spellEnd"/>
      <w:r w:rsidRPr="00D740B9">
        <w:rPr>
          <w:szCs w:val="28"/>
        </w:rPr>
        <w:t xml:space="preserve"> на выяв</w:t>
      </w:r>
      <w:r w:rsidRPr="00D740B9">
        <w:rPr>
          <w:szCs w:val="28"/>
        </w:rPr>
        <w:softHyphen/>
        <w:t xml:space="preserve">ленное преступление, на лицо, совершившее преступление, на осужденного и т.д., когда из генерального массива тщательно перемешанных перфокарт вслепую вынимается столько карт, сколько необходимо для выборочной совокупности. </w:t>
      </w:r>
    </w:p>
    <w:p w14:paraId="7C08E671" w14:textId="77777777" w:rsidR="00B2293C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>Механический отбор — разновидность случайного. Он более практичен и рационален. При механическом отборе генеральная совокупность делится на столько равных частей, какова должна быть выборка, а потом из каждой части обследуется одна едини</w:t>
      </w:r>
      <w:r w:rsidRPr="00D740B9">
        <w:rPr>
          <w:szCs w:val="28"/>
        </w:rPr>
        <w:softHyphen/>
        <w:t xml:space="preserve">ца. </w:t>
      </w:r>
    </w:p>
    <w:p w14:paraId="7C7D75AF" w14:textId="77777777" w:rsidR="00B2293C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 xml:space="preserve">Типический отбор обычно сочетается </w:t>
      </w:r>
      <w:proofErr w:type="gramStart"/>
      <w:r w:rsidRPr="00D740B9">
        <w:rPr>
          <w:szCs w:val="28"/>
        </w:rPr>
        <w:t>с собственно</w:t>
      </w:r>
      <w:proofErr w:type="gramEnd"/>
      <w:r w:rsidRPr="00D740B9">
        <w:rPr>
          <w:szCs w:val="28"/>
        </w:rPr>
        <w:t xml:space="preserve"> случай</w:t>
      </w:r>
      <w:r w:rsidRPr="00D740B9">
        <w:rPr>
          <w:szCs w:val="28"/>
        </w:rPr>
        <w:softHyphen/>
        <w:t>ной или механической выборкой. Он призван для того, чтобы при изучении совокупности отражалась вся ее сложная струк</w:t>
      </w:r>
      <w:r w:rsidRPr="00D740B9">
        <w:rPr>
          <w:szCs w:val="28"/>
        </w:rPr>
        <w:softHyphen/>
        <w:t>тура. Юри</w:t>
      </w:r>
      <w:r w:rsidRPr="00D740B9">
        <w:rPr>
          <w:szCs w:val="28"/>
        </w:rPr>
        <w:softHyphen/>
        <w:t>дические изучения обычно проводятся по ряду признаков. В этом случае выборка, имеющая достаточный объем для одного при</w:t>
      </w:r>
      <w:r w:rsidRPr="00D740B9">
        <w:rPr>
          <w:szCs w:val="28"/>
        </w:rPr>
        <w:softHyphen/>
        <w:t>знака, может оказаться недостаточной для другого, пятого, десятого. А надо, чтобы выборка репрезентировал</w:t>
      </w:r>
      <w:r>
        <w:rPr>
          <w:szCs w:val="28"/>
        </w:rPr>
        <w:t>а каждый из изучаемых признаков</w:t>
      </w:r>
      <w:r w:rsidRPr="00D740B9">
        <w:rPr>
          <w:szCs w:val="28"/>
        </w:rPr>
        <w:t xml:space="preserve">. </w:t>
      </w:r>
      <w:r>
        <w:rPr>
          <w:szCs w:val="28"/>
        </w:rPr>
        <w:t>В</w:t>
      </w:r>
      <w:r w:rsidRPr="00D740B9">
        <w:rPr>
          <w:szCs w:val="28"/>
        </w:rPr>
        <w:t>ыборочная совокупность должна быть копией генеральной, ее уменьшенной моделью. Это достижи</w:t>
      </w:r>
      <w:r w:rsidRPr="00D740B9">
        <w:rPr>
          <w:szCs w:val="28"/>
        </w:rPr>
        <w:softHyphen/>
        <w:t>мо при типической выборке. При ее организации вся генераль</w:t>
      </w:r>
      <w:r w:rsidRPr="00D740B9">
        <w:rPr>
          <w:szCs w:val="28"/>
        </w:rPr>
        <w:softHyphen/>
        <w:t>ная совокупность предварительно подразделяется на качествен</w:t>
      </w:r>
      <w:r w:rsidRPr="00D740B9">
        <w:rPr>
          <w:szCs w:val="28"/>
        </w:rPr>
        <w:softHyphen/>
        <w:t xml:space="preserve">но однородные по существенному признаку группы, а затем из них производится случайный отбор. </w:t>
      </w:r>
    </w:p>
    <w:p w14:paraId="7418A57E" w14:textId="77777777" w:rsidR="00B2293C" w:rsidRPr="00D740B9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t>Типический отбор может сочетаться с несколькими стадиями (ступенями) отбора. Такая выборка именуется многоступенчатой. Распреде</w:t>
      </w:r>
      <w:r w:rsidRPr="00D740B9">
        <w:rPr>
          <w:szCs w:val="28"/>
        </w:rPr>
        <w:softHyphen/>
        <w:t>ление объектов изучения по территориям может потребовать рай</w:t>
      </w:r>
      <w:r w:rsidRPr="00D740B9">
        <w:rPr>
          <w:szCs w:val="28"/>
        </w:rPr>
        <w:softHyphen/>
        <w:t>онированной многоступенчатой выборки. В конкретных изучени</w:t>
      </w:r>
      <w:r w:rsidRPr="00D740B9">
        <w:rPr>
          <w:szCs w:val="28"/>
        </w:rPr>
        <w:softHyphen/>
        <w:t xml:space="preserve">ях возможно комбинированное сочетание различных выборок между собой, а также иных видов </w:t>
      </w:r>
      <w:proofErr w:type="spellStart"/>
      <w:r w:rsidRPr="00D740B9">
        <w:rPr>
          <w:szCs w:val="28"/>
        </w:rPr>
        <w:t>несплошного</w:t>
      </w:r>
      <w:proofErr w:type="spellEnd"/>
      <w:r w:rsidRPr="00D740B9">
        <w:rPr>
          <w:szCs w:val="28"/>
        </w:rPr>
        <w:t xml:space="preserve"> и сплошного об</w:t>
      </w:r>
      <w:r w:rsidRPr="00D740B9">
        <w:rPr>
          <w:szCs w:val="28"/>
        </w:rPr>
        <w:softHyphen/>
        <w:t>следований.</w:t>
      </w:r>
    </w:p>
    <w:p w14:paraId="7091DAC4" w14:textId="77777777" w:rsidR="00B2293C" w:rsidRDefault="00B2293C" w:rsidP="00B2293C">
      <w:pPr>
        <w:ind w:firstLine="720"/>
        <w:jc w:val="both"/>
        <w:rPr>
          <w:szCs w:val="28"/>
        </w:rPr>
      </w:pPr>
      <w:r w:rsidRPr="00D740B9">
        <w:rPr>
          <w:szCs w:val="28"/>
        </w:rPr>
        <w:lastRenderedPageBreak/>
        <w:t>Случайный отбор при правильной организации и проведении гарантирует от тенденциозных ошибок. Но он не гарантирует от неточностей, которые заложены в исходных юридических мате</w:t>
      </w:r>
      <w:r w:rsidRPr="00D740B9">
        <w:rPr>
          <w:szCs w:val="28"/>
        </w:rPr>
        <w:softHyphen/>
        <w:t xml:space="preserve">риалах. </w:t>
      </w:r>
    </w:p>
    <w:p w14:paraId="2682851E" w14:textId="77777777" w:rsidR="00B2293C" w:rsidRDefault="00B2293C" w:rsidP="00B2293C">
      <w:pPr>
        <w:rPr>
          <w:szCs w:val="28"/>
        </w:rPr>
      </w:pPr>
    </w:p>
    <w:p w14:paraId="7839A9BC" w14:textId="77777777" w:rsidR="00B2293C" w:rsidRPr="0099418D" w:rsidRDefault="00B2293C" w:rsidP="00B2293C">
      <w:pPr>
        <w:tabs>
          <w:tab w:val="num" w:pos="1134"/>
        </w:tabs>
        <w:jc w:val="center"/>
        <w:rPr>
          <w:b/>
          <w:snapToGrid w:val="0"/>
          <w:szCs w:val="28"/>
        </w:rPr>
      </w:pPr>
      <w:r w:rsidRPr="00607D1B">
        <w:rPr>
          <w:b/>
          <w:snapToGrid w:val="0"/>
          <w:szCs w:val="28"/>
          <w:highlight w:val="yellow"/>
        </w:rPr>
        <w:t>Вопросы для самоконтроля:</w:t>
      </w:r>
    </w:p>
    <w:p w14:paraId="57318955" w14:textId="77777777" w:rsidR="00B2293C" w:rsidRPr="003534B1" w:rsidRDefault="00B2293C" w:rsidP="00B2293C">
      <w:pPr>
        <w:rPr>
          <w:szCs w:val="28"/>
        </w:rPr>
      </w:pPr>
    </w:p>
    <w:p w14:paraId="226E5B6C" w14:textId="77777777" w:rsidR="00B2293C" w:rsidRDefault="00B2293C" w:rsidP="00B2293C">
      <w:pPr>
        <w:pStyle w:val="1"/>
        <w:numPr>
          <w:ilvl w:val="0"/>
          <w:numId w:val="1"/>
        </w:numPr>
        <w:tabs>
          <w:tab w:val="clear" w:pos="2462"/>
          <w:tab w:val="num" w:pos="851"/>
        </w:tabs>
        <w:spacing w:line="240" w:lineRule="auto"/>
        <w:ind w:left="851" w:hanging="284"/>
        <w:rPr>
          <w:sz w:val="28"/>
        </w:rPr>
      </w:pPr>
      <w:r>
        <w:rPr>
          <w:sz w:val="28"/>
        </w:rPr>
        <w:t>Охарактеризуйте основные виды связи между социально-правовы</w:t>
      </w:r>
      <w:r>
        <w:rPr>
          <w:sz w:val="28"/>
        </w:rPr>
        <w:softHyphen/>
        <w:t>ми явлениями.</w:t>
      </w:r>
    </w:p>
    <w:p w14:paraId="7EB5F408" w14:textId="77777777" w:rsidR="00B2293C" w:rsidRDefault="00B2293C" w:rsidP="00B2293C">
      <w:pPr>
        <w:pStyle w:val="1"/>
        <w:numPr>
          <w:ilvl w:val="0"/>
          <w:numId w:val="1"/>
        </w:numPr>
        <w:tabs>
          <w:tab w:val="clear" w:pos="2462"/>
          <w:tab w:val="num" w:pos="851"/>
        </w:tabs>
        <w:spacing w:line="240" w:lineRule="auto"/>
        <w:ind w:left="851" w:hanging="284"/>
        <w:rPr>
          <w:sz w:val="28"/>
        </w:rPr>
      </w:pPr>
      <w:r>
        <w:rPr>
          <w:sz w:val="28"/>
        </w:rPr>
        <w:t>В чем состоит различие между корреляционной и функциональной связью?</w:t>
      </w:r>
    </w:p>
    <w:p w14:paraId="255FC0C8" w14:textId="77777777" w:rsidR="00B2293C" w:rsidRDefault="00B2293C" w:rsidP="00B2293C">
      <w:pPr>
        <w:pStyle w:val="1"/>
        <w:numPr>
          <w:ilvl w:val="0"/>
          <w:numId w:val="1"/>
        </w:numPr>
        <w:tabs>
          <w:tab w:val="clear" w:pos="2462"/>
          <w:tab w:val="num" w:pos="851"/>
        </w:tabs>
        <w:spacing w:line="240" w:lineRule="auto"/>
        <w:ind w:left="851" w:hanging="284"/>
        <w:rPr>
          <w:sz w:val="28"/>
        </w:rPr>
      </w:pPr>
      <w:r>
        <w:rPr>
          <w:sz w:val="28"/>
        </w:rPr>
        <w:t>Какие основные проблемы решает исследователь при изучении кор</w:t>
      </w:r>
      <w:r>
        <w:rPr>
          <w:sz w:val="28"/>
        </w:rPr>
        <w:softHyphen/>
        <w:t>реляционных зависимостей социально-правовых явлений?</w:t>
      </w:r>
    </w:p>
    <w:p w14:paraId="65738575" w14:textId="77777777" w:rsidR="00B2293C" w:rsidRDefault="00B2293C" w:rsidP="00B2293C">
      <w:pPr>
        <w:pStyle w:val="1"/>
        <w:numPr>
          <w:ilvl w:val="0"/>
          <w:numId w:val="1"/>
        </w:numPr>
        <w:tabs>
          <w:tab w:val="clear" w:pos="2462"/>
          <w:tab w:val="num" w:pos="851"/>
        </w:tabs>
        <w:spacing w:line="240" w:lineRule="auto"/>
        <w:ind w:left="851" w:hanging="284"/>
        <w:rPr>
          <w:sz w:val="28"/>
        </w:rPr>
      </w:pPr>
      <w:r>
        <w:rPr>
          <w:sz w:val="28"/>
        </w:rPr>
        <w:t>Какие показатели являются мерой тесноты связи между двумя признаками социально-правовых явлений?</w:t>
      </w:r>
    </w:p>
    <w:p w14:paraId="1BD3BA50" w14:textId="77777777" w:rsidR="00B2293C" w:rsidRDefault="00B2293C" w:rsidP="00B2293C">
      <w:pPr>
        <w:pStyle w:val="1"/>
        <w:numPr>
          <w:ilvl w:val="0"/>
          <w:numId w:val="1"/>
        </w:numPr>
        <w:tabs>
          <w:tab w:val="clear" w:pos="2462"/>
          <w:tab w:val="num" w:pos="851"/>
        </w:tabs>
        <w:spacing w:line="240" w:lineRule="auto"/>
        <w:ind w:left="851" w:hanging="284"/>
        <w:rPr>
          <w:sz w:val="28"/>
        </w:rPr>
      </w:pPr>
      <w:r>
        <w:rPr>
          <w:sz w:val="28"/>
        </w:rPr>
        <w:t>Какое значение имеет расчет коэффициента корреляции социаль</w:t>
      </w:r>
      <w:r>
        <w:rPr>
          <w:sz w:val="28"/>
        </w:rPr>
        <w:softHyphen/>
        <w:t>но-правовых явлений?</w:t>
      </w:r>
    </w:p>
    <w:p w14:paraId="249F5C9E" w14:textId="77777777" w:rsidR="00B2293C" w:rsidRDefault="00B2293C" w:rsidP="00B2293C">
      <w:pPr>
        <w:pStyle w:val="1"/>
        <w:ind w:right="41" w:firstLine="851"/>
        <w:jc w:val="center"/>
        <w:rPr>
          <w:b/>
          <w:sz w:val="28"/>
          <w:szCs w:val="28"/>
        </w:rPr>
      </w:pPr>
      <w:r w:rsidRPr="009303F6">
        <w:rPr>
          <w:b/>
          <w:sz w:val="28"/>
          <w:szCs w:val="28"/>
        </w:rPr>
        <w:t>Литература:</w:t>
      </w:r>
    </w:p>
    <w:p w14:paraId="10B0CCCD" w14:textId="77777777" w:rsidR="00B2293C" w:rsidRPr="0099418D" w:rsidRDefault="00B2293C" w:rsidP="00B2293C">
      <w:pPr>
        <w:pStyle w:val="1"/>
        <w:ind w:right="41"/>
        <w:rPr>
          <w:sz w:val="28"/>
          <w:szCs w:val="28"/>
        </w:rPr>
      </w:pPr>
    </w:p>
    <w:p w14:paraId="69AD9F2D" w14:textId="77777777" w:rsidR="00B2293C" w:rsidRPr="0099418D" w:rsidRDefault="00B2293C" w:rsidP="00B2293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99418D">
        <w:rPr>
          <w:szCs w:val="28"/>
        </w:rPr>
        <w:t>Казанцева С.Я. Правовая статистика. Учебник. М: ЮНИТИ-ДАНА, Закон и право, 2007.</w:t>
      </w:r>
    </w:p>
    <w:p w14:paraId="44C05EDC" w14:textId="77777777" w:rsidR="00B2293C" w:rsidRPr="0099418D" w:rsidRDefault="00B2293C" w:rsidP="00B2293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99418D">
        <w:rPr>
          <w:szCs w:val="28"/>
        </w:rPr>
        <w:t xml:space="preserve">Воронин В.Ф. Статистика: Учебное пособие для вузов/ В.Ф. Воронин; Ю.В. Жильцов. - М.: </w:t>
      </w:r>
      <w:proofErr w:type="spellStart"/>
      <w:r w:rsidRPr="0099418D">
        <w:rPr>
          <w:szCs w:val="28"/>
        </w:rPr>
        <w:t>Экономистъ</w:t>
      </w:r>
      <w:proofErr w:type="spellEnd"/>
      <w:r w:rsidRPr="0099418D">
        <w:rPr>
          <w:szCs w:val="28"/>
        </w:rPr>
        <w:t xml:space="preserve">, 2004 </w:t>
      </w:r>
    </w:p>
    <w:p w14:paraId="2303EBC6" w14:textId="77777777" w:rsidR="007559E2" w:rsidRDefault="007559E2" w:rsidP="007559E2">
      <w:pPr>
        <w:tabs>
          <w:tab w:val="left" w:pos="900"/>
        </w:tabs>
        <w:overflowPunct/>
        <w:autoSpaceDE/>
        <w:autoSpaceDN/>
        <w:adjustRightInd/>
        <w:spacing w:before="60"/>
        <w:jc w:val="both"/>
        <w:textAlignment w:val="auto"/>
        <w:rPr>
          <w:szCs w:val="28"/>
        </w:rPr>
      </w:pPr>
      <w:r>
        <w:rPr>
          <w:szCs w:val="28"/>
        </w:rPr>
        <w:t>2. Решить практическое задание на основании приведенного примера решения</w:t>
      </w:r>
    </w:p>
    <w:p w14:paraId="1DC1EE81" w14:textId="77777777" w:rsidR="00607D1B" w:rsidRDefault="00607D1B" w:rsidP="00607D1B">
      <w:pPr>
        <w:keepNext/>
        <w:keepLines/>
        <w:overflowPunct/>
        <w:autoSpaceDE/>
        <w:autoSpaceDN/>
        <w:adjustRightInd/>
        <w:ind w:firstLine="340"/>
        <w:jc w:val="both"/>
        <w:textAlignment w:val="auto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val="ru"/>
        </w:rPr>
      </w:pPr>
      <w:bookmarkStart w:id="0" w:name="bookmark3"/>
    </w:p>
    <w:p w14:paraId="6878DA34" w14:textId="2D4DD3C5" w:rsidR="007559E2" w:rsidRPr="00522286" w:rsidRDefault="007559E2" w:rsidP="00607D1B">
      <w:pPr>
        <w:keepNext/>
        <w:keepLines/>
        <w:overflowPunct/>
        <w:autoSpaceDE/>
        <w:autoSpaceDN/>
        <w:adjustRightInd/>
        <w:ind w:firstLine="340"/>
        <w:jc w:val="both"/>
        <w:textAlignment w:val="auto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val="ru"/>
        </w:rPr>
      </w:pPr>
      <w:r w:rsidRPr="007559E2">
        <w:rPr>
          <w:rFonts w:ascii="Times New Roman" w:hAnsi="Times New Roman"/>
          <w:b/>
          <w:bCs/>
          <w:color w:val="FF0000"/>
          <w:sz w:val="24"/>
          <w:szCs w:val="24"/>
          <w:lang w:val="ru"/>
        </w:rPr>
        <w:t xml:space="preserve">Пример </w:t>
      </w:r>
      <w:bookmarkEnd w:id="0"/>
      <w:r w:rsidRPr="00522286">
        <w:rPr>
          <w:rFonts w:ascii="Times New Roman" w:hAnsi="Times New Roman"/>
          <w:b/>
          <w:bCs/>
          <w:color w:val="FF0000"/>
          <w:sz w:val="24"/>
          <w:szCs w:val="24"/>
          <w:lang w:val="ru"/>
        </w:rPr>
        <w:t>решения</w:t>
      </w:r>
    </w:p>
    <w:p w14:paraId="7F57DD78" w14:textId="77777777" w:rsidR="007559E2" w:rsidRPr="007559E2" w:rsidRDefault="007559E2" w:rsidP="00607D1B">
      <w:pPr>
        <w:keepNext/>
        <w:keepLines/>
        <w:overflowPunct/>
        <w:autoSpaceDE/>
        <w:autoSpaceDN/>
        <w:adjustRightInd/>
        <w:ind w:firstLine="340"/>
        <w:jc w:val="both"/>
        <w:textAlignment w:val="auto"/>
        <w:outlineLvl w:val="1"/>
        <w:rPr>
          <w:rFonts w:ascii="Times New Roman" w:hAnsi="Times New Roman"/>
          <w:b/>
          <w:bCs/>
          <w:color w:val="FF0000"/>
          <w:sz w:val="19"/>
          <w:szCs w:val="19"/>
          <w:lang w:val="ru"/>
        </w:rPr>
      </w:pPr>
    </w:p>
    <w:p w14:paraId="4C9A6EDB" w14:textId="77777777" w:rsidR="007559E2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По следующим данным о динамике преступности в районе до и после его реорганизации (укрупнения) (табл. 7.10 и табл. 7.11) про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softHyphen/>
        <w:t>изведите преобразование динамического ряда путем его смыкания:</w:t>
      </w:r>
    </w:p>
    <w:p w14:paraId="1221AABD" w14:textId="77777777" w:rsidR="000361AC" w:rsidRDefault="000361AC" w:rsidP="000361A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000000"/>
          <w:sz w:val="24"/>
          <w:szCs w:val="19"/>
          <w:lang w:val="ru"/>
        </w:rPr>
      </w:pPr>
    </w:p>
    <w:p w14:paraId="2B1B45F4" w14:textId="5057659A" w:rsidR="000361AC" w:rsidRDefault="000361AC" w:rsidP="000361AC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b/>
          <w:bCs/>
          <w:color w:val="000000"/>
          <w:sz w:val="24"/>
          <w:szCs w:val="19"/>
          <w:lang w:val="ru"/>
        </w:rPr>
        <w:t>Динамика преступности в районе</w:t>
      </w:r>
      <w:r w:rsidRPr="000361AC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 xml:space="preserve"> </w:t>
      </w:r>
    </w:p>
    <w:p w14:paraId="40228760" w14:textId="3C5BED3C" w:rsidR="000361AC" w:rsidRDefault="000361AC" w:rsidP="00401497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Таблица 7.10</w:t>
      </w:r>
    </w:p>
    <w:p w14:paraId="1BEF05ED" w14:textId="3BC31F81" w:rsidR="00401497" w:rsidRDefault="00401497" w:rsidP="000361AC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01497" w14:paraId="5749ED07" w14:textId="77777777" w:rsidTr="00401497">
        <w:trPr>
          <w:jc w:val="center"/>
        </w:trPr>
        <w:tc>
          <w:tcPr>
            <w:tcW w:w="3115" w:type="dxa"/>
            <w:vMerge w:val="restart"/>
          </w:tcPr>
          <w:p w14:paraId="14EC398F" w14:textId="3B4C6982" w:rsid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Год</w:t>
            </w:r>
          </w:p>
        </w:tc>
        <w:tc>
          <w:tcPr>
            <w:tcW w:w="6230" w:type="dxa"/>
            <w:gridSpan w:val="2"/>
          </w:tcPr>
          <w:p w14:paraId="64E243A5" w14:textId="2A275151" w:rsid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Число зарегистрированных преступлений</w:t>
            </w:r>
          </w:p>
        </w:tc>
      </w:tr>
      <w:tr w:rsidR="00401497" w14:paraId="64FCB132" w14:textId="77777777" w:rsidTr="00401497">
        <w:trPr>
          <w:jc w:val="center"/>
        </w:trPr>
        <w:tc>
          <w:tcPr>
            <w:tcW w:w="3115" w:type="dxa"/>
            <w:vMerge/>
          </w:tcPr>
          <w:p w14:paraId="4A170873" w14:textId="77777777" w:rsidR="00401497" w:rsidRDefault="00401497" w:rsidP="000361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115" w:type="dxa"/>
          </w:tcPr>
          <w:p w14:paraId="70ABF49F" w14:textId="57ECC6EA" w:rsidR="00401497" w:rsidRDefault="00401497" w:rsidP="000361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до реорганизации</w:t>
            </w:r>
          </w:p>
        </w:tc>
        <w:tc>
          <w:tcPr>
            <w:tcW w:w="3115" w:type="dxa"/>
          </w:tcPr>
          <w:p w14:paraId="0FD47798" w14:textId="2BF197EF" w:rsid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 xml:space="preserve">после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реорганизации</w:t>
            </w:r>
          </w:p>
        </w:tc>
      </w:tr>
      <w:tr w:rsidR="00401497" w14:paraId="714CC8E0" w14:textId="77777777" w:rsidTr="00401497">
        <w:trPr>
          <w:jc w:val="center"/>
        </w:trPr>
        <w:tc>
          <w:tcPr>
            <w:tcW w:w="3115" w:type="dxa"/>
          </w:tcPr>
          <w:p w14:paraId="4D26C718" w14:textId="3D4DF78D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2001</w:t>
            </w:r>
          </w:p>
        </w:tc>
        <w:tc>
          <w:tcPr>
            <w:tcW w:w="3115" w:type="dxa"/>
          </w:tcPr>
          <w:p w14:paraId="63B0CE31" w14:textId="7506050F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596</w:t>
            </w:r>
          </w:p>
        </w:tc>
        <w:tc>
          <w:tcPr>
            <w:tcW w:w="3115" w:type="dxa"/>
          </w:tcPr>
          <w:p w14:paraId="10E30BEA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</w:tr>
      <w:tr w:rsidR="00401497" w14:paraId="09F03149" w14:textId="77777777" w:rsidTr="00401497">
        <w:trPr>
          <w:jc w:val="center"/>
        </w:trPr>
        <w:tc>
          <w:tcPr>
            <w:tcW w:w="3115" w:type="dxa"/>
          </w:tcPr>
          <w:p w14:paraId="29C33469" w14:textId="731EA713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</w:t>
            </w: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115" w:type="dxa"/>
          </w:tcPr>
          <w:p w14:paraId="40BE5D83" w14:textId="5EBAC18E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532</w:t>
            </w:r>
          </w:p>
        </w:tc>
        <w:tc>
          <w:tcPr>
            <w:tcW w:w="3115" w:type="dxa"/>
          </w:tcPr>
          <w:p w14:paraId="62163B5C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</w:tr>
      <w:tr w:rsidR="00401497" w14:paraId="3EA87729" w14:textId="77777777" w:rsidTr="00401497">
        <w:trPr>
          <w:jc w:val="center"/>
        </w:trPr>
        <w:tc>
          <w:tcPr>
            <w:tcW w:w="3115" w:type="dxa"/>
          </w:tcPr>
          <w:p w14:paraId="5E9F7078" w14:textId="79FC6F59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</w:t>
            </w: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3115" w:type="dxa"/>
          </w:tcPr>
          <w:p w14:paraId="25AA9937" w14:textId="5C3DFA4A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600</w:t>
            </w:r>
          </w:p>
        </w:tc>
        <w:tc>
          <w:tcPr>
            <w:tcW w:w="3115" w:type="dxa"/>
          </w:tcPr>
          <w:p w14:paraId="1CC4A2DB" w14:textId="5756B27B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640</w:t>
            </w:r>
          </w:p>
        </w:tc>
      </w:tr>
      <w:tr w:rsidR="00401497" w14:paraId="19F568DD" w14:textId="77777777" w:rsidTr="00401497">
        <w:trPr>
          <w:jc w:val="center"/>
        </w:trPr>
        <w:tc>
          <w:tcPr>
            <w:tcW w:w="3115" w:type="dxa"/>
          </w:tcPr>
          <w:p w14:paraId="5FF0444C" w14:textId="64489574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</w:t>
            </w: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3115" w:type="dxa"/>
          </w:tcPr>
          <w:p w14:paraId="1F7900BC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115" w:type="dxa"/>
          </w:tcPr>
          <w:p w14:paraId="001E0012" w14:textId="4C3615B5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763</w:t>
            </w:r>
          </w:p>
        </w:tc>
      </w:tr>
      <w:tr w:rsidR="00401497" w14:paraId="4556B490" w14:textId="77777777" w:rsidTr="00401497">
        <w:trPr>
          <w:jc w:val="center"/>
        </w:trPr>
        <w:tc>
          <w:tcPr>
            <w:tcW w:w="3115" w:type="dxa"/>
          </w:tcPr>
          <w:p w14:paraId="76C4B436" w14:textId="4F9A612D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</w:t>
            </w: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3115" w:type="dxa"/>
          </w:tcPr>
          <w:p w14:paraId="73426039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115" w:type="dxa"/>
          </w:tcPr>
          <w:p w14:paraId="5472709A" w14:textId="7BAD6B6E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850</w:t>
            </w:r>
          </w:p>
        </w:tc>
      </w:tr>
    </w:tbl>
    <w:p w14:paraId="7F70A2F1" w14:textId="77777777" w:rsidR="00607D1B" w:rsidRDefault="00607D1B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</w:p>
    <w:p w14:paraId="7978178D" w14:textId="2A61A7D7" w:rsidR="007559E2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Смыкание ряда можно произвести двумя способами.</w:t>
      </w:r>
    </w:p>
    <w:p w14:paraId="5479811B" w14:textId="77777777" w:rsidR="00401497" w:rsidRDefault="00401497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</w:p>
    <w:p w14:paraId="0F2C76CF" w14:textId="120B3EEB" w:rsidR="007559E2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Первый способ.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 xml:space="preserve"> На основе данных за 2003 г. до и после реорга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softHyphen/>
        <w:t>низации района находим соотношение между ними:</w:t>
      </w:r>
    </w:p>
    <w:p w14:paraId="37D69CF8" w14:textId="77777777" w:rsidR="007559E2" w:rsidRPr="00607D1B" w:rsidRDefault="007559E2" w:rsidP="00607D1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proofErr w:type="gramStart"/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640 :</w:t>
      </w:r>
      <w:proofErr w:type="gramEnd"/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 xml:space="preserve"> 600 = 1,07.</w:t>
      </w:r>
    </w:p>
    <w:p w14:paraId="3F50B1A8" w14:textId="77777777" w:rsidR="007559E2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Умножая на полученный коэффициент данные за 2001—2003 гг., приводим их таким образом в сопоставимый вид с последующими уровнями</w:t>
      </w:r>
    </w:p>
    <w:p w14:paraId="44D3F282" w14:textId="77777777" w:rsidR="00401497" w:rsidRDefault="00401497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</w:p>
    <w:p w14:paraId="15BC5286" w14:textId="2DA8EE8A" w:rsidR="00A26A94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Второй способ.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 xml:space="preserve"> </w:t>
      </w:r>
    </w:p>
    <w:p w14:paraId="74B6A602" w14:textId="77777777" w:rsidR="007559E2" w:rsidRPr="00607D1B" w:rsidRDefault="007559E2" w:rsidP="00607D1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Уровни года, в котором произошли изменения, как до реорганизации, так и после принимаются за 100%, а осталь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softHyphen/>
        <w:t>ные пересчитываются в процентах по отношению к этим уровням соответственно.</w:t>
      </w:r>
    </w:p>
    <w:p w14:paraId="1E0B97EF" w14:textId="547FBAD5" w:rsidR="007559E2" w:rsidRPr="00607D1B" w:rsidRDefault="007559E2" w:rsidP="00607D1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596 х Ю</w:t>
      </w:r>
      <w:proofErr w:type="gramStart"/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0 :</w:t>
      </w:r>
      <w:proofErr w:type="gramEnd"/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 xml:space="preserve"> 600 « 99% 532 х 100 : 600 * 89% 763 х Ю0 : 640 * 119% 850 х 100 : 640 * 133%</w:t>
      </w:r>
    </w:p>
    <w:p w14:paraId="4230F141" w14:textId="77777777" w:rsidR="00401497" w:rsidRDefault="00401497" w:rsidP="00401497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</w:p>
    <w:p w14:paraId="48B397A7" w14:textId="2005CA82" w:rsidR="00401497" w:rsidRDefault="00401497" w:rsidP="00401497">
      <w:pPr>
        <w:overflowPunct/>
        <w:autoSpaceDE/>
        <w:autoSpaceDN/>
        <w:adjustRightInd/>
        <w:ind w:left="102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  <w:r w:rsidRPr="00401497">
        <w:rPr>
          <w:rFonts w:ascii="Times New Roman" w:hAnsi="Times New Roman"/>
          <w:b/>
          <w:bCs/>
          <w:color w:val="000000"/>
          <w:sz w:val="24"/>
          <w:szCs w:val="24"/>
          <w:lang w:val="ru"/>
        </w:rPr>
        <w:t>Число насильственных преступлений против личности</w:t>
      </w:r>
    </w:p>
    <w:p w14:paraId="432F6EE5" w14:textId="432DA22E" w:rsidR="00607D1B" w:rsidRDefault="00401497" w:rsidP="00401497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Таблица 7.11</w:t>
      </w:r>
    </w:p>
    <w:p w14:paraId="3A151E87" w14:textId="5740F3D6" w:rsidR="00401497" w:rsidRDefault="00401497" w:rsidP="00607D1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387"/>
        <w:gridCol w:w="2305"/>
        <w:gridCol w:w="2824"/>
        <w:gridCol w:w="2835"/>
      </w:tblGrid>
      <w:tr w:rsidR="00401497" w14:paraId="4BB32F5D" w14:textId="0AFB20C4" w:rsidTr="00401497">
        <w:trPr>
          <w:jc w:val="center"/>
        </w:trPr>
        <w:tc>
          <w:tcPr>
            <w:tcW w:w="1387" w:type="dxa"/>
            <w:vMerge w:val="restart"/>
          </w:tcPr>
          <w:p w14:paraId="76FFAB8D" w14:textId="77777777" w:rsidR="00401497" w:rsidRDefault="00401497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Год</w:t>
            </w:r>
          </w:p>
        </w:tc>
        <w:tc>
          <w:tcPr>
            <w:tcW w:w="5129" w:type="dxa"/>
            <w:gridSpan w:val="2"/>
          </w:tcPr>
          <w:p w14:paraId="49653BC7" w14:textId="77777777" w:rsidR="00401497" w:rsidRDefault="00401497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Число зарегистрированных преступлений</w:t>
            </w:r>
          </w:p>
        </w:tc>
        <w:tc>
          <w:tcPr>
            <w:tcW w:w="2835" w:type="dxa"/>
            <w:vMerge w:val="restart"/>
          </w:tcPr>
          <w:p w14:paraId="5F24BCDE" w14:textId="23C1A7C1" w:rsidR="00401497" w:rsidRDefault="00401497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Сомкнутый ряд абсолютных величин</w:t>
            </w:r>
          </w:p>
        </w:tc>
      </w:tr>
      <w:tr w:rsidR="00401497" w14:paraId="205B4916" w14:textId="1F6E7D4C" w:rsidTr="00401497">
        <w:trPr>
          <w:jc w:val="center"/>
        </w:trPr>
        <w:tc>
          <w:tcPr>
            <w:tcW w:w="1387" w:type="dxa"/>
            <w:vMerge/>
          </w:tcPr>
          <w:p w14:paraId="342CD61B" w14:textId="77777777" w:rsidR="00401497" w:rsidRDefault="00401497" w:rsidP="00CF14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305" w:type="dxa"/>
          </w:tcPr>
          <w:p w14:paraId="371EA30D" w14:textId="77777777" w:rsidR="00401497" w:rsidRDefault="00401497" w:rsidP="00CF14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до реорганизации</w:t>
            </w:r>
          </w:p>
        </w:tc>
        <w:tc>
          <w:tcPr>
            <w:tcW w:w="2824" w:type="dxa"/>
          </w:tcPr>
          <w:p w14:paraId="2D61EA03" w14:textId="77777777" w:rsidR="00401497" w:rsidRDefault="00401497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после реорганизации</w:t>
            </w:r>
          </w:p>
        </w:tc>
        <w:tc>
          <w:tcPr>
            <w:tcW w:w="2835" w:type="dxa"/>
            <w:vMerge/>
          </w:tcPr>
          <w:p w14:paraId="6CC98E9E" w14:textId="77777777" w:rsidR="00401497" w:rsidRDefault="00401497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</w:p>
        </w:tc>
      </w:tr>
      <w:tr w:rsidR="00401497" w14:paraId="675FE238" w14:textId="0B714494" w:rsidTr="00401497">
        <w:trPr>
          <w:jc w:val="center"/>
        </w:trPr>
        <w:tc>
          <w:tcPr>
            <w:tcW w:w="1387" w:type="dxa"/>
          </w:tcPr>
          <w:p w14:paraId="690F9C38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2001</w:t>
            </w:r>
          </w:p>
        </w:tc>
        <w:tc>
          <w:tcPr>
            <w:tcW w:w="2305" w:type="dxa"/>
          </w:tcPr>
          <w:p w14:paraId="16E8F846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596</w:t>
            </w:r>
          </w:p>
        </w:tc>
        <w:tc>
          <w:tcPr>
            <w:tcW w:w="2824" w:type="dxa"/>
          </w:tcPr>
          <w:p w14:paraId="02894670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35" w:type="dxa"/>
          </w:tcPr>
          <w:p w14:paraId="13609AF0" w14:textId="2AF954B9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638</w:t>
            </w:r>
          </w:p>
        </w:tc>
      </w:tr>
      <w:tr w:rsidR="00401497" w14:paraId="66F1304E" w14:textId="7C24B35D" w:rsidTr="00401497">
        <w:trPr>
          <w:jc w:val="center"/>
        </w:trPr>
        <w:tc>
          <w:tcPr>
            <w:tcW w:w="1387" w:type="dxa"/>
          </w:tcPr>
          <w:p w14:paraId="64766CA3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2002</w:t>
            </w:r>
          </w:p>
        </w:tc>
        <w:tc>
          <w:tcPr>
            <w:tcW w:w="2305" w:type="dxa"/>
          </w:tcPr>
          <w:p w14:paraId="2E32A872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532</w:t>
            </w:r>
          </w:p>
        </w:tc>
        <w:tc>
          <w:tcPr>
            <w:tcW w:w="2824" w:type="dxa"/>
          </w:tcPr>
          <w:p w14:paraId="6874E139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35" w:type="dxa"/>
          </w:tcPr>
          <w:p w14:paraId="2701F03F" w14:textId="3A3417F2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569</w:t>
            </w:r>
          </w:p>
        </w:tc>
      </w:tr>
      <w:tr w:rsidR="00401497" w14:paraId="60F5C1AF" w14:textId="106A654D" w:rsidTr="00401497">
        <w:trPr>
          <w:jc w:val="center"/>
        </w:trPr>
        <w:tc>
          <w:tcPr>
            <w:tcW w:w="1387" w:type="dxa"/>
          </w:tcPr>
          <w:p w14:paraId="4DD7100E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2003</w:t>
            </w:r>
          </w:p>
        </w:tc>
        <w:tc>
          <w:tcPr>
            <w:tcW w:w="2305" w:type="dxa"/>
          </w:tcPr>
          <w:p w14:paraId="4E8FBC41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600</w:t>
            </w:r>
          </w:p>
        </w:tc>
        <w:tc>
          <w:tcPr>
            <w:tcW w:w="2824" w:type="dxa"/>
          </w:tcPr>
          <w:p w14:paraId="7B35FB47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640</w:t>
            </w:r>
          </w:p>
        </w:tc>
        <w:tc>
          <w:tcPr>
            <w:tcW w:w="2835" w:type="dxa"/>
          </w:tcPr>
          <w:p w14:paraId="5CBCE83A" w14:textId="7B87777A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640</w:t>
            </w:r>
          </w:p>
        </w:tc>
      </w:tr>
      <w:tr w:rsidR="00401497" w14:paraId="7D27D3A4" w14:textId="5625EE2F" w:rsidTr="00401497">
        <w:trPr>
          <w:jc w:val="center"/>
        </w:trPr>
        <w:tc>
          <w:tcPr>
            <w:tcW w:w="1387" w:type="dxa"/>
          </w:tcPr>
          <w:p w14:paraId="4F14502F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2004</w:t>
            </w:r>
          </w:p>
        </w:tc>
        <w:tc>
          <w:tcPr>
            <w:tcW w:w="2305" w:type="dxa"/>
          </w:tcPr>
          <w:p w14:paraId="5954ED58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24" w:type="dxa"/>
          </w:tcPr>
          <w:p w14:paraId="2A2233BE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763</w:t>
            </w:r>
          </w:p>
        </w:tc>
        <w:tc>
          <w:tcPr>
            <w:tcW w:w="2835" w:type="dxa"/>
          </w:tcPr>
          <w:p w14:paraId="082F573F" w14:textId="16FF77FD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763</w:t>
            </w:r>
          </w:p>
        </w:tc>
      </w:tr>
      <w:tr w:rsidR="00401497" w14:paraId="00C88D43" w14:textId="1B32BB05" w:rsidTr="00401497">
        <w:trPr>
          <w:jc w:val="center"/>
        </w:trPr>
        <w:tc>
          <w:tcPr>
            <w:tcW w:w="1387" w:type="dxa"/>
          </w:tcPr>
          <w:p w14:paraId="7BEF2FB0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2005</w:t>
            </w:r>
          </w:p>
        </w:tc>
        <w:tc>
          <w:tcPr>
            <w:tcW w:w="2305" w:type="dxa"/>
          </w:tcPr>
          <w:p w14:paraId="22056F8C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24" w:type="dxa"/>
          </w:tcPr>
          <w:p w14:paraId="45950408" w14:textId="7777777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850</w:t>
            </w:r>
          </w:p>
        </w:tc>
        <w:tc>
          <w:tcPr>
            <w:tcW w:w="2835" w:type="dxa"/>
          </w:tcPr>
          <w:p w14:paraId="043D6BF6" w14:textId="61AAD157" w:rsidR="00401497" w:rsidRPr="00401497" w:rsidRDefault="00401497" w:rsidP="004014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850</w:t>
            </w:r>
          </w:p>
        </w:tc>
      </w:tr>
    </w:tbl>
    <w:p w14:paraId="1D1AE8DD" w14:textId="1860460B" w:rsidR="00401497" w:rsidRDefault="00401497" w:rsidP="00607D1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</w:p>
    <w:p w14:paraId="60FB5389" w14:textId="39D7B011" w:rsidR="007559E2" w:rsidRDefault="007559E2" w:rsidP="00607D1B">
      <w:pPr>
        <w:overflowPunct/>
        <w:autoSpaceDE/>
        <w:autoSpaceDN/>
        <w:adjustRightInd/>
        <w:ind w:firstLine="3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Получаем сомкнутый ряд динамики (табл. 7.12):</w:t>
      </w:r>
    </w:p>
    <w:p w14:paraId="228A59EA" w14:textId="77777777" w:rsidR="0052558C" w:rsidRDefault="0052558C" w:rsidP="00607D1B">
      <w:pPr>
        <w:overflowPunct/>
        <w:autoSpaceDE/>
        <w:autoSpaceDN/>
        <w:adjustRightInd/>
        <w:ind w:firstLine="3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</w:p>
    <w:p w14:paraId="64274063" w14:textId="3D3C8C54" w:rsidR="0052558C" w:rsidRDefault="0052558C" w:rsidP="0052558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607D1B">
        <w:rPr>
          <w:rFonts w:ascii="Times New Roman" w:hAnsi="Times New Roman"/>
          <w:b/>
          <w:iCs/>
          <w:color w:val="000000"/>
          <w:sz w:val="24"/>
          <w:szCs w:val="24"/>
        </w:rPr>
        <w:t>Динамика преступности в районе</w:t>
      </w:r>
    </w:p>
    <w:p w14:paraId="770BE326" w14:textId="5183B6D1" w:rsidR="0052558C" w:rsidRDefault="0052558C" w:rsidP="0052558C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Таблица 7.1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2</w:t>
      </w:r>
    </w:p>
    <w:p w14:paraId="71F70D72" w14:textId="2DCBD1EA" w:rsidR="0052558C" w:rsidRDefault="0052558C" w:rsidP="0052558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387"/>
        <w:gridCol w:w="2305"/>
        <w:gridCol w:w="2824"/>
        <w:gridCol w:w="2835"/>
      </w:tblGrid>
      <w:tr w:rsidR="0052558C" w14:paraId="1FC51369" w14:textId="77777777" w:rsidTr="00CF1403">
        <w:trPr>
          <w:jc w:val="center"/>
        </w:trPr>
        <w:tc>
          <w:tcPr>
            <w:tcW w:w="1387" w:type="dxa"/>
            <w:vMerge w:val="restart"/>
          </w:tcPr>
          <w:p w14:paraId="364FE79E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Год</w:t>
            </w:r>
          </w:p>
        </w:tc>
        <w:tc>
          <w:tcPr>
            <w:tcW w:w="5129" w:type="dxa"/>
            <w:gridSpan w:val="2"/>
          </w:tcPr>
          <w:p w14:paraId="3275711D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Число зарегистрированных преступлений</w:t>
            </w:r>
          </w:p>
        </w:tc>
        <w:tc>
          <w:tcPr>
            <w:tcW w:w="2835" w:type="dxa"/>
            <w:vMerge w:val="restart"/>
          </w:tcPr>
          <w:p w14:paraId="5E8141C5" w14:textId="742C9B3B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Сомкнутый ряд абсолютных величин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, в % к 2003 г.</w:t>
            </w:r>
          </w:p>
        </w:tc>
      </w:tr>
      <w:tr w:rsidR="0052558C" w14:paraId="39683D90" w14:textId="77777777" w:rsidTr="00CF1403">
        <w:trPr>
          <w:jc w:val="center"/>
        </w:trPr>
        <w:tc>
          <w:tcPr>
            <w:tcW w:w="1387" w:type="dxa"/>
            <w:vMerge/>
          </w:tcPr>
          <w:p w14:paraId="66866BBF" w14:textId="77777777" w:rsidR="0052558C" w:rsidRDefault="0052558C" w:rsidP="00CF14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305" w:type="dxa"/>
          </w:tcPr>
          <w:p w14:paraId="4DE07EF7" w14:textId="77777777" w:rsidR="0052558C" w:rsidRDefault="0052558C" w:rsidP="00CF14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до реорганизации</w:t>
            </w:r>
          </w:p>
        </w:tc>
        <w:tc>
          <w:tcPr>
            <w:tcW w:w="2824" w:type="dxa"/>
          </w:tcPr>
          <w:p w14:paraId="387397E2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  <w:t>после реорганизации</w:t>
            </w:r>
          </w:p>
        </w:tc>
        <w:tc>
          <w:tcPr>
            <w:tcW w:w="2835" w:type="dxa"/>
            <w:vMerge/>
          </w:tcPr>
          <w:p w14:paraId="45967DE3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"/>
              </w:rPr>
            </w:pPr>
          </w:p>
        </w:tc>
      </w:tr>
      <w:tr w:rsidR="0052558C" w14:paraId="069FB046" w14:textId="77777777" w:rsidTr="00CF1403">
        <w:trPr>
          <w:jc w:val="center"/>
        </w:trPr>
        <w:tc>
          <w:tcPr>
            <w:tcW w:w="1387" w:type="dxa"/>
          </w:tcPr>
          <w:p w14:paraId="6F0E9DD1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2001</w:t>
            </w:r>
          </w:p>
        </w:tc>
        <w:tc>
          <w:tcPr>
            <w:tcW w:w="2305" w:type="dxa"/>
          </w:tcPr>
          <w:p w14:paraId="1EC95955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596</w:t>
            </w:r>
          </w:p>
        </w:tc>
        <w:tc>
          <w:tcPr>
            <w:tcW w:w="2824" w:type="dxa"/>
          </w:tcPr>
          <w:p w14:paraId="2D74D5D7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35" w:type="dxa"/>
          </w:tcPr>
          <w:p w14:paraId="763C6947" w14:textId="128C4B69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99</w:t>
            </w:r>
          </w:p>
        </w:tc>
      </w:tr>
      <w:tr w:rsidR="0052558C" w14:paraId="6604E552" w14:textId="77777777" w:rsidTr="00CF1403">
        <w:trPr>
          <w:jc w:val="center"/>
        </w:trPr>
        <w:tc>
          <w:tcPr>
            <w:tcW w:w="1387" w:type="dxa"/>
          </w:tcPr>
          <w:p w14:paraId="373A1B10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2002</w:t>
            </w:r>
          </w:p>
        </w:tc>
        <w:tc>
          <w:tcPr>
            <w:tcW w:w="2305" w:type="dxa"/>
          </w:tcPr>
          <w:p w14:paraId="4B2D000A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532</w:t>
            </w:r>
          </w:p>
        </w:tc>
        <w:tc>
          <w:tcPr>
            <w:tcW w:w="2824" w:type="dxa"/>
          </w:tcPr>
          <w:p w14:paraId="18676790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35" w:type="dxa"/>
          </w:tcPr>
          <w:p w14:paraId="51FCB051" w14:textId="4647D21F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89</w:t>
            </w:r>
          </w:p>
        </w:tc>
      </w:tr>
      <w:tr w:rsidR="0052558C" w14:paraId="7C09D8DF" w14:textId="77777777" w:rsidTr="00CF1403">
        <w:trPr>
          <w:jc w:val="center"/>
        </w:trPr>
        <w:tc>
          <w:tcPr>
            <w:tcW w:w="1387" w:type="dxa"/>
          </w:tcPr>
          <w:p w14:paraId="64DE6915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2003</w:t>
            </w:r>
          </w:p>
        </w:tc>
        <w:tc>
          <w:tcPr>
            <w:tcW w:w="2305" w:type="dxa"/>
          </w:tcPr>
          <w:p w14:paraId="437232DB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600</w:t>
            </w:r>
          </w:p>
        </w:tc>
        <w:tc>
          <w:tcPr>
            <w:tcW w:w="2824" w:type="dxa"/>
          </w:tcPr>
          <w:p w14:paraId="0F15C870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640</w:t>
            </w:r>
          </w:p>
        </w:tc>
        <w:tc>
          <w:tcPr>
            <w:tcW w:w="2835" w:type="dxa"/>
          </w:tcPr>
          <w:p w14:paraId="51B73219" w14:textId="6D296B4D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100</w:t>
            </w:r>
          </w:p>
        </w:tc>
      </w:tr>
      <w:tr w:rsidR="0052558C" w14:paraId="26499D48" w14:textId="77777777" w:rsidTr="00CF1403">
        <w:trPr>
          <w:jc w:val="center"/>
        </w:trPr>
        <w:tc>
          <w:tcPr>
            <w:tcW w:w="1387" w:type="dxa"/>
          </w:tcPr>
          <w:p w14:paraId="20D1E384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2004</w:t>
            </w:r>
          </w:p>
        </w:tc>
        <w:tc>
          <w:tcPr>
            <w:tcW w:w="2305" w:type="dxa"/>
          </w:tcPr>
          <w:p w14:paraId="2F120636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24" w:type="dxa"/>
          </w:tcPr>
          <w:p w14:paraId="6185157D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763</w:t>
            </w:r>
          </w:p>
        </w:tc>
        <w:tc>
          <w:tcPr>
            <w:tcW w:w="2835" w:type="dxa"/>
          </w:tcPr>
          <w:p w14:paraId="49964E60" w14:textId="3620338B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119</w:t>
            </w:r>
          </w:p>
        </w:tc>
      </w:tr>
      <w:tr w:rsidR="0052558C" w14:paraId="437BB9E2" w14:textId="77777777" w:rsidTr="00CF1403">
        <w:trPr>
          <w:jc w:val="center"/>
        </w:trPr>
        <w:tc>
          <w:tcPr>
            <w:tcW w:w="1387" w:type="dxa"/>
          </w:tcPr>
          <w:p w14:paraId="712395EA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2005</w:t>
            </w:r>
          </w:p>
        </w:tc>
        <w:tc>
          <w:tcPr>
            <w:tcW w:w="2305" w:type="dxa"/>
          </w:tcPr>
          <w:p w14:paraId="7D3B2C23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824" w:type="dxa"/>
          </w:tcPr>
          <w:p w14:paraId="62193DEA" w14:textId="77777777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401497"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  <w:t>850</w:t>
            </w:r>
          </w:p>
        </w:tc>
        <w:tc>
          <w:tcPr>
            <w:tcW w:w="2835" w:type="dxa"/>
          </w:tcPr>
          <w:p w14:paraId="7D6915F1" w14:textId="47699DCE" w:rsidR="0052558C" w:rsidRPr="00401497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133</w:t>
            </w:r>
          </w:p>
        </w:tc>
      </w:tr>
    </w:tbl>
    <w:p w14:paraId="7F40CF74" w14:textId="77777777" w:rsidR="0052558C" w:rsidRPr="00607D1B" w:rsidRDefault="0052558C" w:rsidP="0052558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369B0CC2" w14:textId="77777777" w:rsidR="007559E2" w:rsidRPr="00607D1B" w:rsidRDefault="007559E2" w:rsidP="00607D1B">
      <w:pPr>
        <w:overflowPunct/>
        <w:autoSpaceDE/>
        <w:autoSpaceDN/>
        <w:adjustRightInd/>
        <w:ind w:firstLine="3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"/>
        </w:rPr>
      </w:pP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t>Полученные сомкнутые ряды динамики абсолютных и относи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softHyphen/>
        <w:t>тельных величин дают наглядное представление о динамике пре</w:t>
      </w:r>
      <w:r w:rsidRPr="00607D1B">
        <w:rPr>
          <w:rFonts w:ascii="Times New Roman" w:hAnsi="Times New Roman"/>
          <w:color w:val="000000"/>
          <w:sz w:val="24"/>
          <w:szCs w:val="24"/>
          <w:lang w:val="ru"/>
        </w:rPr>
        <w:softHyphen/>
        <w:t>ступности в районе за указанный период.</w:t>
      </w:r>
    </w:p>
    <w:p w14:paraId="78B6BF92" w14:textId="77777777" w:rsidR="00607D1B" w:rsidRDefault="00607D1B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 w:val="18"/>
          <w:szCs w:val="18"/>
        </w:rPr>
      </w:pPr>
    </w:p>
    <w:p w14:paraId="594D5D55" w14:textId="77777777" w:rsidR="00607D1B" w:rsidRDefault="00607D1B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 w:val="18"/>
          <w:szCs w:val="18"/>
        </w:rPr>
      </w:pPr>
    </w:p>
    <w:p w14:paraId="6157E266" w14:textId="77777777" w:rsidR="00607D1B" w:rsidRDefault="00607D1B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 w:val="18"/>
          <w:szCs w:val="18"/>
        </w:rPr>
      </w:pPr>
    </w:p>
    <w:p w14:paraId="75454B62" w14:textId="0571A859" w:rsidR="00522286" w:rsidRDefault="00522286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Cs w:val="18"/>
        </w:rPr>
      </w:pPr>
      <w:r w:rsidRPr="000361AC">
        <w:rPr>
          <w:rFonts w:ascii="Times New Roman" w:hAnsi="Times New Roman"/>
          <w:b/>
          <w:iCs/>
          <w:szCs w:val="18"/>
          <w:highlight w:val="yellow"/>
        </w:rPr>
        <w:t>Решить задачи</w:t>
      </w:r>
    </w:p>
    <w:p w14:paraId="745417CD" w14:textId="77777777" w:rsidR="0052558C" w:rsidRPr="000361AC" w:rsidRDefault="0052558C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Cs w:val="18"/>
        </w:rPr>
      </w:pPr>
    </w:p>
    <w:p w14:paraId="7E69F7CB" w14:textId="5921F986" w:rsidR="00522286" w:rsidRDefault="00522286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iCs/>
          <w:szCs w:val="18"/>
        </w:rPr>
      </w:pPr>
      <w:r w:rsidRPr="000361AC">
        <w:rPr>
          <w:rFonts w:ascii="Times New Roman" w:hAnsi="Times New Roman"/>
          <w:b/>
          <w:iCs/>
          <w:szCs w:val="18"/>
        </w:rPr>
        <w:t xml:space="preserve"> Задача 1</w:t>
      </w:r>
    </w:p>
    <w:p w14:paraId="42541710" w14:textId="24A1F76D" w:rsidR="00522286" w:rsidRPr="000361AC" w:rsidRDefault="00522286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szCs w:val="18"/>
        </w:rPr>
      </w:pPr>
      <w:r w:rsidRPr="000361AC">
        <w:rPr>
          <w:rFonts w:ascii="Times New Roman" w:hAnsi="Times New Roman"/>
          <w:szCs w:val="18"/>
        </w:rPr>
        <w:t>По статистическим данным</w:t>
      </w:r>
      <w:r w:rsidRPr="000361AC">
        <w:rPr>
          <w:rFonts w:ascii="Times New Roman" w:hAnsi="Times New Roman"/>
          <w:szCs w:val="18"/>
          <w:vertAlign w:val="superscript"/>
        </w:rPr>
        <w:t>2</w:t>
      </w:r>
      <w:r w:rsidRPr="000361AC">
        <w:rPr>
          <w:rFonts w:ascii="Times New Roman" w:hAnsi="Times New Roman"/>
          <w:szCs w:val="18"/>
        </w:rPr>
        <w:t xml:space="preserve"> (табл. 7.14): произведите преобразование ди</w:t>
      </w:r>
      <w:r w:rsidRPr="000361AC">
        <w:rPr>
          <w:rFonts w:ascii="Times New Roman" w:hAnsi="Times New Roman"/>
          <w:szCs w:val="18"/>
        </w:rPr>
        <w:softHyphen/>
        <w:t>намического ряда путем его смыкания (двумя способами). Сделайте выводы.</w:t>
      </w:r>
    </w:p>
    <w:p w14:paraId="5C87ACE1" w14:textId="77777777" w:rsidR="000361AC" w:rsidRDefault="000361AC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sz w:val="24"/>
          <w:szCs w:val="24"/>
        </w:rPr>
      </w:pPr>
    </w:p>
    <w:p w14:paraId="186782C6" w14:textId="4509577A" w:rsidR="000361AC" w:rsidRDefault="000361AC" w:rsidP="00607D1B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sz w:val="24"/>
          <w:szCs w:val="24"/>
        </w:rPr>
      </w:pPr>
      <w:r w:rsidRPr="000361AC">
        <w:rPr>
          <w:rFonts w:ascii="Times New Roman" w:hAnsi="Times New Roman"/>
          <w:b/>
          <w:sz w:val="24"/>
          <w:szCs w:val="24"/>
        </w:rPr>
        <w:t>Число насильственных преступлений против личности</w:t>
      </w:r>
    </w:p>
    <w:p w14:paraId="126DBE36" w14:textId="6D7007ED" w:rsidR="0052558C" w:rsidRDefault="0052558C" w:rsidP="0052558C">
      <w:pPr>
        <w:overflowPunct/>
        <w:autoSpaceDE/>
        <w:autoSpaceDN/>
        <w:adjustRightInd/>
        <w:ind w:firstLine="340"/>
        <w:jc w:val="right"/>
        <w:textAlignment w:val="auto"/>
        <w:rPr>
          <w:rFonts w:ascii="Times New Roman" w:hAnsi="Times New Roman"/>
          <w:i/>
          <w:iCs/>
          <w:color w:val="000000"/>
          <w:sz w:val="24"/>
          <w:szCs w:val="17"/>
          <w:lang w:val="ru"/>
        </w:rPr>
      </w:pPr>
      <w:r w:rsidRPr="0052558C">
        <w:rPr>
          <w:rFonts w:ascii="Times New Roman" w:hAnsi="Times New Roman"/>
          <w:i/>
          <w:iCs/>
          <w:color w:val="000000"/>
          <w:sz w:val="24"/>
          <w:szCs w:val="17"/>
          <w:lang w:val="ru"/>
        </w:rPr>
        <w:t>Таблица 7.14</w:t>
      </w:r>
    </w:p>
    <w:p w14:paraId="7DECEDF4" w14:textId="77777777" w:rsidR="0052558C" w:rsidRDefault="0052558C" w:rsidP="0052558C">
      <w:pPr>
        <w:overflowPunct/>
        <w:autoSpaceDE/>
        <w:autoSpaceDN/>
        <w:adjustRightInd/>
        <w:ind w:firstLine="340"/>
        <w:jc w:val="right"/>
        <w:textAlignment w:val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1557"/>
        <w:gridCol w:w="1557"/>
        <w:gridCol w:w="1558"/>
        <w:gridCol w:w="1558"/>
        <w:gridCol w:w="1066"/>
      </w:tblGrid>
      <w:tr w:rsidR="0052558C" w14:paraId="277CD9E6" w14:textId="685A5A51" w:rsidTr="0052558C">
        <w:tc>
          <w:tcPr>
            <w:tcW w:w="1591" w:type="dxa"/>
          </w:tcPr>
          <w:p w14:paraId="45C894C7" w14:textId="75AACC60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Год</w:t>
            </w:r>
          </w:p>
        </w:tc>
        <w:tc>
          <w:tcPr>
            <w:tcW w:w="1557" w:type="dxa"/>
          </w:tcPr>
          <w:p w14:paraId="3B0066FE" w14:textId="346F7CAE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2000</w:t>
            </w:r>
          </w:p>
        </w:tc>
        <w:tc>
          <w:tcPr>
            <w:tcW w:w="1557" w:type="dxa"/>
          </w:tcPr>
          <w:p w14:paraId="197BE9CE" w14:textId="340EF827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2001</w:t>
            </w:r>
          </w:p>
        </w:tc>
        <w:tc>
          <w:tcPr>
            <w:tcW w:w="1558" w:type="dxa"/>
          </w:tcPr>
          <w:p w14:paraId="41C53AE9" w14:textId="3D52BAF2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2002</w:t>
            </w:r>
          </w:p>
        </w:tc>
        <w:tc>
          <w:tcPr>
            <w:tcW w:w="1558" w:type="dxa"/>
          </w:tcPr>
          <w:p w14:paraId="4671C387" w14:textId="29DABA65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2003</w:t>
            </w:r>
          </w:p>
        </w:tc>
        <w:tc>
          <w:tcPr>
            <w:tcW w:w="1066" w:type="dxa"/>
          </w:tcPr>
          <w:p w14:paraId="6D47C704" w14:textId="472D7E6C" w:rsidR="0052558C" w:rsidRDefault="0052558C" w:rsidP="0052558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2004</w:t>
            </w:r>
          </w:p>
        </w:tc>
      </w:tr>
      <w:tr w:rsidR="0052558C" w14:paraId="786A49AE" w14:textId="25E14D70" w:rsidTr="0052558C">
        <w:tc>
          <w:tcPr>
            <w:tcW w:w="1591" w:type="dxa"/>
          </w:tcPr>
          <w:p w14:paraId="7BC008B8" w14:textId="60002F1D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Азербайджан</w:t>
            </w:r>
          </w:p>
        </w:tc>
        <w:tc>
          <w:tcPr>
            <w:tcW w:w="1557" w:type="dxa"/>
          </w:tcPr>
          <w:p w14:paraId="111B7594" w14:textId="021C4946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661</w:t>
            </w:r>
          </w:p>
        </w:tc>
        <w:tc>
          <w:tcPr>
            <w:tcW w:w="1557" w:type="dxa"/>
          </w:tcPr>
          <w:p w14:paraId="657A769F" w14:textId="1233BED3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650</w:t>
            </w:r>
          </w:p>
        </w:tc>
        <w:tc>
          <w:tcPr>
            <w:tcW w:w="1558" w:type="dxa"/>
          </w:tcPr>
          <w:p w14:paraId="26259305" w14:textId="662C6790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599</w:t>
            </w:r>
          </w:p>
        </w:tc>
        <w:tc>
          <w:tcPr>
            <w:tcW w:w="1558" w:type="dxa"/>
          </w:tcPr>
          <w:p w14:paraId="0A85F7D1" w14:textId="508DF805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593</w:t>
            </w:r>
          </w:p>
        </w:tc>
        <w:tc>
          <w:tcPr>
            <w:tcW w:w="1066" w:type="dxa"/>
          </w:tcPr>
          <w:p w14:paraId="4F649049" w14:textId="7170C98E" w:rsidR="0052558C" w:rsidRDefault="0052558C" w:rsidP="0052558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537</w:t>
            </w:r>
          </w:p>
        </w:tc>
      </w:tr>
      <w:tr w:rsidR="0052558C" w14:paraId="58A4AC6C" w14:textId="3E306ED6" w:rsidTr="0052558C">
        <w:tc>
          <w:tcPr>
            <w:tcW w:w="1591" w:type="dxa"/>
          </w:tcPr>
          <w:p w14:paraId="209986F5" w14:textId="4A11DFA4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Армения</w:t>
            </w:r>
          </w:p>
        </w:tc>
        <w:tc>
          <w:tcPr>
            <w:tcW w:w="1557" w:type="dxa"/>
          </w:tcPr>
          <w:p w14:paraId="3CDB2A77" w14:textId="2ABD6E3F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353</w:t>
            </w:r>
          </w:p>
        </w:tc>
        <w:tc>
          <w:tcPr>
            <w:tcW w:w="1557" w:type="dxa"/>
          </w:tcPr>
          <w:p w14:paraId="3EF8D951" w14:textId="403B2E4B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337</w:t>
            </w:r>
          </w:p>
        </w:tc>
        <w:tc>
          <w:tcPr>
            <w:tcW w:w="1558" w:type="dxa"/>
          </w:tcPr>
          <w:p w14:paraId="6BB5DA34" w14:textId="396BD10F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340</w:t>
            </w:r>
          </w:p>
        </w:tc>
        <w:tc>
          <w:tcPr>
            <w:tcW w:w="1558" w:type="dxa"/>
          </w:tcPr>
          <w:p w14:paraId="3A80FEAB" w14:textId="783FEFCF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330</w:t>
            </w:r>
          </w:p>
        </w:tc>
        <w:tc>
          <w:tcPr>
            <w:tcW w:w="1066" w:type="dxa"/>
          </w:tcPr>
          <w:p w14:paraId="6318D0DF" w14:textId="47DFBD5A" w:rsidR="0052558C" w:rsidRDefault="0052558C" w:rsidP="0052558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331</w:t>
            </w:r>
          </w:p>
        </w:tc>
      </w:tr>
    </w:tbl>
    <w:p w14:paraId="129E6208" w14:textId="77777777" w:rsidR="00607D1B" w:rsidRDefault="00607D1B" w:rsidP="0052558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iCs/>
          <w:color w:val="000000"/>
          <w:sz w:val="17"/>
          <w:szCs w:val="17"/>
          <w:lang w:val="ru"/>
        </w:rPr>
      </w:pPr>
    </w:p>
    <w:p w14:paraId="59A78810" w14:textId="6123961C" w:rsidR="00522286" w:rsidRPr="000361AC" w:rsidRDefault="00522286" w:rsidP="00607D1B">
      <w:pPr>
        <w:overflowPunct/>
        <w:autoSpaceDE/>
        <w:autoSpaceDN/>
        <w:adjustRightInd/>
        <w:ind w:firstLine="360"/>
        <w:textAlignment w:val="auto"/>
        <w:rPr>
          <w:rFonts w:ascii="Times New Roman" w:hAnsi="Times New Roman"/>
          <w:b/>
          <w:bCs/>
          <w:iCs/>
          <w:color w:val="000000"/>
          <w:szCs w:val="24"/>
          <w:lang w:val="ru"/>
        </w:rPr>
      </w:pPr>
      <w:r w:rsidRPr="000361AC">
        <w:rPr>
          <w:rFonts w:ascii="Times New Roman" w:hAnsi="Times New Roman"/>
          <w:b/>
          <w:bCs/>
          <w:iCs/>
          <w:color w:val="000000"/>
          <w:szCs w:val="24"/>
          <w:lang w:val="ru"/>
        </w:rPr>
        <w:lastRenderedPageBreak/>
        <w:t>Задача 2</w:t>
      </w:r>
    </w:p>
    <w:p w14:paraId="412EE9FE" w14:textId="6407981B" w:rsidR="00522286" w:rsidRPr="000361AC" w:rsidRDefault="00522286" w:rsidP="00607D1B">
      <w:pPr>
        <w:overflowPunct/>
        <w:autoSpaceDE/>
        <w:autoSpaceDN/>
        <w:adjustRightInd/>
        <w:ind w:firstLine="360"/>
        <w:textAlignment w:val="auto"/>
        <w:rPr>
          <w:rFonts w:ascii="Times New Roman" w:hAnsi="Times New Roman"/>
          <w:color w:val="000000"/>
          <w:szCs w:val="24"/>
          <w:lang w:val="ru"/>
        </w:rPr>
      </w:pPr>
      <w:r w:rsidRPr="000361AC">
        <w:rPr>
          <w:rFonts w:ascii="Times New Roman" w:hAnsi="Times New Roman"/>
          <w:color w:val="000000"/>
          <w:szCs w:val="24"/>
          <w:lang w:val="ru"/>
        </w:rPr>
        <w:t>По статистическим данным (табл. 7.15) произведите преобразование дина</w:t>
      </w:r>
      <w:r w:rsidRPr="000361AC">
        <w:rPr>
          <w:rFonts w:ascii="Times New Roman" w:hAnsi="Times New Roman"/>
          <w:color w:val="000000"/>
          <w:szCs w:val="24"/>
          <w:lang w:val="ru"/>
        </w:rPr>
        <w:softHyphen/>
        <w:t>мического ряда путем его смыкания (двумя способами). Сделайте выводы.</w:t>
      </w:r>
    </w:p>
    <w:p w14:paraId="2D13D8CC" w14:textId="77777777" w:rsidR="000361AC" w:rsidRDefault="000361AC" w:rsidP="000361AC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sz w:val="24"/>
          <w:szCs w:val="24"/>
        </w:rPr>
      </w:pPr>
    </w:p>
    <w:p w14:paraId="7128FDB0" w14:textId="688F86CA" w:rsidR="000361AC" w:rsidRDefault="000361AC" w:rsidP="000361AC">
      <w:pPr>
        <w:overflowPunct/>
        <w:autoSpaceDE/>
        <w:autoSpaceDN/>
        <w:adjustRightInd/>
        <w:ind w:firstLine="340"/>
        <w:textAlignment w:val="auto"/>
        <w:rPr>
          <w:rFonts w:ascii="Times New Roman" w:hAnsi="Times New Roman"/>
          <w:b/>
          <w:sz w:val="24"/>
          <w:szCs w:val="24"/>
        </w:rPr>
      </w:pPr>
      <w:r w:rsidRPr="000361AC">
        <w:rPr>
          <w:rFonts w:ascii="Times New Roman" w:hAnsi="Times New Roman"/>
          <w:b/>
          <w:sz w:val="24"/>
          <w:szCs w:val="24"/>
        </w:rPr>
        <w:t>Число насильственных преступлений против личности</w:t>
      </w:r>
    </w:p>
    <w:p w14:paraId="6532D3BD" w14:textId="0756287E" w:rsidR="0052558C" w:rsidRDefault="0052558C" w:rsidP="0052558C">
      <w:pPr>
        <w:overflowPunct/>
        <w:autoSpaceDE/>
        <w:autoSpaceDN/>
        <w:adjustRightInd/>
        <w:ind w:firstLine="340"/>
        <w:jc w:val="right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"/>
        </w:rPr>
      </w:pPr>
      <w:r w:rsidRPr="000361AC">
        <w:rPr>
          <w:rFonts w:ascii="Times New Roman" w:hAnsi="Times New Roman"/>
          <w:i/>
          <w:iCs/>
          <w:color w:val="000000"/>
          <w:sz w:val="24"/>
          <w:szCs w:val="24"/>
          <w:lang w:val="ru"/>
        </w:rPr>
        <w:t>Таблица 7.15</w:t>
      </w:r>
    </w:p>
    <w:p w14:paraId="0F5C29C4" w14:textId="77777777" w:rsidR="0052558C" w:rsidRDefault="0052558C" w:rsidP="0052558C">
      <w:pPr>
        <w:overflowPunct/>
        <w:autoSpaceDE/>
        <w:autoSpaceDN/>
        <w:adjustRightInd/>
        <w:ind w:firstLine="340"/>
        <w:jc w:val="right"/>
        <w:textAlignment w:val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1557"/>
        <w:gridCol w:w="1557"/>
        <w:gridCol w:w="1558"/>
        <w:gridCol w:w="1558"/>
        <w:gridCol w:w="1066"/>
      </w:tblGrid>
      <w:tr w:rsidR="0052558C" w14:paraId="6A947C4F" w14:textId="77777777" w:rsidTr="00CF1403">
        <w:tc>
          <w:tcPr>
            <w:tcW w:w="1591" w:type="dxa"/>
          </w:tcPr>
          <w:p w14:paraId="7777A11A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Год</w:t>
            </w:r>
          </w:p>
        </w:tc>
        <w:tc>
          <w:tcPr>
            <w:tcW w:w="1557" w:type="dxa"/>
          </w:tcPr>
          <w:p w14:paraId="436C65A5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2000</w:t>
            </w:r>
          </w:p>
        </w:tc>
        <w:tc>
          <w:tcPr>
            <w:tcW w:w="1557" w:type="dxa"/>
          </w:tcPr>
          <w:p w14:paraId="308446E1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2001</w:t>
            </w:r>
          </w:p>
        </w:tc>
        <w:tc>
          <w:tcPr>
            <w:tcW w:w="1558" w:type="dxa"/>
          </w:tcPr>
          <w:p w14:paraId="5D9FFAB5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2002</w:t>
            </w:r>
          </w:p>
        </w:tc>
        <w:tc>
          <w:tcPr>
            <w:tcW w:w="1558" w:type="dxa"/>
          </w:tcPr>
          <w:p w14:paraId="5D61CAD8" w14:textId="77777777" w:rsidR="0052558C" w:rsidRDefault="0052558C" w:rsidP="00CF14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2003</w:t>
            </w:r>
          </w:p>
        </w:tc>
        <w:tc>
          <w:tcPr>
            <w:tcW w:w="1066" w:type="dxa"/>
          </w:tcPr>
          <w:p w14:paraId="0BAF9930" w14:textId="77777777" w:rsidR="0052558C" w:rsidRDefault="0052558C" w:rsidP="00CF140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"/>
              </w:rPr>
              <w:t>2004</w:t>
            </w:r>
          </w:p>
        </w:tc>
      </w:tr>
      <w:tr w:rsidR="0052558C" w14:paraId="3AB30124" w14:textId="77777777" w:rsidTr="00CF1403">
        <w:tc>
          <w:tcPr>
            <w:tcW w:w="1591" w:type="dxa"/>
          </w:tcPr>
          <w:p w14:paraId="5D71D38A" w14:textId="01E7C5B6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Беларусь</w:t>
            </w:r>
          </w:p>
        </w:tc>
        <w:tc>
          <w:tcPr>
            <w:tcW w:w="1557" w:type="dxa"/>
          </w:tcPr>
          <w:p w14:paraId="72CD4419" w14:textId="33987AB6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3 770</w:t>
            </w:r>
          </w:p>
        </w:tc>
        <w:tc>
          <w:tcPr>
            <w:tcW w:w="1557" w:type="dxa"/>
          </w:tcPr>
          <w:p w14:paraId="47BA73A9" w14:textId="7BA8564F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3 534</w:t>
            </w:r>
          </w:p>
        </w:tc>
        <w:tc>
          <w:tcPr>
            <w:tcW w:w="1558" w:type="dxa"/>
          </w:tcPr>
          <w:p w14:paraId="56F3E88B" w14:textId="0403FC67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3 759</w:t>
            </w:r>
          </w:p>
        </w:tc>
        <w:tc>
          <w:tcPr>
            <w:tcW w:w="1558" w:type="dxa"/>
          </w:tcPr>
          <w:p w14:paraId="662D07A4" w14:textId="27F6BDE2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3 679</w:t>
            </w:r>
          </w:p>
        </w:tc>
        <w:tc>
          <w:tcPr>
            <w:tcW w:w="1066" w:type="dxa"/>
          </w:tcPr>
          <w:p w14:paraId="688B150A" w14:textId="3FDF3F00" w:rsidR="0052558C" w:rsidRDefault="0052558C" w:rsidP="0052558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3 764</w:t>
            </w:r>
          </w:p>
        </w:tc>
      </w:tr>
      <w:tr w:rsidR="0052558C" w14:paraId="1519556C" w14:textId="77777777" w:rsidTr="00CF1403">
        <w:tc>
          <w:tcPr>
            <w:tcW w:w="1591" w:type="dxa"/>
          </w:tcPr>
          <w:p w14:paraId="003F9A20" w14:textId="228A6D08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Россия</w:t>
            </w:r>
          </w:p>
        </w:tc>
        <w:tc>
          <w:tcPr>
            <w:tcW w:w="1557" w:type="dxa"/>
          </w:tcPr>
          <w:p w14:paraId="23085B26" w14:textId="338589CC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89 514</w:t>
            </w:r>
          </w:p>
        </w:tc>
        <w:tc>
          <w:tcPr>
            <w:tcW w:w="1557" w:type="dxa"/>
          </w:tcPr>
          <w:p w14:paraId="129D8A04" w14:textId="2504324D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97 518</w:t>
            </w:r>
          </w:p>
        </w:tc>
        <w:tc>
          <w:tcPr>
            <w:tcW w:w="1558" w:type="dxa"/>
          </w:tcPr>
          <w:p w14:paraId="40C468B6" w14:textId="2D0A699F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98 871</w:t>
            </w:r>
          </w:p>
        </w:tc>
        <w:tc>
          <w:tcPr>
            <w:tcW w:w="1558" w:type="dxa"/>
          </w:tcPr>
          <w:p w14:paraId="49F1DCDE" w14:textId="0382D4B4" w:rsidR="0052558C" w:rsidRDefault="0052558C" w:rsidP="00525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96 802</w:t>
            </w:r>
          </w:p>
        </w:tc>
        <w:tc>
          <w:tcPr>
            <w:tcW w:w="1066" w:type="dxa"/>
          </w:tcPr>
          <w:p w14:paraId="5EB306D0" w14:textId="4D26ABFF" w:rsidR="0052558C" w:rsidRDefault="0052558C" w:rsidP="0052558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1B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97 700</w:t>
            </w:r>
          </w:p>
        </w:tc>
      </w:tr>
    </w:tbl>
    <w:p w14:paraId="1A390AF2" w14:textId="77777777" w:rsidR="00522286" w:rsidRPr="00522286" w:rsidRDefault="00522286" w:rsidP="0052558C">
      <w:pPr>
        <w:overflowPunct/>
        <w:autoSpaceDE/>
        <w:autoSpaceDN/>
        <w:adjustRightInd/>
        <w:ind w:firstLine="340"/>
        <w:textAlignment w:val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ru"/>
        </w:rPr>
      </w:pPr>
      <w:bookmarkStart w:id="1" w:name="_GoBack"/>
      <w:bookmarkEnd w:id="1"/>
    </w:p>
    <w:sectPr w:rsidR="00522286" w:rsidRPr="0052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17D0" w14:textId="77777777" w:rsidR="00FC2F5F" w:rsidRDefault="00FC2F5F" w:rsidP="00522286">
      <w:r>
        <w:separator/>
      </w:r>
    </w:p>
  </w:endnote>
  <w:endnote w:type="continuationSeparator" w:id="0">
    <w:p w14:paraId="07D484B8" w14:textId="77777777" w:rsidR="00FC2F5F" w:rsidRDefault="00FC2F5F" w:rsidP="0052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6499E" w14:textId="77777777" w:rsidR="00FC2F5F" w:rsidRDefault="00FC2F5F" w:rsidP="00522286">
      <w:r>
        <w:separator/>
      </w:r>
    </w:p>
  </w:footnote>
  <w:footnote w:type="continuationSeparator" w:id="0">
    <w:p w14:paraId="6641962C" w14:textId="77777777" w:rsidR="00FC2F5F" w:rsidRDefault="00FC2F5F" w:rsidP="0052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54DD2A"/>
    <w:lvl w:ilvl="0">
      <w:numFmt w:val="bullet"/>
      <w:lvlText w:val="*"/>
      <w:lvlJc w:val="left"/>
    </w:lvl>
  </w:abstractNum>
  <w:abstractNum w:abstractNumId="1" w15:restartNumberingAfterBreak="0">
    <w:nsid w:val="35647CE0"/>
    <w:multiLevelType w:val="hybridMultilevel"/>
    <w:tmpl w:val="6BD2D78C"/>
    <w:lvl w:ilvl="0" w:tplc="E4287EE0">
      <w:start w:val="1"/>
      <w:numFmt w:val="decimal"/>
      <w:lvlText w:val="%1."/>
      <w:lvlJc w:val="left"/>
      <w:pPr>
        <w:tabs>
          <w:tab w:val="num" w:pos="2462"/>
        </w:tabs>
        <w:ind w:left="2462" w:hanging="360"/>
      </w:pPr>
      <w:rPr>
        <w:rFonts w:hint="default"/>
      </w:rPr>
    </w:lvl>
    <w:lvl w:ilvl="1" w:tplc="8794AE6E">
      <w:start w:val="1"/>
      <w:numFmt w:val="decimal"/>
      <w:lvlText w:val="%2."/>
      <w:lvlJc w:val="left"/>
      <w:pPr>
        <w:tabs>
          <w:tab w:val="num" w:pos="2491"/>
        </w:tabs>
        <w:ind w:left="2491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2" w15:restartNumberingAfterBreak="0">
    <w:nsid w:val="37FE4558"/>
    <w:multiLevelType w:val="hybridMultilevel"/>
    <w:tmpl w:val="C0306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B6DD5"/>
    <w:multiLevelType w:val="hybridMultilevel"/>
    <w:tmpl w:val="AF364302"/>
    <w:lvl w:ilvl="0" w:tplc="C9C420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7076EB"/>
    <w:multiLevelType w:val="hybridMultilevel"/>
    <w:tmpl w:val="36FE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6B"/>
    <w:rsid w:val="000361AC"/>
    <w:rsid w:val="00401497"/>
    <w:rsid w:val="0040606B"/>
    <w:rsid w:val="00522286"/>
    <w:rsid w:val="0052558C"/>
    <w:rsid w:val="00607D1B"/>
    <w:rsid w:val="007559E2"/>
    <w:rsid w:val="008F7803"/>
    <w:rsid w:val="00A26A94"/>
    <w:rsid w:val="00B2293C"/>
    <w:rsid w:val="00CE2D26"/>
    <w:rsid w:val="00EA7739"/>
    <w:rsid w:val="00F26662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5F9"/>
  <w15:chartTrackingRefBased/>
  <w15:docId w15:val="{F44349AC-EDA0-4A95-BAD7-4D943D8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293C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otnote">
    <w:name w:val="Footnote_"/>
    <w:basedOn w:val="a0"/>
    <w:link w:val="Footnote0"/>
    <w:rsid w:val="0052228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Footnote85ptItalic">
    <w:name w:val="Footnote + 8;5 pt;Italic"/>
    <w:basedOn w:val="Footnote"/>
    <w:rsid w:val="0052228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Footnote0">
    <w:name w:val="Footnote"/>
    <w:basedOn w:val="a"/>
    <w:link w:val="Footnote"/>
    <w:rsid w:val="00522286"/>
    <w:pPr>
      <w:shd w:val="clear" w:color="auto" w:fill="FFFFFF"/>
      <w:overflowPunct/>
      <w:autoSpaceDE/>
      <w:autoSpaceDN/>
      <w:adjustRightInd/>
      <w:spacing w:line="190" w:lineRule="exact"/>
      <w:jc w:val="both"/>
      <w:textAlignment w:val="auto"/>
    </w:pPr>
    <w:rPr>
      <w:rFonts w:ascii="Times New Roman" w:hAnsi="Times New Roman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A26A94"/>
    <w:pPr>
      <w:ind w:left="720"/>
      <w:contextualSpacing/>
    </w:pPr>
  </w:style>
  <w:style w:type="table" w:styleId="a4">
    <w:name w:val="Table Grid"/>
    <w:basedOn w:val="a1"/>
    <w:uiPriority w:val="39"/>
    <w:rsid w:val="0040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Буддарина</dc:creator>
  <cp:keywords/>
  <dc:description/>
  <cp:lastModifiedBy>Lenovo</cp:lastModifiedBy>
  <cp:revision>6</cp:revision>
  <dcterms:created xsi:type="dcterms:W3CDTF">2020-04-08T09:48:00Z</dcterms:created>
  <dcterms:modified xsi:type="dcterms:W3CDTF">2020-04-08T12:30:00Z</dcterms:modified>
</cp:coreProperties>
</file>