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F9829" w14:textId="2C576F7C" w:rsidR="00EA481C" w:rsidRDefault="00EA481C" w:rsidP="002E68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Уголовное право</w:t>
      </w:r>
      <w:r w:rsidR="002E6815">
        <w:rPr>
          <w:rFonts w:ascii="Times New Roman" w:hAnsi="Times New Roman" w:cs="Times New Roman"/>
          <w:b/>
          <w:sz w:val="28"/>
          <w:szCs w:val="28"/>
        </w:rPr>
        <w:t>, 2 курс</w:t>
      </w:r>
    </w:p>
    <w:p w14:paraId="315CC5EF" w14:textId="77777777" w:rsidR="002E6815" w:rsidRDefault="002E6815" w:rsidP="002E68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5D1A259" w14:textId="0AA667D3" w:rsidR="000811E5" w:rsidRDefault="000811E5" w:rsidP="002E6815">
      <w:pPr>
        <w:pStyle w:val="a3"/>
        <w:numPr>
          <w:ilvl w:val="0"/>
          <w:numId w:val="2"/>
        </w:num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811E5">
        <w:rPr>
          <w:rFonts w:ascii="Times New Roman" w:hAnsi="Times New Roman" w:cs="Times New Roman"/>
          <w:sz w:val="28"/>
          <w:szCs w:val="28"/>
        </w:rPr>
        <w:t>Дать характеристику преступлениям против жизни и здоровья (УК ст. 105-116)</w:t>
      </w:r>
    </w:p>
    <w:p w14:paraId="2CE9BBB5" w14:textId="77777777" w:rsidR="002E6815" w:rsidRPr="000811E5" w:rsidRDefault="002E6815" w:rsidP="002E6815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53FD3742" w14:textId="77777777" w:rsidR="00EA481C" w:rsidRPr="000811E5" w:rsidRDefault="00EA481C" w:rsidP="002E6815">
      <w:pPr>
        <w:pStyle w:val="a3"/>
        <w:numPr>
          <w:ilvl w:val="0"/>
          <w:numId w:val="2"/>
        </w:num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811E5">
        <w:rPr>
          <w:rFonts w:ascii="Times New Roman" w:hAnsi="Times New Roman" w:cs="Times New Roman"/>
          <w:sz w:val="28"/>
          <w:szCs w:val="28"/>
        </w:rPr>
        <w:t xml:space="preserve">Дать характеристику преступлениям против </w:t>
      </w:r>
      <w:r w:rsidR="00D47AC5" w:rsidRPr="000811E5">
        <w:rPr>
          <w:rFonts w:ascii="Times New Roman" w:hAnsi="Times New Roman" w:cs="Times New Roman"/>
          <w:sz w:val="28"/>
          <w:szCs w:val="28"/>
        </w:rPr>
        <w:t>собственности</w:t>
      </w:r>
      <w:r w:rsidRPr="000811E5">
        <w:rPr>
          <w:rFonts w:ascii="Times New Roman" w:hAnsi="Times New Roman" w:cs="Times New Roman"/>
          <w:sz w:val="28"/>
          <w:szCs w:val="28"/>
        </w:rPr>
        <w:t xml:space="preserve"> (УК ст. 1</w:t>
      </w:r>
      <w:r w:rsidR="00D47AC5" w:rsidRPr="000811E5">
        <w:rPr>
          <w:rFonts w:ascii="Times New Roman" w:hAnsi="Times New Roman" w:cs="Times New Roman"/>
          <w:sz w:val="28"/>
          <w:szCs w:val="28"/>
        </w:rPr>
        <w:t>58-163</w:t>
      </w:r>
      <w:r w:rsidRPr="000811E5">
        <w:rPr>
          <w:rFonts w:ascii="Times New Roman" w:hAnsi="Times New Roman" w:cs="Times New Roman"/>
          <w:sz w:val="28"/>
          <w:szCs w:val="28"/>
        </w:rPr>
        <w:t>)</w:t>
      </w:r>
    </w:p>
    <w:p w14:paraId="343DBB11" w14:textId="77777777" w:rsidR="00EA481C" w:rsidRDefault="00EA481C" w:rsidP="00EA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5845CD" w14:textId="77777777" w:rsidR="00EA481C" w:rsidRDefault="00EA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A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15861"/>
    <w:multiLevelType w:val="hybridMultilevel"/>
    <w:tmpl w:val="7E96B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16DBB"/>
    <w:multiLevelType w:val="hybridMultilevel"/>
    <w:tmpl w:val="E9449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D028B"/>
    <w:multiLevelType w:val="hybridMultilevel"/>
    <w:tmpl w:val="7D0C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F2E93"/>
    <w:multiLevelType w:val="hybridMultilevel"/>
    <w:tmpl w:val="8AA0831C"/>
    <w:lvl w:ilvl="0" w:tplc="52F021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64E"/>
    <w:rsid w:val="000811E5"/>
    <w:rsid w:val="00297F9D"/>
    <w:rsid w:val="002E6815"/>
    <w:rsid w:val="005C4327"/>
    <w:rsid w:val="007C463C"/>
    <w:rsid w:val="008462E8"/>
    <w:rsid w:val="00A7464E"/>
    <w:rsid w:val="00D47AC5"/>
    <w:rsid w:val="00EA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2F9C"/>
  <w15:docId w15:val="{93DC418E-286D-479C-9E7D-0796A46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dcterms:created xsi:type="dcterms:W3CDTF">2020-03-19T09:50:00Z</dcterms:created>
  <dcterms:modified xsi:type="dcterms:W3CDTF">2020-03-27T08:13:00Z</dcterms:modified>
</cp:coreProperties>
</file>