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7CFE0" w14:textId="764AFE9D" w:rsidR="00ED60E5" w:rsidRPr="00220390" w:rsidRDefault="007811E3" w:rsidP="007F504F">
      <w:pPr>
        <w:spacing w:after="0" w:line="360" w:lineRule="auto"/>
        <w:ind w:firstLine="851"/>
        <w:jc w:val="both"/>
        <w:outlineLvl w:val="0"/>
        <w:rPr>
          <w:rFonts w:ascii="Times New Roman" w:eastAsia="Times New Roman" w:hAnsi="Times New Roman" w:cs="Times New Roman"/>
          <w:b/>
          <w:color w:val="000000" w:themeColor="text1"/>
          <w:kern w:val="36"/>
          <w:sz w:val="28"/>
          <w:szCs w:val="28"/>
          <w:lang w:eastAsia="ru-RU"/>
        </w:rPr>
      </w:pPr>
      <w:r w:rsidRPr="00220390">
        <w:rPr>
          <w:rFonts w:ascii="Times New Roman" w:eastAsia="Times New Roman" w:hAnsi="Times New Roman" w:cs="Times New Roman"/>
          <w:b/>
          <w:color w:val="000000" w:themeColor="text1"/>
          <w:kern w:val="36"/>
          <w:sz w:val="28"/>
          <w:szCs w:val="28"/>
          <w:lang w:eastAsia="ru-RU"/>
        </w:rPr>
        <w:t xml:space="preserve">Психология </w:t>
      </w:r>
      <w:r w:rsidR="00220390" w:rsidRPr="00220390">
        <w:rPr>
          <w:rFonts w:ascii="Times New Roman" w:eastAsia="Times New Roman" w:hAnsi="Times New Roman" w:cs="Times New Roman"/>
          <w:b/>
          <w:color w:val="000000" w:themeColor="text1"/>
          <w:kern w:val="36"/>
          <w:sz w:val="28"/>
          <w:szCs w:val="28"/>
          <w:lang w:eastAsia="ru-RU"/>
        </w:rPr>
        <w:t>социально-правовой деятельности</w:t>
      </w:r>
      <w:r w:rsidRPr="00220390">
        <w:rPr>
          <w:rFonts w:ascii="Times New Roman" w:eastAsia="Times New Roman" w:hAnsi="Times New Roman" w:cs="Times New Roman"/>
          <w:b/>
          <w:color w:val="000000" w:themeColor="text1"/>
          <w:kern w:val="36"/>
          <w:sz w:val="28"/>
          <w:szCs w:val="28"/>
          <w:lang w:eastAsia="ru-RU"/>
        </w:rPr>
        <w:t>,</w:t>
      </w:r>
      <w:r w:rsidR="00ED60E5" w:rsidRPr="00220390">
        <w:rPr>
          <w:rFonts w:ascii="Times New Roman" w:eastAsia="Times New Roman" w:hAnsi="Times New Roman" w:cs="Times New Roman"/>
          <w:b/>
          <w:color w:val="000000" w:themeColor="text1"/>
          <w:kern w:val="36"/>
          <w:sz w:val="28"/>
          <w:szCs w:val="28"/>
          <w:lang w:eastAsia="ru-RU"/>
        </w:rPr>
        <w:t xml:space="preserve"> 2 курс ПОСО</w:t>
      </w:r>
    </w:p>
    <w:p w14:paraId="5B91564A" w14:textId="77777777" w:rsidR="00ED60E5" w:rsidRPr="007F504F" w:rsidRDefault="00ED60E5" w:rsidP="007F504F">
      <w:pPr>
        <w:spacing w:after="0" w:line="360" w:lineRule="auto"/>
        <w:ind w:firstLine="851"/>
        <w:jc w:val="both"/>
        <w:outlineLvl w:val="0"/>
        <w:rPr>
          <w:rFonts w:ascii="Times New Roman" w:eastAsia="Times New Roman" w:hAnsi="Times New Roman" w:cs="Times New Roman"/>
          <w:color w:val="000000" w:themeColor="text1"/>
          <w:kern w:val="36"/>
          <w:sz w:val="28"/>
          <w:szCs w:val="28"/>
          <w:lang w:eastAsia="ru-RU"/>
        </w:rPr>
      </w:pPr>
    </w:p>
    <w:p w14:paraId="74B6CB0E" w14:textId="1C1A776C" w:rsidR="00ED60E5" w:rsidRPr="00220390" w:rsidRDefault="00ED60E5" w:rsidP="007F504F">
      <w:pPr>
        <w:spacing w:after="0" w:line="360" w:lineRule="auto"/>
        <w:ind w:firstLine="851"/>
        <w:jc w:val="both"/>
        <w:outlineLvl w:val="0"/>
        <w:rPr>
          <w:rFonts w:ascii="Times New Roman" w:eastAsia="Times New Roman" w:hAnsi="Times New Roman" w:cs="Times New Roman"/>
          <w:b/>
          <w:i/>
          <w:color w:val="000000" w:themeColor="text1"/>
          <w:kern w:val="36"/>
          <w:sz w:val="28"/>
          <w:szCs w:val="28"/>
          <w:lang w:eastAsia="ru-RU"/>
        </w:rPr>
      </w:pPr>
      <w:bookmarkStart w:id="0" w:name="_Hlk35900213"/>
      <w:r w:rsidRPr="00220390">
        <w:rPr>
          <w:rFonts w:ascii="Times New Roman" w:eastAsia="Times New Roman" w:hAnsi="Times New Roman" w:cs="Times New Roman"/>
          <w:b/>
          <w:i/>
          <w:color w:val="000000" w:themeColor="text1"/>
          <w:kern w:val="36"/>
          <w:sz w:val="28"/>
          <w:szCs w:val="28"/>
          <w:highlight w:val="yellow"/>
          <w:lang w:eastAsia="ru-RU"/>
        </w:rPr>
        <w:t xml:space="preserve">Задание: </w:t>
      </w:r>
      <w:r w:rsidR="00C17D16" w:rsidRPr="00220390">
        <w:rPr>
          <w:rFonts w:ascii="Times New Roman" w:eastAsia="Times New Roman" w:hAnsi="Times New Roman" w:cs="Times New Roman"/>
          <w:b/>
          <w:i/>
          <w:color w:val="000000" w:themeColor="text1"/>
          <w:kern w:val="36"/>
          <w:sz w:val="28"/>
          <w:szCs w:val="28"/>
          <w:highlight w:val="yellow"/>
          <w:lang w:eastAsia="ru-RU"/>
        </w:rPr>
        <w:t>1</w:t>
      </w:r>
      <w:bookmarkEnd w:id="0"/>
      <w:r w:rsidR="00F44E0D" w:rsidRPr="00220390">
        <w:rPr>
          <w:rFonts w:ascii="Times New Roman" w:eastAsia="Times New Roman" w:hAnsi="Times New Roman" w:cs="Times New Roman"/>
          <w:b/>
          <w:i/>
          <w:color w:val="000000" w:themeColor="text1"/>
          <w:kern w:val="36"/>
          <w:sz w:val="28"/>
          <w:szCs w:val="28"/>
          <w:highlight w:val="yellow"/>
          <w:lang w:eastAsia="ru-RU"/>
        </w:rPr>
        <w:t xml:space="preserve">. </w:t>
      </w:r>
      <w:r w:rsidRPr="00220390">
        <w:rPr>
          <w:rFonts w:ascii="Times New Roman" w:eastAsia="Times New Roman" w:hAnsi="Times New Roman" w:cs="Times New Roman"/>
          <w:b/>
          <w:i/>
          <w:color w:val="000000" w:themeColor="text1"/>
          <w:kern w:val="36"/>
          <w:sz w:val="28"/>
          <w:szCs w:val="28"/>
          <w:highlight w:val="yellow"/>
          <w:lang w:eastAsia="ru-RU"/>
        </w:rPr>
        <w:t>Переписать конспект в тетрадь</w:t>
      </w:r>
    </w:p>
    <w:p w14:paraId="3444B3C8" w14:textId="1AA1E8FF" w:rsidR="00F44E0D" w:rsidRPr="007F504F" w:rsidRDefault="001A6162" w:rsidP="00025E94">
      <w:pPr>
        <w:spacing w:after="0" w:line="360" w:lineRule="auto"/>
        <w:ind w:firstLine="851"/>
        <w:jc w:val="both"/>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t xml:space="preserve">                </w:t>
      </w:r>
    </w:p>
    <w:p w14:paraId="09B071E3" w14:textId="0A8BA78F" w:rsidR="007811E3" w:rsidRPr="007F504F" w:rsidRDefault="00ED60E5" w:rsidP="007F504F">
      <w:pPr>
        <w:spacing w:after="0" w:line="360" w:lineRule="auto"/>
        <w:ind w:firstLine="851"/>
        <w:jc w:val="both"/>
        <w:outlineLvl w:val="0"/>
        <w:rPr>
          <w:rFonts w:ascii="Times New Roman" w:eastAsia="Times New Roman" w:hAnsi="Times New Roman" w:cs="Times New Roman"/>
          <w:color w:val="000000" w:themeColor="text1"/>
          <w:kern w:val="36"/>
          <w:sz w:val="28"/>
          <w:szCs w:val="28"/>
          <w:lang w:eastAsia="ru-RU"/>
        </w:rPr>
      </w:pPr>
      <w:r w:rsidRPr="007F504F">
        <w:rPr>
          <w:rFonts w:ascii="Times New Roman" w:eastAsia="Times New Roman" w:hAnsi="Times New Roman" w:cs="Times New Roman"/>
          <w:color w:val="000000" w:themeColor="text1"/>
          <w:kern w:val="36"/>
          <w:sz w:val="28"/>
          <w:szCs w:val="28"/>
          <w:lang w:eastAsia="ru-RU"/>
        </w:rPr>
        <w:t xml:space="preserve"> </w:t>
      </w:r>
    </w:p>
    <w:p w14:paraId="4538AFDD" w14:textId="4BB751D0" w:rsidR="007811E3" w:rsidRPr="00220390" w:rsidRDefault="00ED60E5" w:rsidP="007F504F">
      <w:pPr>
        <w:spacing w:after="0" w:line="360" w:lineRule="auto"/>
        <w:ind w:firstLine="851"/>
        <w:jc w:val="both"/>
        <w:outlineLvl w:val="0"/>
        <w:rPr>
          <w:rFonts w:ascii="Times New Roman" w:eastAsia="Times New Roman" w:hAnsi="Times New Roman" w:cs="Times New Roman"/>
          <w:b/>
          <w:color w:val="000000" w:themeColor="text1"/>
          <w:kern w:val="36"/>
          <w:sz w:val="28"/>
          <w:szCs w:val="28"/>
          <w:lang w:eastAsia="ru-RU"/>
        </w:rPr>
      </w:pPr>
      <w:bookmarkStart w:id="1" w:name="_GoBack"/>
      <w:proofErr w:type="gramStart"/>
      <w:r w:rsidRPr="00220390">
        <w:rPr>
          <w:rFonts w:ascii="Times New Roman" w:eastAsia="Times New Roman" w:hAnsi="Times New Roman" w:cs="Times New Roman"/>
          <w:b/>
          <w:color w:val="000000" w:themeColor="text1"/>
          <w:kern w:val="36"/>
          <w:sz w:val="28"/>
          <w:szCs w:val="28"/>
          <w:lang w:eastAsia="ru-RU"/>
        </w:rPr>
        <w:t>Тема :</w:t>
      </w:r>
      <w:proofErr w:type="gramEnd"/>
      <w:r w:rsidR="00F44E0D" w:rsidRPr="00220390">
        <w:rPr>
          <w:rFonts w:ascii="Times New Roman" w:eastAsia="Times New Roman" w:hAnsi="Times New Roman" w:cs="Times New Roman"/>
          <w:b/>
          <w:color w:val="000000" w:themeColor="text1"/>
          <w:kern w:val="36"/>
          <w:sz w:val="28"/>
          <w:szCs w:val="28"/>
          <w:lang w:eastAsia="ru-RU"/>
        </w:rPr>
        <w:t xml:space="preserve"> </w:t>
      </w:r>
      <w:r w:rsidR="00025E94" w:rsidRPr="00220390">
        <w:rPr>
          <w:rFonts w:ascii="Times New Roman" w:eastAsia="Times New Roman" w:hAnsi="Times New Roman" w:cs="Times New Roman"/>
          <w:b/>
          <w:color w:val="000000" w:themeColor="text1"/>
          <w:kern w:val="36"/>
          <w:sz w:val="28"/>
          <w:szCs w:val="28"/>
          <w:lang w:eastAsia="ru-RU"/>
        </w:rPr>
        <w:t>Общение</w:t>
      </w:r>
    </w:p>
    <w:bookmarkEnd w:id="1"/>
    <w:p w14:paraId="0403F4D0" w14:textId="4D8693B4" w:rsidR="00025E94" w:rsidRPr="00025E94" w:rsidRDefault="00025E94" w:rsidP="00025E94">
      <w:pPr>
        <w:spacing w:after="0" w:line="360" w:lineRule="auto"/>
        <w:ind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Pr="00025E94">
        <w:rPr>
          <w:rFonts w:ascii="Times New Roman" w:eastAsia="Times New Roman" w:hAnsi="Times New Roman" w:cs="Times New Roman"/>
          <w:color w:val="000000" w:themeColor="text1"/>
          <w:sz w:val="28"/>
          <w:szCs w:val="28"/>
          <w:lang w:eastAsia="ru-RU"/>
        </w:rPr>
        <w:t>Виды общения</w:t>
      </w:r>
    </w:p>
    <w:p w14:paraId="26D378C6" w14:textId="56CAD997" w:rsidR="00025E94" w:rsidRPr="00025E94" w:rsidRDefault="00025E94" w:rsidP="00025E94">
      <w:pPr>
        <w:spacing w:after="0" w:line="360" w:lineRule="auto"/>
        <w:ind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Pr="00025E94">
        <w:rPr>
          <w:rFonts w:ascii="Times New Roman" w:eastAsia="Times New Roman" w:hAnsi="Times New Roman" w:cs="Times New Roman"/>
          <w:color w:val="000000" w:themeColor="text1"/>
          <w:sz w:val="28"/>
          <w:szCs w:val="28"/>
          <w:lang w:eastAsia="ru-RU"/>
        </w:rPr>
        <w:t>Функции общения</w:t>
      </w:r>
    </w:p>
    <w:p w14:paraId="19CD1A06" w14:textId="0B9FDA52" w:rsidR="00025E94" w:rsidRPr="00025E94" w:rsidRDefault="00025E94" w:rsidP="00025E94">
      <w:pPr>
        <w:spacing w:after="0" w:line="360" w:lineRule="auto"/>
        <w:ind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Pr="00025E94">
        <w:rPr>
          <w:rFonts w:ascii="Times New Roman" w:eastAsia="Times New Roman" w:hAnsi="Times New Roman" w:cs="Times New Roman"/>
          <w:color w:val="000000" w:themeColor="text1"/>
          <w:sz w:val="28"/>
          <w:szCs w:val="28"/>
          <w:lang w:eastAsia="ru-RU"/>
        </w:rPr>
        <w:t>Стили общения</w:t>
      </w:r>
    </w:p>
    <w:p w14:paraId="0C15AF05" w14:textId="48B10D42" w:rsidR="00025E94" w:rsidRPr="00025E94" w:rsidRDefault="00025E94" w:rsidP="00025E94">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025E94">
        <w:rPr>
          <w:rFonts w:ascii="Times New Roman" w:eastAsia="Times New Roman" w:hAnsi="Times New Roman" w:cs="Times New Roman"/>
          <w:color w:val="000000" w:themeColor="text1"/>
          <w:sz w:val="28"/>
          <w:szCs w:val="28"/>
          <w:lang w:eastAsia="ru-RU"/>
        </w:rPr>
        <w:t>Пристальное внимание специалистов современной психологии обращено на проблемы общения людей. Зачастую именно оно способно вырвать человека из объятий скуки, рутины, поднять настроение. Исследованиям общения, как важнейшей потребности индивидуума, посвящены основы психологии общения. Ввиду многоаспектности предмета исследований можно систематизировать основные виды общения в психологии появляются более специфические направления, такие как основы психологии общения.</w:t>
      </w:r>
    </w:p>
    <w:p w14:paraId="7F7CAEF2" w14:textId="6B557687" w:rsidR="00025E94" w:rsidRPr="00025E94" w:rsidRDefault="00025E94" w:rsidP="00025E94">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025E94">
        <w:rPr>
          <w:rFonts w:ascii="Times New Roman" w:eastAsia="Times New Roman" w:hAnsi="Times New Roman" w:cs="Times New Roman"/>
          <w:color w:val="000000" w:themeColor="text1"/>
          <w:sz w:val="28"/>
          <w:szCs w:val="28"/>
          <w:lang w:eastAsia="ru-RU"/>
        </w:rPr>
        <w:t xml:space="preserve">Когда мы общаемся со знакомыми, расспрашиваем их о погоде, покупках, ценах, о возможности решить какую-то бытовую проблему, — такой тип общения называется когнитивным. </w:t>
      </w:r>
      <w:proofErr w:type="gramStart"/>
      <w:r w:rsidRPr="00025E94">
        <w:rPr>
          <w:rFonts w:ascii="Times New Roman" w:eastAsia="Times New Roman" w:hAnsi="Times New Roman" w:cs="Times New Roman"/>
          <w:color w:val="000000" w:themeColor="text1"/>
          <w:sz w:val="28"/>
          <w:szCs w:val="28"/>
          <w:lang w:eastAsia="ru-RU"/>
        </w:rPr>
        <w:t>В сущности</w:t>
      </w:r>
      <w:proofErr w:type="gramEnd"/>
      <w:r w:rsidRPr="00025E94">
        <w:rPr>
          <w:rFonts w:ascii="Times New Roman" w:eastAsia="Times New Roman" w:hAnsi="Times New Roman" w:cs="Times New Roman"/>
          <w:color w:val="000000" w:themeColor="text1"/>
          <w:sz w:val="28"/>
          <w:szCs w:val="28"/>
          <w:lang w:eastAsia="ru-RU"/>
        </w:rPr>
        <w:t xml:space="preserve"> люди просто обмениваются информацией. В случае, если в результате разговора одному человеку удастся повлиять на эмоциональное состояние другого, например, шутками-прибаутками расшевелить скучающего товарища, то такое общение будет признано эмоциональным, или кондиционным.</w:t>
      </w:r>
    </w:p>
    <w:p w14:paraId="45A2C90A" w14:textId="0E872A2C" w:rsidR="00025E94" w:rsidRPr="00025E94" w:rsidRDefault="00025E94" w:rsidP="00025E94">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025E94">
        <w:rPr>
          <w:rFonts w:ascii="Times New Roman" w:eastAsia="Times New Roman" w:hAnsi="Times New Roman" w:cs="Times New Roman"/>
          <w:color w:val="000000" w:themeColor="text1"/>
          <w:sz w:val="28"/>
          <w:szCs w:val="28"/>
          <w:lang w:eastAsia="ru-RU"/>
        </w:rPr>
        <w:t>Более углубленным является мотивационное общение. Его характеризует особая целенаправленность — это обмен желаниями, обращение с личным интересом, попытка решить при помощи общения свою проблему.</w:t>
      </w:r>
    </w:p>
    <w:p w14:paraId="11075ABB" w14:textId="77777777" w:rsidR="00025E94" w:rsidRPr="00025E94" w:rsidRDefault="00025E94" w:rsidP="00025E94">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025E94">
        <w:rPr>
          <w:rFonts w:ascii="Times New Roman" w:eastAsia="Times New Roman" w:hAnsi="Times New Roman" w:cs="Times New Roman"/>
          <w:color w:val="000000" w:themeColor="text1"/>
          <w:sz w:val="28"/>
          <w:szCs w:val="28"/>
          <w:lang w:eastAsia="ru-RU"/>
        </w:rPr>
        <w:t>В психологии под понятием «общение» понимают форму деятельности, которая осуществляется между людьми и заключается в обмене информацией между ними.</w:t>
      </w:r>
    </w:p>
    <w:p w14:paraId="51F3F1D3" w14:textId="77777777" w:rsidR="00025E94" w:rsidRPr="00025E94" w:rsidRDefault="00025E94" w:rsidP="00025E94">
      <w:pPr>
        <w:spacing w:after="0" w:line="360" w:lineRule="auto"/>
        <w:jc w:val="both"/>
        <w:rPr>
          <w:rFonts w:ascii="Times New Roman" w:eastAsia="Times New Roman" w:hAnsi="Times New Roman" w:cs="Times New Roman"/>
          <w:color w:val="000000" w:themeColor="text1"/>
          <w:sz w:val="28"/>
          <w:szCs w:val="28"/>
          <w:lang w:eastAsia="ru-RU"/>
        </w:rPr>
      </w:pPr>
    </w:p>
    <w:p w14:paraId="16910E30" w14:textId="77777777" w:rsidR="00025E94" w:rsidRPr="00025E94" w:rsidRDefault="00025E94" w:rsidP="00025E94">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025E94">
        <w:rPr>
          <w:rFonts w:ascii="Times New Roman" w:eastAsia="Times New Roman" w:hAnsi="Times New Roman" w:cs="Times New Roman"/>
          <w:color w:val="000000" w:themeColor="text1"/>
          <w:sz w:val="28"/>
          <w:szCs w:val="28"/>
          <w:lang w:eastAsia="ru-RU"/>
        </w:rPr>
        <w:lastRenderedPageBreak/>
        <w:t>Виды общения</w:t>
      </w:r>
    </w:p>
    <w:p w14:paraId="25A9DE1F" w14:textId="7ACED1D9" w:rsidR="00025E94" w:rsidRPr="00025E94" w:rsidRDefault="00025E94" w:rsidP="00025E94">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025E94">
        <w:rPr>
          <w:rFonts w:ascii="Times New Roman" w:eastAsia="Times New Roman" w:hAnsi="Times New Roman" w:cs="Times New Roman"/>
          <w:color w:val="000000" w:themeColor="text1"/>
          <w:sz w:val="28"/>
          <w:szCs w:val="28"/>
          <w:lang w:eastAsia="ru-RU"/>
        </w:rPr>
        <w:t>В зависимости от того, как происходит общение, от специфики поведения людей, различаются следующие типы:</w:t>
      </w:r>
    </w:p>
    <w:p w14:paraId="00BB1E96" w14:textId="77777777" w:rsidR="00025E94" w:rsidRPr="00025E94" w:rsidRDefault="00025E94" w:rsidP="00025E94">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025E94">
        <w:rPr>
          <w:rFonts w:ascii="Times New Roman" w:eastAsia="Times New Roman" w:hAnsi="Times New Roman" w:cs="Times New Roman"/>
          <w:color w:val="000000" w:themeColor="text1"/>
          <w:sz w:val="28"/>
          <w:szCs w:val="28"/>
          <w:lang w:eastAsia="ru-RU"/>
        </w:rPr>
        <w:t>Примитивное. Его особенность – это безразличие к собеседнику, нежелание его понять, как правило, сопровождается быстрой, пренебрежительной речью.</w:t>
      </w:r>
    </w:p>
    <w:p w14:paraId="2591135F" w14:textId="77777777" w:rsidR="00025E94" w:rsidRPr="00025E94" w:rsidRDefault="00025E94" w:rsidP="00025E94">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025E94">
        <w:rPr>
          <w:rFonts w:ascii="Times New Roman" w:eastAsia="Times New Roman" w:hAnsi="Times New Roman" w:cs="Times New Roman"/>
          <w:color w:val="000000" w:themeColor="text1"/>
          <w:sz w:val="28"/>
          <w:szCs w:val="28"/>
          <w:lang w:eastAsia="ru-RU"/>
        </w:rPr>
        <w:t xml:space="preserve">Формальное — или уровень </w:t>
      </w:r>
      <w:proofErr w:type="gramStart"/>
      <w:r w:rsidRPr="00025E94">
        <w:rPr>
          <w:rFonts w:ascii="Times New Roman" w:eastAsia="Times New Roman" w:hAnsi="Times New Roman" w:cs="Times New Roman"/>
          <w:color w:val="000000" w:themeColor="text1"/>
          <w:sz w:val="28"/>
          <w:szCs w:val="28"/>
          <w:lang w:eastAsia="ru-RU"/>
        </w:rPr>
        <w:t>масок .</w:t>
      </w:r>
      <w:proofErr w:type="gramEnd"/>
      <w:r w:rsidRPr="00025E94">
        <w:rPr>
          <w:rFonts w:ascii="Times New Roman" w:eastAsia="Times New Roman" w:hAnsi="Times New Roman" w:cs="Times New Roman"/>
          <w:color w:val="000000" w:themeColor="text1"/>
          <w:sz w:val="28"/>
          <w:szCs w:val="28"/>
          <w:lang w:eastAsia="ru-RU"/>
        </w:rPr>
        <w:t xml:space="preserve"> Также характеризуется отсутствием интереса к собеседнику. Затертые фразы, показная учтивость, ложная участливость, — вот набор штампов, под которыми легко скрыть истинное отношение к другому.</w:t>
      </w:r>
    </w:p>
    <w:p w14:paraId="49A0E3CD" w14:textId="77777777" w:rsidR="00025E94" w:rsidRPr="00025E94" w:rsidRDefault="00025E94" w:rsidP="00025E94">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025E94">
        <w:rPr>
          <w:rFonts w:ascii="Times New Roman" w:eastAsia="Times New Roman" w:hAnsi="Times New Roman" w:cs="Times New Roman"/>
          <w:color w:val="000000" w:themeColor="text1"/>
          <w:sz w:val="28"/>
          <w:szCs w:val="28"/>
          <w:lang w:eastAsia="ru-RU"/>
        </w:rPr>
        <w:t>Светское — пустое, бессодержательное, ритуальное поведение. Наполнено принятыми в соответствующих ситуациях диалогами, когда их содержание не интересует ни ту, ни другую стороны.</w:t>
      </w:r>
    </w:p>
    <w:p w14:paraId="3C500EF8" w14:textId="77777777" w:rsidR="00025E94" w:rsidRPr="00025E94" w:rsidRDefault="00025E94" w:rsidP="00025E94">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025E94">
        <w:rPr>
          <w:rFonts w:ascii="Times New Roman" w:eastAsia="Times New Roman" w:hAnsi="Times New Roman" w:cs="Times New Roman"/>
          <w:color w:val="000000" w:themeColor="text1"/>
          <w:sz w:val="28"/>
          <w:szCs w:val="28"/>
          <w:lang w:eastAsia="ru-RU"/>
        </w:rPr>
        <w:t>Ролевое— в основе отношения к собеседнику лежит не личностный интерес, а его социальная роль.</w:t>
      </w:r>
    </w:p>
    <w:p w14:paraId="665B1A01" w14:textId="77777777" w:rsidR="00025E94" w:rsidRPr="00025E94" w:rsidRDefault="00025E94" w:rsidP="00025E94">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025E94">
        <w:rPr>
          <w:rFonts w:ascii="Times New Roman" w:eastAsia="Times New Roman" w:hAnsi="Times New Roman" w:cs="Times New Roman"/>
          <w:color w:val="000000" w:themeColor="text1"/>
          <w:sz w:val="28"/>
          <w:szCs w:val="28"/>
          <w:lang w:eastAsia="ru-RU"/>
        </w:rPr>
        <w:t>Деловое общение уже предполагает более тесные взаимоотношения. Направленность на результат заставляет учитывать особенности характера, даже настроения собеседника. На этом уровне положено блюсти дистанцию, а деловитость стиля характеризует серьезность отношений.</w:t>
      </w:r>
    </w:p>
    <w:p w14:paraId="5001975E" w14:textId="77777777" w:rsidR="00025E94" w:rsidRPr="00025E94" w:rsidRDefault="00025E94" w:rsidP="00025E94">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025E94">
        <w:rPr>
          <w:rFonts w:ascii="Times New Roman" w:eastAsia="Times New Roman" w:hAnsi="Times New Roman" w:cs="Times New Roman"/>
          <w:color w:val="000000" w:themeColor="text1"/>
          <w:sz w:val="28"/>
          <w:szCs w:val="28"/>
          <w:lang w:eastAsia="ru-RU"/>
        </w:rPr>
        <w:t>Межличностное — это тесный контакт с собеседником, неподдельный интерес к нему.</w:t>
      </w:r>
    </w:p>
    <w:p w14:paraId="6818C66A" w14:textId="77777777" w:rsidR="00025E94" w:rsidRPr="00025E94" w:rsidRDefault="00025E94" w:rsidP="00025E94">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025E94">
        <w:rPr>
          <w:rFonts w:ascii="Times New Roman" w:eastAsia="Times New Roman" w:hAnsi="Times New Roman" w:cs="Times New Roman"/>
          <w:color w:val="000000" w:themeColor="text1"/>
          <w:sz w:val="28"/>
          <w:szCs w:val="28"/>
          <w:lang w:eastAsia="ru-RU"/>
        </w:rPr>
        <w:t>Манипулятивный уровень общения — имеет целью достижение личной выгоды. Собеседник рассматривается как средство, живой инструментарий на пути к личному интересу. «Дипломатичный» стиль часто применяется для решения бытовых вопросов.</w:t>
      </w:r>
    </w:p>
    <w:p w14:paraId="1980C579" w14:textId="77777777" w:rsidR="00025E94" w:rsidRPr="00025E94" w:rsidRDefault="00025E94" w:rsidP="00025E94">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025E94">
        <w:rPr>
          <w:rFonts w:ascii="Times New Roman" w:eastAsia="Times New Roman" w:hAnsi="Times New Roman" w:cs="Times New Roman"/>
          <w:color w:val="000000" w:themeColor="text1"/>
          <w:sz w:val="28"/>
          <w:szCs w:val="28"/>
          <w:lang w:eastAsia="ru-RU"/>
        </w:rPr>
        <w:t>Игровой или неформальный стиль общения. Приятельское, легкое с юмористическим уклоном, общение или флирт, лишенная обязательств игра.</w:t>
      </w:r>
    </w:p>
    <w:p w14:paraId="7C247B2F" w14:textId="77777777" w:rsidR="00025E94" w:rsidRPr="00025E94" w:rsidRDefault="00025E94" w:rsidP="00025E94">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025E94">
        <w:rPr>
          <w:rFonts w:ascii="Times New Roman" w:eastAsia="Times New Roman" w:hAnsi="Times New Roman" w:cs="Times New Roman"/>
          <w:color w:val="000000" w:themeColor="text1"/>
          <w:sz w:val="28"/>
          <w:szCs w:val="28"/>
          <w:lang w:eastAsia="ru-RU"/>
        </w:rPr>
        <w:t>Духовный уровень. Высшая степень откровенности в отношениях, когда человек полностью раскрывается в общении.</w:t>
      </w:r>
    </w:p>
    <w:p w14:paraId="65FC9BCE" w14:textId="7BBC1DC4" w:rsidR="00025E94" w:rsidRPr="00025E94" w:rsidRDefault="00025E94" w:rsidP="00025E94">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025E94">
        <w:rPr>
          <w:rFonts w:ascii="Times New Roman" w:eastAsia="Times New Roman" w:hAnsi="Times New Roman" w:cs="Times New Roman"/>
          <w:color w:val="000000" w:themeColor="text1"/>
          <w:sz w:val="28"/>
          <w:szCs w:val="28"/>
          <w:lang w:eastAsia="ru-RU"/>
        </w:rPr>
        <w:lastRenderedPageBreak/>
        <w:t>В отдельно стоящую категорию можно вынести психологию профессионального общения. Общение такого рода может быть очень разным в зависимости от его объектов.</w:t>
      </w:r>
    </w:p>
    <w:p w14:paraId="26F20B6C" w14:textId="77777777" w:rsidR="00025E94" w:rsidRPr="00025E94" w:rsidRDefault="00025E94" w:rsidP="00025E94">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025E94">
        <w:rPr>
          <w:rFonts w:ascii="Times New Roman" w:eastAsia="Times New Roman" w:hAnsi="Times New Roman" w:cs="Times New Roman"/>
          <w:color w:val="000000" w:themeColor="text1"/>
          <w:sz w:val="28"/>
          <w:szCs w:val="28"/>
          <w:lang w:eastAsia="ru-RU"/>
        </w:rPr>
        <w:t>Функции общения</w:t>
      </w:r>
    </w:p>
    <w:p w14:paraId="2EAD030E" w14:textId="77777777" w:rsidR="00025E94" w:rsidRPr="00025E94" w:rsidRDefault="00025E94" w:rsidP="00025E94">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025E94">
        <w:rPr>
          <w:rFonts w:ascii="Times New Roman" w:eastAsia="Times New Roman" w:hAnsi="Times New Roman" w:cs="Times New Roman"/>
          <w:color w:val="000000" w:themeColor="text1"/>
          <w:sz w:val="28"/>
          <w:szCs w:val="28"/>
          <w:lang w:eastAsia="ru-RU"/>
        </w:rPr>
        <w:t>Прагматическая функция общения (или коммуникативная) заключается во взаимодействии людей на уровне межличностной или внутригрупповой коммуникации. Общение является важной потребностью для человека.</w:t>
      </w:r>
    </w:p>
    <w:p w14:paraId="3E5AFB3D" w14:textId="77777777" w:rsidR="00025E94" w:rsidRPr="00025E94" w:rsidRDefault="00025E94" w:rsidP="00025E94">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025E94">
        <w:rPr>
          <w:rFonts w:ascii="Times New Roman" w:eastAsia="Times New Roman" w:hAnsi="Times New Roman" w:cs="Times New Roman"/>
          <w:color w:val="000000" w:themeColor="text1"/>
          <w:sz w:val="28"/>
          <w:szCs w:val="28"/>
          <w:lang w:eastAsia="ru-RU"/>
        </w:rPr>
        <w:t>Функция формирования и развития заключается в том, что общение оказывает определенное воздействие на участников коммуникации, способствует их развитию и совершенствованию во всех отношениях. Благодаря общению с другими людьми человек усваивает социальные нормы, ценности, которые сложились в обществе, получает знания и формируется как личность.</w:t>
      </w:r>
    </w:p>
    <w:p w14:paraId="4365341E" w14:textId="77777777" w:rsidR="00025E94" w:rsidRPr="00025E94" w:rsidRDefault="00025E94" w:rsidP="00025E94">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025E94">
        <w:rPr>
          <w:rFonts w:ascii="Times New Roman" w:eastAsia="Times New Roman" w:hAnsi="Times New Roman" w:cs="Times New Roman"/>
          <w:color w:val="000000" w:themeColor="text1"/>
          <w:sz w:val="28"/>
          <w:szCs w:val="28"/>
          <w:lang w:eastAsia="ru-RU"/>
        </w:rPr>
        <w:t>Функция подтверждения позволяет участникам коммуникации познать и подтвердить себя.</w:t>
      </w:r>
    </w:p>
    <w:p w14:paraId="1C8D3E63" w14:textId="77777777" w:rsidR="00025E94" w:rsidRPr="00025E94" w:rsidRDefault="00025E94" w:rsidP="00025E94">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025E94">
        <w:rPr>
          <w:rFonts w:ascii="Times New Roman" w:eastAsia="Times New Roman" w:hAnsi="Times New Roman" w:cs="Times New Roman"/>
          <w:color w:val="000000" w:themeColor="text1"/>
          <w:sz w:val="28"/>
          <w:szCs w:val="28"/>
          <w:lang w:eastAsia="ru-RU"/>
        </w:rPr>
        <w:t>Функция объединения-разъединения людей. Общение, с одной стороны, способствует установлению контактов между участниками коммуникации, посредством чего происходит передача необходимых сведений. Кроме того, общение настраивает участников коммуникации на осуществление общих целей, задач и тем самым соединяет их в единое целое. С другой стороны, общение может способствовать изоляции личности, а также дифференциации в процессе коммуникации.</w:t>
      </w:r>
    </w:p>
    <w:p w14:paraId="719F2D7C" w14:textId="77777777" w:rsidR="00025E94" w:rsidRPr="00025E94" w:rsidRDefault="00025E94" w:rsidP="00025E94">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025E94">
        <w:rPr>
          <w:rFonts w:ascii="Times New Roman" w:eastAsia="Times New Roman" w:hAnsi="Times New Roman" w:cs="Times New Roman"/>
          <w:color w:val="000000" w:themeColor="text1"/>
          <w:sz w:val="28"/>
          <w:szCs w:val="28"/>
          <w:lang w:eastAsia="ru-RU"/>
        </w:rPr>
        <w:t>Функция организации и поддержания межличностных отношений. Общение способствует налаживанию и поддержанию контактов и взаимоотношений между участниками общения, способствуя их совместной деятельности.</w:t>
      </w:r>
    </w:p>
    <w:p w14:paraId="02A0DFDE" w14:textId="77777777" w:rsidR="00025E94" w:rsidRPr="00025E94" w:rsidRDefault="00025E94" w:rsidP="00025E94">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025E94">
        <w:rPr>
          <w:rFonts w:ascii="Times New Roman" w:eastAsia="Times New Roman" w:hAnsi="Times New Roman" w:cs="Times New Roman"/>
          <w:color w:val="000000" w:themeColor="text1"/>
          <w:sz w:val="28"/>
          <w:szCs w:val="28"/>
          <w:lang w:eastAsia="ru-RU"/>
        </w:rPr>
        <w:t>Внутриличностная функция общения заключается в общении человека с самим собой. Это может происходить в форме внутренней или внешней речи, которая достраивается по типу диалога. Такое общение может быть расценено как универсальный способ мышления.</w:t>
      </w:r>
    </w:p>
    <w:p w14:paraId="030851FE" w14:textId="6F2E08F0" w:rsidR="00025E94" w:rsidRPr="00025E94" w:rsidRDefault="00025E94" w:rsidP="00025E94">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025E94">
        <w:rPr>
          <w:rFonts w:ascii="Times New Roman" w:eastAsia="Times New Roman" w:hAnsi="Times New Roman" w:cs="Times New Roman"/>
          <w:color w:val="000000" w:themeColor="text1"/>
          <w:sz w:val="28"/>
          <w:szCs w:val="28"/>
          <w:lang w:eastAsia="ru-RU"/>
        </w:rPr>
        <w:lastRenderedPageBreak/>
        <w:t>В соответствии с выполняемыми функциями различают три стороны общения:</w:t>
      </w:r>
    </w:p>
    <w:p w14:paraId="713E3CE3" w14:textId="77777777" w:rsidR="00025E94" w:rsidRPr="00025E94" w:rsidRDefault="00025E94" w:rsidP="00025E94">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025E94">
        <w:rPr>
          <w:rFonts w:ascii="Times New Roman" w:eastAsia="Times New Roman" w:hAnsi="Times New Roman" w:cs="Times New Roman"/>
          <w:color w:val="000000" w:themeColor="text1"/>
          <w:sz w:val="28"/>
          <w:szCs w:val="28"/>
          <w:lang w:eastAsia="ru-RU"/>
        </w:rPr>
        <w:t>коммуникативная, которая заключается в обмене информацией между участниками коммуникации;</w:t>
      </w:r>
    </w:p>
    <w:p w14:paraId="7BB2B278" w14:textId="77777777" w:rsidR="00025E94" w:rsidRPr="00025E94" w:rsidRDefault="00025E94" w:rsidP="00025E94">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025E94">
        <w:rPr>
          <w:rFonts w:ascii="Times New Roman" w:eastAsia="Times New Roman" w:hAnsi="Times New Roman" w:cs="Times New Roman"/>
          <w:color w:val="000000" w:themeColor="text1"/>
          <w:sz w:val="28"/>
          <w:szCs w:val="28"/>
          <w:lang w:eastAsia="ru-RU"/>
        </w:rPr>
        <w:t>интерактивная сторона общения заключается во взаимодействии людей в процессе коммуникации;</w:t>
      </w:r>
    </w:p>
    <w:p w14:paraId="7039EB6B" w14:textId="72699E2B" w:rsidR="00025E94" w:rsidRPr="00025E94" w:rsidRDefault="00025E94" w:rsidP="00025E94">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025E94">
        <w:rPr>
          <w:rFonts w:ascii="Times New Roman" w:eastAsia="Times New Roman" w:hAnsi="Times New Roman" w:cs="Times New Roman"/>
          <w:color w:val="000000" w:themeColor="text1"/>
          <w:sz w:val="28"/>
          <w:szCs w:val="28"/>
          <w:lang w:eastAsia="ru-RU"/>
        </w:rPr>
        <w:t>перцептивная сторона общения, которая заключается в том, что в процессе общения люди воспринимают друг друга определенным образом.</w:t>
      </w:r>
    </w:p>
    <w:p w14:paraId="790955F0" w14:textId="77777777" w:rsidR="00025E94" w:rsidRPr="00025E94" w:rsidRDefault="00025E94" w:rsidP="00025E94">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025E94">
        <w:rPr>
          <w:rFonts w:ascii="Times New Roman" w:eastAsia="Times New Roman" w:hAnsi="Times New Roman" w:cs="Times New Roman"/>
          <w:color w:val="000000" w:themeColor="text1"/>
          <w:sz w:val="28"/>
          <w:szCs w:val="28"/>
          <w:lang w:eastAsia="ru-RU"/>
        </w:rPr>
        <w:t>Стили общения</w:t>
      </w:r>
    </w:p>
    <w:p w14:paraId="16AD1133" w14:textId="4EE7DFD2" w:rsidR="00025E94" w:rsidRPr="00025E94" w:rsidRDefault="00025E94" w:rsidP="00025E94">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025E94">
        <w:rPr>
          <w:rFonts w:ascii="Times New Roman" w:eastAsia="Times New Roman" w:hAnsi="Times New Roman" w:cs="Times New Roman"/>
          <w:color w:val="000000" w:themeColor="text1"/>
          <w:sz w:val="28"/>
          <w:szCs w:val="28"/>
          <w:lang w:eastAsia="ru-RU"/>
        </w:rPr>
        <w:t>В психологии общения выделяют несколько стилей:</w:t>
      </w:r>
    </w:p>
    <w:p w14:paraId="087994BE" w14:textId="77777777" w:rsidR="00025E94" w:rsidRPr="00025E94" w:rsidRDefault="00025E94" w:rsidP="00025E94">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025E94">
        <w:rPr>
          <w:rFonts w:ascii="Times New Roman" w:eastAsia="Times New Roman" w:hAnsi="Times New Roman" w:cs="Times New Roman"/>
          <w:color w:val="000000" w:themeColor="text1"/>
          <w:sz w:val="28"/>
          <w:szCs w:val="28"/>
          <w:lang w:eastAsia="ru-RU"/>
        </w:rPr>
        <w:t>Ритуальное общение — общение, при котором главной задачей является поддержание отношений с окружающими людьми. В реальном общении существует множество так называемых «ритуалов» - ситуаций, когда человек ведет себя строго определенным образом. От него требуется лишь знание о том, как вести себя в каждом конкретном случае. Например, приветствие знакомых или незнакомых людей, разговоры о погоде и о бытовых проблемах — все это элементы ритуального общения.</w:t>
      </w:r>
    </w:p>
    <w:p w14:paraId="3B4BEDE1" w14:textId="77777777" w:rsidR="00025E94" w:rsidRPr="00025E94" w:rsidRDefault="00025E94" w:rsidP="00025E94">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025E94">
        <w:rPr>
          <w:rFonts w:ascii="Times New Roman" w:eastAsia="Times New Roman" w:hAnsi="Times New Roman" w:cs="Times New Roman"/>
          <w:color w:val="000000" w:themeColor="text1"/>
          <w:sz w:val="28"/>
          <w:szCs w:val="28"/>
          <w:lang w:eastAsia="ru-RU"/>
        </w:rPr>
        <w:t>Манипулятивное общение — это общение, которое сводится к тому, что один из участников коммуникации манипулирует другим, т. е. Один из участников является средством достижения определенной цели. Но не стоит полагать, что такое общение носит лишь негативный характер. Профессиональное общение, общение с целью обучения носит манипулятивный характер. Для того, чтобы успешно справиться с такого рода коммуникацией, необходимо знать цели собеседника, а также законы и технику манипулятивного общения.</w:t>
      </w:r>
    </w:p>
    <w:p w14:paraId="6AF194B2" w14:textId="77777777" w:rsidR="00025E94" w:rsidRPr="00025E94" w:rsidRDefault="00025E94" w:rsidP="00025E94">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025E94">
        <w:rPr>
          <w:rFonts w:ascii="Times New Roman" w:eastAsia="Times New Roman" w:hAnsi="Times New Roman" w:cs="Times New Roman"/>
          <w:color w:val="000000" w:themeColor="text1"/>
          <w:sz w:val="28"/>
          <w:szCs w:val="28"/>
          <w:lang w:eastAsia="ru-RU"/>
        </w:rPr>
        <w:t xml:space="preserve">Гуманистическое общение — это скорее личное общение, которое предполагает понимание и сочувствие. Невозможно определить какую-то единственную цель </w:t>
      </w:r>
      <w:proofErr w:type="spellStart"/>
      <w:r w:rsidRPr="00025E94">
        <w:rPr>
          <w:rFonts w:ascii="Times New Roman" w:eastAsia="Times New Roman" w:hAnsi="Times New Roman" w:cs="Times New Roman"/>
          <w:color w:val="000000" w:themeColor="text1"/>
          <w:sz w:val="28"/>
          <w:szCs w:val="28"/>
          <w:lang w:eastAsia="ru-RU"/>
        </w:rPr>
        <w:t>гуманистическиго</w:t>
      </w:r>
      <w:proofErr w:type="spellEnd"/>
      <w:r w:rsidRPr="00025E94">
        <w:rPr>
          <w:rFonts w:ascii="Times New Roman" w:eastAsia="Times New Roman" w:hAnsi="Times New Roman" w:cs="Times New Roman"/>
          <w:color w:val="000000" w:themeColor="text1"/>
          <w:sz w:val="28"/>
          <w:szCs w:val="28"/>
          <w:lang w:eastAsia="ru-RU"/>
        </w:rPr>
        <w:t xml:space="preserve"> общения. Примером такого общения может служить разговор врача и пациента, педагогическое общение и другое.</w:t>
      </w:r>
    </w:p>
    <w:p w14:paraId="50E26733" w14:textId="77777777" w:rsidR="00025E94" w:rsidRPr="00025E94" w:rsidRDefault="00025E94" w:rsidP="00025E94">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025E94">
        <w:rPr>
          <w:rFonts w:ascii="Times New Roman" w:eastAsia="Times New Roman" w:hAnsi="Times New Roman" w:cs="Times New Roman"/>
          <w:color w:val="000000" w:themeColor="text1"/>
          <w:sz w:val="28"/>
          <w:szCs w:val="28"/>
          <w:lang w:eastAsia="ru-RU"/>
        </w:rPr>
        <w:lastRenderedPageBreak/>
        <w:t>Авторитарное общение — подразумевает властное общение одного из участников коммуникации. Им не поощряется инициатива собеседников, свою точку зрения он считает единственно правильной.</w:t>
      </w:r>
    </w:p>
    <w:p w14:paraId="189DF728" w14:textId="77777777" w:rsidR="00025E94" w:rsidRPr="00025E94" w:rsidRDefault="00025E94" w:rsidP="00025E94">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025E94">
        <w:rPr>
          <w:rFonts w:ascii="Times New Roman" w:eastAsia="Times New Roman" w:hAnsi="Times New Roman" w:cs="Times New Roman"/>
          <w:color w:val="000000" w:themeColor="text1"/>
          <w:sz w:val="28"/>
          <w:szCs w:val="28"/>
          <w:lang w:eastAsia="ru-RU"/>
        </w:rPr>
        <w:t>Демократическое общение — для этого стиля характерно поощрение инициативы участников беседы, обращение внимания на интересы и цели всех участников коммуникации.</w:t>
      </w:r>
    </w:p>
    <w:p w14:paraId="7F1F7505" w14:textId="77777777" w:rsidR="00025E94" w:rsidRPr="00025E94" w:rsidRDefault="00025E94" w:rsidP="00025E94">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025E94">
        <w:rPr>
          <w:rFonts w:ascii="Times New Roman" w:eastAsia="Times New Roman" w:hAnsi="Times New Roman" w:cs="Times New Roman"/>
          <w:color w:val="000000" w:themeColor="text1"/>
          <w:sz w:val="28"/>
          <w:szCs w:val="28"/>
          <w:lang w:eastAsia="ru-RU"/>
        </w:rPr>
        <w:t>Либеральное общение. Люди, которые придерживаются этого стиля в общении довольно безынициативны, «плывут по течению», идут на уступки другим участникам коммуникации.</w:t>
      </w:r>
    </w:p>
    <w:p w14:paraId="74D9498F" w14:textId="77777777" w:rsidR="00025E94" w:rsidRPr="00025E94" w:rsidRDefault="00025E94" w:rsidP="00025E94">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025E94">
        <w:rPr>
          <w:rFonts w:ascii="Times New Roman" w:eastAsia="Times New Roman" w:hAnsi="Times New Roman" w:cs="Times New Roman"/>
          <w:color w:val="000000" w:themeColor="text1"/>
          <w:sz w:val="28"/>
          <w:szCs w:val="28"/>
          <w:lang w:eastAsia="ru-RU"/>
        </w:rPr>
        <w:t>Особенно тщательно подбирать стиль общения нужно, работая над психологией общения с клиентом.</w:t>
      </w:r>
    </w:p>
    <w:p w14:paraId="59CB073D" w14:textId="77777777" w:rsidR="008A4758" w:rsidRPr="00ED60E5" w:rsidRDefault="008A4758" w:rsidP="00025E94">
      <w:pPr>
        <w:spacing w:after="0" w:line="360" w:lineRule="auto"/>
        <w:ind w:firstLine="851"/>
        <w:jc w:val="both"/>
        <w:rPr>
          <w:rFonts w:ascii="Times New Roman" w:hAnsi="Times New Roman" w:cs="Times New Roman"/>
          <w:sz w:val="28"/>
          <w:szCs w:val="28"/>
        </w:rPr>
      </w:pPr>
    </w:p>
    <w:sectPr w:rsidR="008A4758" w:rsidRPr="00ED60E5" w:rsidSect="00ED60E5">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586B"/>
    <w:multiLevelType w:val="multilevel"/>
    <w:tmpl w:val="8608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004DA"/>
    <w:multiLevelType w:val="multilevel"/>
    <w:tmpl w:val="788C0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107D6"/>
    <w:multiLevelType w:val="multilevel"/>
    <w:tmpl w:val="9548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1C63A1"/>
    <w:multiLevelType w:val="multilevel"/>
    <w:tmpl w:val="E2C0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747134"/>
    <w:multiLevelType w:val="multilevel"/>
    <w:tmpl w:val="67C45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5B1BC9"/>
    <w:multiLevelType w:val="multilevel"/>
    <w:tmpl w:val="62B4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96C55"/>
    <w:multiLevelType w:val="multilevel"/>
    <w:tmpl w:val="96A0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C25FB1"/>
    <w:multiLevelType w:val="multilevel"/>
    <w:tmpl w:val="C8A4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4"/>
  </w:num>
  <w:num w:numId="4">
    <w:abstractNumId w:val="1"/>
  </w:num>
  <w:num w:numId="5">
    <w:abstractNumId w:val="0"/>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245"/>
    <w:rsid w:val="00025E94"/>
    <w:rsid w:val="001A6162"/>
    <w:rsid w:val="00220390"/>
    <w:rsid w:val="00427F47"/>
    <w:rsid w:val="007811E3"/>
    <w:rsid w:val="007C315C"/>
    <w:rsid w:val="007F504F"/>
    <w:rsid w:val="008A4758"/>
    <w:rsid w:val="00B41D59"/>
    <w:rsid w:val="00C17D16"/>
    <w:rsid w:val="00D8164B"/>
    <w:rsid w:val="00DA5EC4"/>
    <w:rsid w:val="00E05245"/>
    <w:rsid w:val="00ED60E5"/>
    <w:rsid w:val="00F44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C7F6F"/>
  <w15:chartTrackingRefBased/>
  <w15:docId w15:val="{2094E6AC-D333-41A9-ABC8-B8C0903E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44E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1A61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7F50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7D16"/>
    <w:rPr>
      <w:color w:val="0563C1" w:themeColor="hyperlink"/>
      <w:u w:val="single"/>
    </w:rPr>
  </w:style>
  <w:style w:type="character" w:styleId="a4">
    <w:name w:val="Unresolved Mention"/>
    <w:basedOn w:val="a0"/>
    <w:uiPriority w:val="99"/>
    <w:semiHidden/>
    <w:unhideWhenUsed/>
    <w:rsid w:val="00C17D16"/>
    <w:rPr>
      <w:color w:val="605E5C"/>
      <w:shd w:val="clear" w:color="auto" w:fill="E1DFDD"/>
    </w:rPr>
  </w:style>
  <w:style w:type="character" w:customStyle="1" w:styleId="10">
    <w:name w:val="Заголовок 1 Знак"/>
    <w:basedOn w:val="a0"/>
    <w:link w:val="1"/>
    <w:uiPriority w:val="9"/>
    <w:rsid w:val="00F44E0D"/>
    <w:rPr>
      <w:rFonts w:asciiTheme="majorHAnsi" w:eastAsiaTheme="majorEastAsia" w:hAnsiTheme="majorHAnsi" w:cstheme="majorBidi"/>
      <w:color w:val="2F5496" w:themeColor="accent1" w:themeShade="BF"/>
      <w:sz w:val="32"/>
      <w:szCs w:val="32"/>
    </w:rPr>
  </w:style>
  <w:style w:type="paragraph" w:customStyle="1" w:styleId="p">
    <w:name w:val="p"/>
    <w:basedOn w:val="a"/>
    <w:rsid w:val="007F5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7F5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F504F"/>
    <w:rPr>
      <w:b/>
      <w:bCs/>
    </w:rPr>
  </w:style>
  <w:style w:type="character" w:customStyle="1" w:styleId="30">
    <w:name w:val="Заголовок 3 Знак"/>
    <w:basedOn w:val="a0"/>
    <w:link w:val="3"/>
    <w:uiPriority w:val="9"/>
    <w:rsid w:val="007F504F"/>
    <w:rPr>
      <w:rFonts w:asciiTheme="majorHAnsi" w:eastAsiaTheme="majorEastAsia" w:hAnsiTheme="majorHAnsi" w:cstheme="majorBidi"/>
      <w:color w:val="1F3763" w:themeColor="accent1" w:themeShade="7F"/>
      <w:sz w:val="24"/>
      <w:szCs w:val="24"/>
    </w:rPr>
  </w:style>
  <w:style w:type="character" w:customStyle="1" w:styleId="20">
    <w:name w:val="Заголовок 2 Знак"/>
    <w:basedOn w:val="a0"/>
    <w:link w:val="2"/>
    <w:uiPriority w:val="9"/>
    <w:semiHidden/>
    <w:rsid w:val="001A6162"/>
    <w:rPr>
      <w:rFonts w:asciiTheme="majorHAnsi" w:eastAsiaTheme="majorEastAsia" w:hAnsiTheme="majorHAnsi" w:cstheme="majorBidi"/>
      <w:color w:val="2F5496" w:themeColor="accent1" w:themeShade="BF"/>
      <w:sz w:val="26"/>
      <w:szCs w:val="26"/>
    </w:rPr>
  </w:style>
  <w:style w:type="table" w:styleId="a6">
    <w:name w:val="Table Grid"/>
    <w:basedOn w:val="a1"/>
    <w:uiPriority w:val="39"/>
    <w:rsid w:val="00D81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D816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90448">
      <w:bodyDiv w:val="1"/>
      <w:marLeft w:val="0"/>
      <w:marRight w:val="0"/>
      <w:marTop w:val="0"/>
      <w:marBottom w:val="0"/>
      <w:divBdr>
        <w:top w:val="none" w:sz="0" w:space="0" w:color="auto"/>
        <w:left w:val="none" w:sz="0" w:space="0" w:color="auto"/>
        <w:bottom w:val="none" w:sz="0" w:space="0" w:color="auto"/>
        <w:right w:val="none" w:sz="0" w:space="0" w:color="auto"/>
      </w:divBdr>
      <w:divsChild>
        <w:div w:id="1505122733">
          <w:marLeft w:val="0"/>
          <w:marRight w:val="0"/>
          <w:marTop w:val="0"/>
          <w:marBottom w:val="300"/>
          <w:divBdr>
            <w:top w:val="none" w:sz="0" w:space="0" w:color="auto"/>
            <w:left w:val="none" w:sz="0" w:space="0" w:color="auto"/>
            <w:bottom w:val="none" w:sz="0" w:space="0" w:color="auto"/>
            <w:right w:val="none" w:sz="0" w:space="0" w:color="auto"/>
          </w:divBdr>
          <w:divsChild>
            <w:div w:id="1511480769">
              <w:marLeft w:val="0"/>
              <w:marRight w:val="0"/>
              <w:marTop w:val="0"/>
              <w:marBottom w:val="0"/>
              <w:divBdr>
                <w:top w:val="none" w:sz="0" w:space="0" w:color="auto"/>
                <w:left w:val="none" w:sz="0" w:space="0" w:color="auto"/>
                <w:bottom w:val="none" w:sz="0" w:space="0" w:color="auto"/>
                <w:right w:val="none" w:sz="0" w:space="0" w:color="auto"/>
              </w:divBdr>
              <w:divsChild>
                <w:div w:id="1436050125">
                  <w:marLeft w:val="75"/>
                  <w:marRight w:val="0"/>
                  <w:marTop w:val="240"/>
                  <w:marBottom w:val="75"/>
                  <w:divBdr>
                    <w:top w:val="none" w:sz="0" w:space="0" w:color="auto"/>
                    <w:left w:val="none" w:sz="0" w:space="0" w:color="auto"/>
                    <w:bottom w:val="none" w:sz="0" w:space="0" w:color="auto"/>
                    <w:right w:val="none" w:sz="0" w:space="0" w:color="auto"/>
                  </w:divBdr>
                  <w:divsChild>
                    <w:div w:id="816578682">
                      <w:marLeft w:val="210"/>
                      <w:marRight w:val="150"/>
                      <w:marTop w:val="0"/>
                      <w:marBottom w:val="0"/>
                      <w:divBdr>
                        <w:top w:val="none" w:sz="0" w:space="0" w:color="auto"/>
                        <w:left w:val="none" w:sz="0" w:space="0" w:color="auto"/>
                        <w:bottom w:val="none" w:sz="0" w:space="0" w:color="auto"/>
                        <w:right w:val="none" w:sz="0" w:space="0" w:color="auto"/>
                      </w:divBdr>
                    </w:div>
                  </w:divsChild>
                </w:div>
                <w:div w:id="983777847">
                  <w:marLeft w:val="75"/>
                  <w:marRight w:val="0"/>
                  <w:marTop w:val="0"/>
                  <w:marBottom w:val="450"/>
                  <w:divBdr>
                    <w:top w:val="none" w:sz="0" w:space="0" w:color="auto"/>
                    <w:left w:val="none" w:sz="0" w:space="0" w:color="auto"/>
                    <w:bottom w:val="none" w:sz="0" w:space="0" w:color="auto"/>
                    <w:right w:val="none" w:sz="0" w:space="0" w:color="auto"/>
                  </w:divBdr>
                  <w:divsChild>
                    <w:div w:id="253393286">
                      <w:marLeft w:val="21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80697617">
          <w:marLeft w:val="0"/>
          <w:marRight w:val="0"/>
          <w:marTop w:val="0"/>
          <w:marBottom w:val="0"/>
          <w:divBdr>
            <w:top w:val="none" w:sz="0" w:space="0" w:color="auto"/>
            <w:left w:val="none" w:sz="0" w:space="0" w:color="auto"/>
            <w:bottom w:val="single" w:sz="6" w:space="31" w:color="DFE0C3"/>
            <w:right w:val="none" w:sz="0" w:space="0" w:color="auto"/>
          </w:divBdr>
          <w:divsChild>
            <w:div w:id="17565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5727">
      <w:bodyDiv w:val="1"/>
      <w:marLeft w:val="0"/>
      <w:marRight w:val="0"/>
      <w:marTop w:val="0"/>
      <w:marBottom w:val="0"/>
      <w:divBdr>
        <w:top w:val="none" w:sz="0" w:space="0" w:color="auto"/>
        <w:left w:val="none" w:sz="0" w:space="0" w:color="auto"/>
        <w:bottom w:val="none" w:sz="0" w:space="0" w:color="auto"/>
        <w:right w:val="none" w:sz="0" w:space="0" w:color="auto"/>
      </w:divBdr>
    </w:div>
    <w:div w:id="775832754">
      <w:bodyDiv w:val="1"/>
      <w:marLeft w:val="0"/>
      <w:marRight w:val="0"/>
      <w:marTop w:val="0"/>
      <w:marBottom w:val="0"/>
      <w:divBdr>
        <w:top w:val="none" w:sz="0" w:space="0" w:color="auto"/>
        <w:left w:val="none" w:sz="0" w:space="0" w:color="auto"/>
        <w:bottom w:val="none" w:sz="0" w:space="0" w:color="auto"/>
        <w:right w:val="none" w:sz="0" w:space="0" w:color="auto"/>
      </w:divBdr>
      <w:divsChild>
        <w:div w:id="963268351">
          <w:marLeft w:val="0"/>
          <w:marRight w:val="0"/>
          <w:marTop w:val="0"/>
          <w:marBottom w:val="0"/>
          <w:divBdr>
            <w:top w:val="none" w:sz="0" w:space="0" w:color="auto"/>
            <w:left w:val="none" w:sz="0" w:space="0" w:color="auto"/>
            <w:bottom w:val="none" w:sz="0" w:space="0" w:color="auto"/>
            <w:right w:val="none" w:sz="0" w:space="0" w:color="auto"/>
          </w:divBdr>
        </w:div>
      </w:divsChild>
    </w:div>
    <w:div w:id="1140994180">
      <w:bodyDiv w:val="1"/>
      <w:marLeft w:val="0"/>
      <w:marRight w:val="0"/>
      <w:marTop w:val="0"/>
      <w:marBottom w:val="0"/>
      <w:divBdr>
        <w:top w:val="none" w:sz="0" w:space="0" w:color="auto"/>
        <w:left w:val="none" w:sz="0" w:space="0" w:color="auto"/>
        <w:bottom w:val="none" w:sz="0" w:space="0" w:color="auto"/>
        <w:right w:val="none" w:sz="0" w:space="0" w:color="auto"/>
      </w:divBdr>
      <w:divsChild>
        <w:div w:id="583951751">
          <w:blockQuote w:val="1"/>
          <w:marLeft w:val="0"/>
          <w:marRight w:val="0"/>
          <w:marTop w:val="480"/>
          <w:marBottom w:val="480"/>
          <w:divBdr>
            <w:top w:val="none" w:sz="0" w:space="0" w:color="auto"/>
            <w:left w:val="none" w:sz="0" w:space="0" w:color="auto"/>
            <w:bottom w:val="none" w:sz="0" w:space="0" w:color="auto"/>
            <w:right w:val="none" w:sz="0" w:space="0" w:color="auto"/>
          </w:divBdr>
        </w:div>
        <w:div w:id="170950266">
          <w:marLeft w:val="0"/>
          <w:marRight w:val="0"/>
          <w:marTop w:val="0"/>
          <w:marBottom w:val="0"/>
          <w:divBdr>
            <w:top w:val="none" w:sz="0" w:space="0" w:color="auto"/>
            <w:left w:val="none" w:sz="0" w:space="0" w:color="auto"/>
            <w:bottom w:val="none" w:sz="0" w:space="0" w:color="auto"/>
            <w:right w:val="none" w:sz="0" w:space="0" w:color="auto"/>
          </w:divBdr>
          <w:divsChild>
            <w:div w:id="805119623">
              <w:marLeft w:val="0"/>
              <w:marRight w:val="0"/>
              <w:marTop w:val="0"/>
              <w:marBottom w:val="0"/>
              <w:divBdr>
                <w:top w:val="none" w:sz="0" w:space="0" w:color="auto"/>
                <w:left w:val="none" w:sz="0" w:space="0" w:color="auto"/>
                <w:bottom w:val="none" w:sz="0" w:space="0" w:color="auto"/>
                <w:right w:val="none" w:sz="0" w:space="0" w:color="auto"/>
              </w:divBdr>
              <w:divsChild>
                <w:div w:id="365912799">
                  <w:marLeft w:val="0"/>
                  <w:marRight w:val="0"/>
                  <w:marTop w:val="0"/>
                  <w:marBottom w:val="0"/>
                  <w:divBdr>
                    <w:top w:val="none" w:sz="0" w:space="0" w:color="auto"/>
                    <w:left w:val="none" w:sz="0" w:space="0" w:color="auto"/>
                    <w:bottom w:val="none" w:sz="0" w:space="0" w:color="auto"/>
                    <w:right w:val="none" w:sz="0" w:space="0" w:color="auto"/>
                  </w:divBdr>
                  <w:divsChild>
                    <w:div w:id="27394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4738">
      <w:bodyDiv w:val="1"/>
      <w:marLeft w:val="0"/>
      <w:marRight w:val="0"/>
      <w:marTop w:val="0"/>
      <w:marBottom w:val="0"/>
      <w:divBdr>
        <w:top w:val="none" w:sz="0" w:space="0" w:color="auto"/>
        <w:left w:val="none" w:sz="0" w:space="0" w:color="auto"/>
        <w:bottom w:val="none" w:sz="0" w:space="0" w:color="auto"/>
        <w:right w:val="none" w:sz="0" w:space="0" w:color="auto"/>
      </w:divBdr>
    </w:div>
    <w:div w:id="1521427752">
      <w:bodyDiv w:val="1"/>
      <w:marLeft w:val="0"/>
      <w:marRight w:val="0"/>
      <w:marTop w:val="0"/>
      <w:marBottom w:val="0"/>
      <w:divBdr>
        <w:top w:val="none" w:sz="0" w:space="0" w:color="auto"/>
        <w:left w:val="none" w:sz="0" w:space="0" w:color="auto"/>
        <w:bottom w:val="none" w:sz="0" w:space="0" w:color="auto"/>
        <w:right w:val="none" w:sz="0" w:space="0" w:color="auto"/>
      </w:divBdr>
    </w:div>
    <w:div w:id="1779720427">
      <w:bodyDiv w:val="1"/>
      <w:marLeft w:val="0"/>
      <w:marRight w:val="0"/>
      <w:marTop w:val="0"/>
      <w:marBottom w:val="0"/>
      <w:divBdr>
        <w:top w:val="none" w:sz="0" w:space="0" w:color="auto"/>
        <w:left w:val="none" w:sz="0" w:space="0" w:color="auto"/>
        <w:bottom w:val="none" w:sz="0" w:space="0" w:color="auto"/>
        <w:right w:val="none" w:sz="0" w:space="0" w:color="auto"/>
      </w:divBdr>
      <w:divsChild>
        <w:div w:id="1259023830">
          <w:marLeft w:val="0"/>
          <w:marRight w:val="0"/>
          <w:marTop w:val="0"/>
          <w:marBottom w:val="300"/>
          <w:divBdr>
            <w:top w:val="none" w:sz="0" w:space="0" w:color="auto"/>
            <w:left w:val="none" w:sz="0" w:space="0" w:color="auto"/>
            <w:bottom w:val="none" w:sz="0" w:space="0" w:color="auto"/>
            <w:right w:val="none" w:sz="0" w:space="0" w:color="auto"/>
          </w:divBdr>
          <w:divsChild>
            <w:div w:id="1752308069">
              <w:marLeft w:val="0"/>
              <w:marRight w:val="0"/>
              <w:marTop w:val="0"/>
              <w:marBottom w:val="0"/>
              <w:divBdr>
                <w:top w:val="none" w:sz="0" w:space="0" w:color="auto"/>
                <w:left w:val="none" w:sz="0" w:space="0" w:color="auto"/>
                <w:bottom w:val="none" w:sz="0" w:space="0" w:color="auto"/>
                <w:right w:val="none" w:sz="0" w:space="0" w:color="auto"/>
              </w:divBdr>
              <w:divsChild>
                <w:div w:id="1324628557">
                  <w:marLeft w:val="75"/>
                  <w:marRight w:val="0"/>
                  <w:marTop w:val="240"/>
                  <w:marBottom w:val="75"/>
                  <w:divBdr>
                    <w:top w:val="none" w:sz="0" w:space="0" w:color="auto"/>
                    <w:left w:val="none" w:sz="0" w:space="0" w:color="auto"/>
                    <w:bottom w:val="none" w:sz="0" w:space="0" w:color="auto"/>
                    <w:right w:val="none" w:sz="0" w:space="0" w:color="auto"/>
                  </w:divBdr>
                  <w:divsChild>
                    <w:div w:id="1231188438">
                      <w:marLeft w:val="210"/>
                      <w:marRight w:val="150"/>
                      <w:marTop w:val="0"/>
                      <w:marBottom w:val="0"/>
                      <w:divBdr>
                        <w:top w:val="none" w:sz="0" w:space="0" w:color="auto"/>
                        <w:left w:val="none" w:sz="0" w:space="0" w:color="auto"/>
                        <w:bottom w:val="none" w:sz="0" w:space="0" w:color="auto"/>
                        <w:right w:val="none" w:sz="0" w:space="0" w:color="auto"/>
                      </w:divBdr>
                    </w:div>
                  </w:divsChild>
                </w:div>
                <w:div w:id="2099399881">
                  <w:marLeft w:val="75"/>
                  <w:marRight w:val="0"/>
                  <w:marTop w:val="0"/>
                  <w:marBottom w:val="450"/>
                  <w:divBdr>
                    <w:top w:val="none" w:sz="0" w:space="0" w:color="auto"/>
                    <w:left w:val="none" w:sz="0" w:space="0" w:color="auto"/>
                    <w:bottom w:val="none" w:sz="0" w:space="0" w:color="auto"/>
                    <w:right w:val="none" w:sz="0" w:space="0" w:color="auto"/>
                  </w:divBdr>
                  <w:divsChild>
                    <w:div w:id="595211711">
                      <w:marLeft w:val="21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31277074">
          <w:marLeft w:val="0"/>
          <w:marRight w:val="0"/>
          <w:marTop w:val="0"/>
          <w:marBottom w:val="0"/>
          <w:divBdr>
            <w:top w:val="none" w:sz="0" w:space="0" w:color="auto"/>
            <w:left w:val="none" w:sz="0" w:space="0" w:color="auto"/>
            <w:bottom w:val="single" w:sz="6" w:space="31" w:color="DFE0C3"/>
            <w:right w:val="none" w:sz="0" w:space="0" w:color="auto"/>
          </w:divBdr>
          <w:divsChild>
            <w:div w:id="9043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1043</Words>
  <Characters>5948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Софья</dc:creator>
  <cp:keywords/>
  <dc:description/>
  <cp:lastModifiedBy>Lenovo</cp:lastModifiedBy>
  <cp:revision>3</cp:revision>
  <dcterms:created xsi:type="dcterms:W3CDTF">2020-03-23T21:40:00Z</dcterms:created>
  <dcterms:modified xsi:type="dcterms:W3CDTF">2020-03-24T09:49:00Z</dcterms:modified>
</cp:coreProperties>
</file>