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E98942" w14:textId="77777777" w:rsidR="00D04746" w:rsidRDefault="00D04746" w:rsidP="00D04746">
      <w:pPr>
        <w:widowControl w:val="0"/>
        <w:rPr>
          <w:b/>
        </w:rPr>
      </w:pPr>
    </w:p>
    <w:p w14:paraId="67437C85" w14:textId="489941A6" w:rsidR="00D04746" w:rsidRDefault="00D04746" w:rsidP="00D04746">
      <w:pPr>
        <w:widowControl w:val="0"/>
        <w:rPr>
          <w:b/>
        </w:rPr>
      </w:pPr>
      <w:r>
        <w:rPr>
          <w:b/>
        </w:rPr>
        <w:t>Задание по предмету: «</w:t>
      </w:r>
      <w:bookmarkStart w:id="0" w:name="_GoBack"/>
      <w:r>
        <w:rPr>
          <w:b/>
        </w:rPr>
        <w:t>Правовая статистика</w:t>
      </w:r>
      <w:bookmarkEnd w:id="0"/>
      <w:r>
        <w:rPr>
          <w:b/>
        </w:rPr>
        <w:t>»</w:t>
      </w:r>
    </w:p>
    <w:p w14:paraId="3A78539F" w14:textId="77777777" w:rsidR="005E6B72" w:rsidRDefault="005E6B72" w:rsidP="00D04746">
      <w:pPr>
        <w:widowControl w:val="0"/>
        <w:rPr>
          <w:b/>
        </w:rPr>
      </w:pPr>
    </w:p>
    <w:p w14:paraId="230CE877" w14:textId="77777777" w:rsidR="00D04746" w:rsidRPr="005E6B72" w:rsidRDefault="00D04746" w:rsidP="00D04746">
      <w:pPr>
        <w:pStyle w:val="a6"/>
        <w:widowControl w:val="0"/>
        <w:numPr>
          <w:ilvl w:val="0"/>
          <w:numId w:val="1"/>
        </w:numPr>
        <w:rPr>
          <w:b/>
          <w:i/>
          <w:highlight w:val="yellow"/>
        </w:rPr>
      </w:pPr>
      <w:r w:rsidRPr="005E6B72">
        <w:rPr>
          <w:b/>
          <w:i/>
          <w:highlight w:val="yellow"/>
        </w:rPr>
        <w:t>Решить задачи</w:t>
      </w:r>
    </w:p>
    <w:p w14:paraId="413ED128" w14:textId="77777777" w:rsidR="00D04746" w:rsidRDefault="00D04746" w:rsidP="00D04746">
      <w:pPr>
        <w:pStyle w:val="a6"/>
        <w:widowControl w:val="0"/>
        <w:ind w:left="1069" w:firstLine="0"/>
        <w:rPr>
          <w:b/>
        </w:rPr>
      </w:pPr>
    </w:p>
    <w:p w14:paraId="21EAC0A7" w14:textId="77777777" w:rsidR="00D04746" w:rsidRDefault="00D04746" w:rsidP="00D04746">
      <w:pPr>
        <w:pStyle w:val="a6"/>
        <w:widowControl w:val="0"/>
        <w:ind w:left="1069" w:firstLine="0"/>
        <w:rPr>
          <w:b/>
        </w:rPr>
      </w:pPr>
    </w:p>
    <w:p w14:paraId="45ED8755" w14:textId="77777777" w:rsidR="00D04746" w:rsidRPr="00D04746" w:rsidRDefault="00D04746" w:rsidP="00D04746">
      <w:pPr>
        <w:widowControl w:val="0"/>
        <w:ind w:left="709" w:firstLine="0"/>
        <w:rPr>
          <w:b/>
        </w:rPr>
      </w:pPr>
      <w:r w:rsidRPr="00D04746">
        <w:rPr>
          <w:b/>
        </w:rPr>
        <w:t>Задача 1</w:t>
      </w:r>
    </w:p>
    <w:p w14:paraId="446D985A" w14:textId="77777777" w:rsidR="00D04746" w:rsidRDefault="00D04746" w:rsidP="00D04746">
      <w:pPr>
        <w:widowControl w:val="0"/>
      </w:pPr>
      <w:r w:rsidRPr="00687049">
        <w:t>Возраст осужденных за детоубийство и оставление новорожденных без помощи в России в 1897—1</w:t>
      </w:r>
      <w:r>
        <w:t>906 гг. составлял</w:t>
      </w:r>
      <w:r w:rsidRPr="00687049">
        <w:t>:</w:t>
      </w:r>
    </w:p>
    <w:tbl>
      <w:tblPr>
        <w:tblW w:w="0" w:type="auto"/>
        <w:tblInd w:w="2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2836"/>
      </w:tblGrid>
      <w:tr w:rsidR="00D04746" w:rsidRPr="00635780" w14:paraId="210DFADA" w14:textId="77777777" w:rsidTr="00F6767F">
        <w:tc>
          <w:tcPr>
            <w:tcW w:w="2409" w:type="dxa"/>
          </w:tcPr>
          <w:p w14:paraId="3B7A91AF" w14:textId="77777777" w:rsidR="00D04746" w:rsidRPr="00635780" w:rsidRDefault="00D04746" w:rsidP="00F6767F">
            <w:pPr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635780">
              <w:rPr>
                <w:i/>
                <w:sz w:val="24"/>
                <w:szCs w:val="24"/>
              </w:rPr>
              <w:t>Возраст</w:t>
            </w:r>
          </w:p>
        </w:tc>
        <w:tc>
          <w:tcPr>
            <w:tcW w:w="2836" w:type="dxa"/>
          </w:tcPr>
          <w:p w14:paraId="6833AA02" w14:textId="77777777" w:rsidR="00D04746" w:rsidRPr="00635780" w:rsidRDefault="00D04746" w:rsidP="00F6767F">
            <w:pPr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635780">
              <w:rPr>
                <w:i/>
                <w:sz w:val="24"/>
                <w:szCs w:val="24"/>
              </w:rPr>
              <w:t>Число осужденных</w:t>
            </w:r>
          </w:p>
        </w:tc>
      </w:tr>
      <w:tr w:rsidR="00D04746" w:rsidRPr="00635780" w14:paraId="1254875A" w14:textId="77777777" w:rsidTr="00F6767F">
        <w:tc>
          <w:tcPr>
            <w:tcW w:w="2409" w:type="dxa"/>
          </w:tcPr>
          <w:p w14:paraId="305D34CB" w14:textId="77777777" w:rsidR="00D04746" w:rsidRPr="00635780" w:rsidRDefault="00D04746" w:rsidP="00F6767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35780">
              <w:rPr>
                <w:sz w:val="24"/>
                <w:szCs w:val="24"/>
              </w:rPr>
              <w:t>До 20 лет</w:t>
            </w:r>
          </w:p>
          <w:p w14:paraId="02BF210C" w14:textId="77777777" w:rsidR="00D04746" w:rsidRPr="00635780" w:rsidRDefault="00D04746" w:rsidP="00F6767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35780">
              <w:rPr>
                <w:sz w:val="24"/>
                <w:szCs w:val="24"/>
              </w:rPr>
              <w:t>20-25</w:t>
            </w:r>
          </w:p>
          <w:p w14:paraId="79637FE7" w14:textId="77777777" w:rsidR="00D04746" w:rsidRPr="00635780" w:rsidRDefault="00D04746" w:rsidP="00F6767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35780">
              <w:rPr>
                <w:sz w:val="24"/>
                <w:szCs w:val="24"/>
              </w:rPr>
              <w:t>25-30</w:t>
            </w:r>
          </w:p>
          <w:p w14:paraId="792ECA1C" w14:textId="77777777" w:rsidR="00D04746" w:rsidRPr="00635780" w:rsidRDefault="00D04746" w:rsidP="00F6767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35780">
              <w:rPr>
                <w:sz w:val="24"/>
                <w:szCs w:val="24"/>
              </w:rPr>
              <w:t>30-35</w:t>
            </w:r>
          </w:p>
          <w:p w14:paraId="130C9B6C" w14:textId="77777777" w:rsidR="00D04746" w:rsidRPr="00635780" w:rsidRDefault="00D04746" w:rsidP="00F6767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35780">
              <w:rPr>
                <w:sz w:val="24"/>
                <w:szCs w:val="24"/>
              </w:rPr>
              <w:t>35-40</w:t>
            </w:r>
          </w:p>
          <w:p w14:paraId="65B32C77" w14:textId="77777777" w:rsidR="00D04746" w:rsidRPr="00635780" w:rsidRDefault="00D04746" w:rsidP="00F6767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35780">
              <w:rPr>
                <w:sz w:val="24"/>
                <w:szCs w:val="24"/>
              </w:rPr>
              <w:t>40-45</w:t>
            </w:r>
          </w:p>
          <w:p w14:paraId="25BDADD8" w14:textId="77777777" w:rsidR="00D04746" w:rsidRPr="00635780" w:rsidRDefault="00D04746" w:rsidP="00F6767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35780">
              <w:rPr>
                <w:sz w:val="24"/>
                <w:szCs w:val="24"/>
              </w:rPr>
              <w:t>45-50</w:t>
            </w:r>
          </w:p>
          <w:p w14:paraId="78C2FE6C" w14:textId="77777777" w:rsidR="00D04746" w:rsidRPr="00635780" w:rsidRDefault="00D04746" w:rsidP="00F6767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35780">
              <w:rPr>
                <w:sz w:val="24"/>
                <w:szCs w:val="24"/>
              </w:rPr>
              <w:t>50-55</w:t>
            </w:r>
          </w:p>
          <w:p w14:paraId="6BA775F5" w14:textId="77777777" w:rsidR="00D04746" w:rsidRPr="00635780" w:rsidRDefault="00D04746" w:rsidP="00F6767F">
            <w:pPr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635780">
              <w:rPr>
                <w:i/>
                <w:sz w:val="24"/>
                <w:szCs w:val="24"/>
              </w:rPr>
              <w:t>Всего</w:t>
            </w:r>
          </w:p>
        </w:tc>
        <w:tc>
          <w:tcPr>
            <w:tcW w:w="2836" w:type="dxa"/>
          </w:tcPr>
          <w:p w14:paraId="12653A9B" w14:textId="77777777" w:rsidR="00D04746" w:rsidRPr="00635780" w:rsidRDefault="00D04746" w:rsidP="00F6767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35780">
              <w:rPr>
                <w:sz w:val="24"/>
                <w:szCs w:val="24"/>
              </w:rPr>
              <w:t>122</w:t>
            </w:r>
          </w:p>
          <w:p w14:paraId="508616DD" w14:textId="77777777" w:rsidR="00D04746" w:rsidRPr="00635780" w:rsidRDefault="00D04746" w:rsidP="00F6767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35780">
              <w:rPr>
                <w:sz w:val="24"/>
                <w:szCs w:val="24"/>
              </w:rPr>
              <w:t>221</w:t>
            </w:r>
          </w:p>
          <w:p w14:paraId="4327EBDC" w14:textId="77777777" w:rsidR="00D04746" w:rsidRPr="00635780" w:rsidRDefault="00D04746" w:rsidP="00F6767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35780">
              <w:rPr>
                <w:sz w:val="24"/>
                <w:szCs w:val="24"/>
              </w:rPr>
              <w:t>176</w:t>
            </w:r>
          </w:p>
          <w:p w14:paraId="6D902D03" w14:textId="77777777" w:rsidR="00D04746" w:rsidRPr="00635780" w:rsidRDefault="00D04746" w:rsidP="00F6767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35780">
              <w:rPr>
                <w:sz w:val="24"/>
                <w:szCs w:val="24"/>
              </w:rPr>
              <w:t>86</w:t>
            </w:r>
          </w:p>
          <w:p w14:paraId="4F1BC0FA" w14:textId="77777777" w:rsidR="00D04746" w:rsidRPr="00635780" w:rsidRDefault="00D04746" w:rsidP="00F6767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35780">
              <w:rPr>
                <w:sz w:val="24"/>
                <w:szCs w:val="24"/>
              </w:rPr>
              <w:t>38</w:t>
            </w:r>
          </w:p>
          <w:p w14:paraId="76C71E71" w14:textId="77777777" w:rsidR="00D04746" w:rsidRPr="00635780" w:rsidRDefault="00D04746" w:rsidP="00F6767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35780">
              <w:rPr>
                <w:sz w:val="24"/>
                <w:szCs w:val="24"/>
              </w:rPr>
              <w:t>28</w:t>
            </w:r>
          </w:p>
          <w:p w14:paraId="4FE7DD45" w14:textId="77777777" w:rsidR="00D04746" w:rsidRPr="00635780" w:rsidRDefault="00D04746" w:rsidP="00F6767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35780">
              <w:rPr>
                <w:sz w:val="24"/>
                <w:szCs w:val="24"/>
              </w:rPr>
              <w:t>10</w:t>
            </w:r>
          </w:p>
          <w:p w14:paraId="0D20829A" w14:textId="77777777" w:rsidR="00D04746" w:rsidRPr="00635780" w:rsidRDefault="00D04746" w:rsidP="00F6767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35780">
              <w:rPr>
                <w:sz w:val="24"/>
                <w:szCs w:val="24"/>
              </w:rPr>
              <w:t>1</w:t>
            </w:r>
          </w:p>
          <w:p w14:paraId="333EFBF4" w14:textId="77777777" w:rsidR="00D04746" w:rsidRPr="00635780" w:rsidRDefault="00D04746" w:rsidP="00F6767F">
            <w:pPr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635780">
              <w:rPr>
                <w:i/>
                <w:sz w:val="24"/>
                <w:szCs w:val="24"/>
              </w:rPr>
              <w:t>682</w:t>
            </w:r>
          </w:p>
        </w:tc>
      </w:tr>
    </w:tbl>
    <w:p w14:paraId="4FD934A7" w14:textId="77777777" w:rsidR="00D04746" w:rsidRPr="00687049" w:rsidRDefault="00D04746" w:rsidP="00D04746">
      <w:pPr>
        <w:widowControl w:val="0"/>
      </w:pPr>
    </w:p>
    <w:p w14:paraId="5AC5C3E8" w14:textId="77777777" w:rsidR="00D04746" w:rsidRDefault="00D04746" w:rsidP="00D04746">
      <w:pPr>
        <w:widowControl w:val="0"/>
      </w:pPr>
      <w:r w:rsidRPr="00687049">
        <w:t>Вычислите удельный вес обозначенных возрастных групп.</w:t>
      </w:r>
    </w:p>
    <w:p w14:paraId="6FF981EE" w14:textId="77777777" w:rsidR="00D04746" w:rsidRDefault="00D04746" w:rsidP="00D04746">
      <w:pPr>
        <w:widowControl w:val="0"/>
      </w:pPr>
    </w:p>
    <w:p w14:paraId="51FA81D1" w14:textId="77777777" w:rsidR="00D04746" w:rsidRPr="0093428B" w:rsidRDefault="00D04746" w:rsidP="00D04746">
      <w:pPr>
        <w:widowControl w:val="0"/>
        <w:rPr>
          <w:b/>
        </w:rPr>
      </w:pPr>
      <w:r>
        <w:rPr>
          <w:b/>
        </w:rPr>
        <w:t>Задача 2</w:t>
      </w:r>
    </w:p>
    <w:p w14:paraId="12532098" w14:textId="77777777" w:rsidR="00D04746" w:rsidRPr="00412F73" w:rsidRDefault="00D04746" w:rsidP="00D04746">
      <w:pPr>
        <w:widowControl w:val="0"/>
      </w:pPr>
      <w:r w:rsidRPr="00412F73">
        <w:t xml:space="preserve">В районе города </w:t>
      </w:r>
      <w:r w:rsidRPr="00412F73">
        <w:rPr>
          <w:lang w:val="en-US"/>
        </w:rPr>
        <w:t>N</w:t>
      </w:r>
      <w:r w:rsidRPr="00412F73">
        <w:t xml:space="preserve"> в период 200</w:t>
      </w:r>
      <w:r>
        <w:t>2</w:t>
      </w:r>
      <w:r w:rsidRPr="00412F73">
        <w:t>—200</w:t>
      </w:r>
      <w:r>
        <w:t>7</w:t>
      </w:r>
      <w:r w:rsidRPr="00412F73">
        <w:t xml:space="preserve"> гг. было зарегистрировано: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6"/>
        <w:gridCol w:w="936"/>
        <w:gridCol w:w="816"/>
        <w:gridCol w:w="816"/>
        <w:gridCol w:w="816"/>
        <w:gridCol w:w="850"/>
        <w:gridCol w:w="851"/>
      </w:tblGrid>
      <w:tr w:rsidR="00D04746" w:rsidRPr="00635780" w14:paraId="0F34FB46" w14:textId="77777777" w:rsidTr="00F6767F">
        <w:trPr>
          <w:jc w:val="center"/>
        </w:trPr>
        <w:tc>
          <w:tcPr>
            <w:tcW w:w="2696" w:type="dxa"/>
          </w:tcPr>
          <w:p w14:paraId="1A162FC1" w14:textId="77777777" w:rsidR="00D04746" w:rsidRPr="00635780" w:rsidRDefault="00D04746" w:rsidP="00F6767F">
            <w:pPr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635780">
              <w:rPr>
                <w:i/>
                <w:sz w:val="24"/>
                <w:szCs w:val="24"/>
              </w:rPr>
              <w:t>Год</w:t>
            </w:r>
          </w:p>
        </w:tc>
        <w:tc>
          <w:tcPr>
            <w:tcW w:w="936" w:type="dxa"/>
          </w:tcPr>
          <w:p w14:paraId="6032ABFE" w14:textId="77777777" w:rsidR="00D04746" w:rsidRPr="00635780" w:rsidRDefault="00D04746" w:rsidP="00F6767F">
            <w:pPr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635780">
              <w:rPr>
                <w:i/>
                <w:sz w:val="24"/>
                <w:szCs w:val="24"/>
              </w:rPr>
              <w:t>2002</w:t>
            </w:r>
          </w:p>
        </w:tc>
        <w:tc>
          <w:tcPr>
            <w:tcW w:w="816" w:type="dxa"/>
          </w:tcPr>
          <w:p w14:paraId="12FD27E9" w14:textId="77777777" w:rsidR="00D04746" w:rsidRPr="00635780" w:rsidRDefault="00D04746" w:rsidP="00F6767F">
            <w:pPr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635780">
              <w:rPr>
                <w:i/>
                <w:sz w:val="24"/>
                <w:szCs w:val="24"/>
              </w:rPr>
              <w:t>2003</w:t>
            </w:r>
          </w:p>
        </w:tc>
        <w:tc>
          <w:tcPr>
            <w:tcW w:w="816" w:type="dxa"/>
          </w:tcPr>
          <w:p w14:paraId="14F0DA0F" w14:textId="77777777" w:rsidR="00D04746" w:rsidRPr="00635780" w:rsidRDefault="00D04746" w:rsidP="00F6767F">
            <w:pPr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635780">
              <w:rPr>
                <w:i/>
                <w:sz w:val="24"/>
                <w:szCs w:val="24"/>
              </w:rPr>
              <w:t>2004</w:t>
            </w:r>
          </w:p>
        </w:tc>
        <w:tc>
          <w:tcPr>
            <w:tcW w:w="816" w:type="dxa"/>
          </w:tcPr>
          <w:p w14:paraId="76EA1EB4" w14:textId="77777777" w:rsidR="00D04746" w:rsidRPr="00635780" w:rsidRDefault="00D04746" w:rsidP="00F6767F">
            <w:pPr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635780">
              <w:rPr>
                <w:i/>
                <w:sz w:val="24"/>
                <w:szCs w:val="24"/>
              </w:rPr>
              <w:t>2005</w:t>
            </w:r>
          </w:p>
        </w:tc>
        <w:tc>
          <w:tcPr>
            <w:tcW w:w="850" w:type="dxa"/>
          </w:tcPr>
          <w:p w14:paraId="0EA8D482" w14:textId="77777777" w:rsidR="00D04746" w:rsidRPr="00635780" w:rsidRDefault="00D04746" w:rsidP="00F6767F">
            <w:pPr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635780">
              <w:rPr>
                <w:i/>
                <w:sz w:val="24"/>
                <w:szCs w:val="24"/>
              </w:rPr>
              <w:t>2006</w:t>
            </w:r>
          </w:p>
        </w:tc>
        <w:tc>
          <w:tcPr>
            <w:tcW w:w="851" w:type="dxa"/>
          </w:tcPr>
          <w:p w14:paraId="7DED2F1A" w14:textId="77777777" w:rsidR="00D04746" w:rsidRPr="00635780" w:rsidRDefault="00D04746" w:rsidP="00F6767F">
            <w:pPr>
              <w:widowControl w:val="0"/>
              <w:ind w:firstLine="0"/>
              <w:jc w:val="center"/>
              <w:rPr>
                <w:i/>
                <w:sz w:val="24"/>
                <w:szCs w:val="24"/>
              </w:rPr>
            </w:pPr>
            <w:r w:rsidRPr="00635780">
              <w:rPr>
                <w:i/>
                <w:sz w:val="24"/>
                <w:szCs w:val="24"/>
              </w:rPr>
              <w:t>2007</w:t>
            </w:r>
          </w:p>
        </w:tc>
      </w:tr>
      <w:tr w:rsidR="00D04746" w:rsidRPr="00635780" w14:paraId="377C7F68" w14:textId="77777777" w:rsidTr="00F6767F">
        <w:trPr>
          <w:jc w:val="center"/>
        </w:trPr>
        <w:tc>
          <w:tcPr>
            <w:tcW w:w="2696" w:type="dxa"/>
          </w:tcPr>
          <w:p w14:paraId="7E986599" w14:textId="77777777" w:rsidR="00D04746" w:rsidRPr="00635780" w:rsidRDefault="00D04746" w:rsidP="00F6767F">
            <w:pPr>
              <w:widowControl w:val="0"/>
              <w:ind w:firstLine="0"/>
              <w:rPr>
                <w:sz w:val="24"/>
                <w:szCs w:val="24"/>
              </w:rPr>
            </w:pPr>
            <w:r w:rsidRPr="00635780">
              <w:rPr>
                <w:sz w:val="24"/>
                <w:szCs w:val="24"/>
              </w:rPr>
              <w:t>Численность населения в районе</w:t>
            </w:r>
          </w:p>
        </w:tc>
        <w:tc>
          <w:tcPr>
            <w:tcW w:w="936" w:type="dxa"/>
          </w:tcPr>
          <w:p w14:paraId="377E8F20" w14:textId="77777777" w:rsidR="00D04746" w:rsidRPr="00635780" w:rsidRDefault="00D04746" w:rsidP="00F6767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35780">
              <w:rPr>
                <w:sz w:val="24"/>
                <w:szCs w:val="24"/>
              </w:rPr>
              <w:t>62180</w:t>
            </w:r>
          </w:p>
        </w:tc>
        <w:tc>
          <w:tcPr>
            <w:tcW w:w="816" w:type="dxa"/>
          </w:tcPr>
          <w:p w14:paraId="0D4591E0" w14:textId="77777777" w:rsidR="00D04746" w:rsidRPr="00635780" w:rsidRDefault="00D04746" w:rsidP="00F6767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35780">
              <w:rPr>
                <w:sz w:val="24"/>
                <w:szCs w:val="24"/>
              </w:rPr>
              <w:t>68467</w:t>
            </w:r>
          </w:p>
        </w:tc>
        <w:tc>
          <w:tcPr>
            <w:tcW w:w="816" w:type="dxa"/>
          </w:tcPr>
          <w:p w14:paraId="40F9EA49" w14:textId="77777777" w:rsidR="00D04746" w:rsidRPr="00635780" w:rsidRDefault="00D04746" w:rsidP="00F6767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35780">
              <w:rPr>
                <w:sz w:val="24"/>
                <w:szCs w:val="24"/>
              </w:rPr>
              <w:t>67560</w:t>
            </w:r>
          </w:p>
        </w:tc>
        <w:tc>
          <w:tcPr>
            <w:tcW w:w="816" w:type="dxa"/>
          </w:tcPr>
          <w:p w14:paraId="4E9DB6EE" w14:textId="77777777" w:rsidR="00D04746" w:rsidRPr="00635780" w:rsidRDefault="00D04746" w:rsidP="00F6767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35780">
              <w:rPr>
                <w:sz w:val="24"/>
                <w:szCs w:val="24"/>
              </w:rPr>
              <w:t>71444</w:t>
            </w:r>
          </w:p>
        </w:tc>
        <w:tc>
          <w:tcPr>
            <w:tcW w:w="850" w:type="dxa"/>
          </w:tcPr>
          <w:p w14:paraId="137F9C15" w14:textId="77777777" w:rsidR="00D04746" w:rsidRPr="00635780" w:rsidRDefault="00D04746" w:rsidP="00F6767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35780">
              <w:rPr>
                <w:sz w:val="24"/>
                <w:szCs w:val="24"/>
              </w:rPr>
              <w:t>89600</w:t>
            </w:r>
          </w:p>
        </w:tc>
        <w:tc>
          <w:tcPr>
            <w:tcW w:w="851" w:type="dxa"/>
          </w:tcPr>
          <w:p w14:paraId="2193A061" w14:textId="77777777" w:rsidR="00D04746" w:rsidRPr="00635780" w:rsidRDefault="00D04746" w:rsidP="00F6767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35780">
              <w:rPr>
                <w:sz w:val="24"/>
                <w:szCs w:val="24"/>
              </w:rPr>
              <w:t>91400</w:t>
            </w:r>
          </w:p>
        </w:tc>
      </w:tr>
      <w:tr w:rsidR="00D04746" w:rsidRPr="00635780" w14:paraId="361E17E9" w14:textId="77777777" w:rsidTr="00F6767F">
        <w:trPr>
          <w:jc w:val="center"/>
        </w:trPr>
        <w:tc>
          <w:tcPr>
            <w:tcW w:w="2696" w:type="dxa"/>
          </w:tcPr>
          <w:p w14:paraId="3E308E46" w14:textId="77777777" w:rsidR="00D04746" w:rsidRPr="00635780" w:rsidRDefault="00D04746" w:rsidP="00F6767F">
            <w:pPr>
              <w:widowControl w:val="0"/>
              <w:ind w:firstLine="0"/>
              <w:rPr>
                <w:sz w:val="24"/>
                <w:szCs w:val="24"/>
              </w:rPr>
            </w:pPr>
            <w:r w:rsidRPr="00635780">
              <w:rPr>
                <w:sz w:val="24"/>
                <w:szCs w:val="24"/>
              </w:rPr>
              <w:t>Число зарегистрированных преступлений</w:t>
            </w:r>
          </w:p>
        </w:tc>
        <w:tc>
          <w:tcPr>
            <w:tcW w:w="936" w:type="dxa"/>
          </w:tcPr>
          <w:p w14:paraId="67CEF6EF" w14:textId="77777777" w:rsidR="00D04746" w:rsidRPr="00635780" w:rsidRDefault="00D04746" w:rsidP="00F6767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35780">
              <w:rPr>
                <w:sz w:val="24"/>
                <w:szCs w:val="24"/>
              </w:rPr>
              <w:t>368</w:t>
            </w:r>
          </w:p>
        </w:tc>
        <w:tc>
          <w:tcPr>
            <w:tcW w:w="816" w:type="dxa"/>
          </w:tcPr>
          <w:p w14:paraId="09E4110F" w14:textId="77777777" w:rsidR="00D04746" w:rsidRPr="00635780" w:rsidRDefault="00D04746" w:rsidP="00F6767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35780">
              <w:rPr>
                <w:sz w:val="24"/>
                <w:szCs w:val="24"/>
              </w:rPr>
              <w:t>304</w:t>
            </w:r>
          </w:p>
        </w:tc>
        <w:tc>
          <w:tcPr>
            <w:tcW w:w="816" w:type="dxa"/>
          </w:tcPr>
          <w:p w14:paraId="0D6F24F3" w14:textId="77777777" w:rsidR="00D04746" w:rsidRPr="00635780" w:rsidRDefault="00D04746" w:rsidP="00F6767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35780">
              <w:rPr>
                <w:sz w:val="24"/>
                <w:szCs w:val="24"/>
              </w:rPr>
              <w:t>525</w:t>
            </w:r>
          </w:p>
        </w:tc>
        <w:tc>
          <w:tcPr>
            <w:tcW w:w="816" w:type="dxa"/>
          </w:tcPr>
          <w:p w14:paraId="7BE9301A" w14:textId="77777777" w:rsidR="00D04746" w:rsidRPr="00635780" w:rsidRDefault="00D04746" w:rsidP="00F6767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35780">
              <w:rPr>
                <w:sz w:val="24"/>
                <w:szCs w:val="24"/>
              </w:rPr>
              <w:t>543</w:t>
            </w:r>
          </w:p>
        </w:tc>
        <w:tc>
          <w:tcPr>
            <w:tcW w:w="850" w:type="dxa"/>
          </w:tcPr>
          <w:p w14:paraId="3BE74DA2" w14:textId="77777777" w:rsidR="00D04746" w:rsidRPr="00635780" w:rsidRDefault="00D04746" w:rsidP="00F6767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35780">
              <w:rPr>
                <w:sz w:val="24"/>
                <w:szCs w:val="24"/>
              </w:rPr>
              <w:t>636</w:t>
            </w:r>
          </w:p>
        </w:tc>
        <w:tc>
          <w:tcPr>
            <w:tcW w:w="851" w:type="dxa"/>
          </w:tcPr>
          <w:p w14:paraId="339A00D1" w14:textId="77777777" w:rsidR="00D04746" w:rsidRPr="00635780" w:rsidRDefault="00D04746" w:rsidP="00F6767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35780">
              <w:rPr>
                <w:sz w:val="24"/>
                <w:szCs w:val="24"/>
              </w:rPr>
              <w:t>686</w:t>
            </w:r>
          </w:p>
        </w:tc>
      </w:tr>
      <w:tr w:rsidR="00D04746" w:rsidRPr="00635780" w14:paraId="2D8CA1A3" w14:textId="77777777" w:rsidTr="00F6767F">
        <w:trPr>
          <w:jc w:val="center"/>
        </w:trPr>
        <w:tc>
          <w:tcPr>
            <w:tcW w:w="2696" w:type="dxa"/>
          </w:tcPr>
          <w:p w14:paraId="3B881226" w14:textId="77777777" w:rsidR="00D04746" w:rsidRPr="00635780" w:rsidRDefault="00D04746" w:rsidP="00F6767F">
            <w:pPr>
              <w:widowControl w:val="0"/>
              <w:ind w:firstLine="0"/>
              <w:rPr>
                <w:sz w:val="24"/>
                <w:szCs w:val="24"/>
              </w:rPr>
            </w:pPr>
            <w:r w:rsidRPr="00635780">
              <w:rPr>
                <w:sz w:val="24"/>
                <w:szCs w:val="24"/>
              </w:rPr>
              <w:t>Число лиц, совершивших преступления</w:t>
            </w:r>
          </w:p>
        </w:tc>
        <w:tc>
          <w:tcPr>
            <w:tcW w:w="936" w:type="dxa"/>
          </w:tcPr>
          <w:p w14:paraId="6E2D00BC" w14:textId="77777777" w:rsidR="00D04746" w:rsidRPr="00635780" w:rsidRDefault="00D04746" w:rsidP="00F6767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35780">
              <w:rPr>
                <w:sz w:val="24"/>
                <w:szCs w:val="24"/>
              </w:rPr>
              <w:t>435</w:t>
            </w:r>
          </w:p>
        </w:tc>
        <w:tc>
          <w:tcPr>
            <w:tcW w:w="816" w:type="dxa"/>
          </w:tcPr>
          <w:p w14:paraId="4F8230B2" w14:textId="77777777" w:rsidR="00D04746" w:rsidRPr="00635780" w:rsidRDefault="00D04746" w:rsidP="00F6767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35780">
              <w:rPr>
                <w:sz w:val="24"/>
                <w:szCs w:val="24"/>
              </w:rPr>
              <w:t>489</w:t>
            </w:r>
          </w:p>
        </w:tc>
        <w:tc>
          <w:tcPr>
            <w:tcW w:w="816" w:type="dxa"/>
          </w:tcPr>
          <w:p w14:paraId="5092F501" w14:textId="77777777" w:rsidR="00D04746" w:rsidRPr="00635780" w:rsidRDefault="00D04746" w:rsidP="00F6767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35780">
              <w:rPr>
                <w:sz w:val="24"/>
                <w:szCs w:val="24"/>
              </w:rPr>
              <w:t>561</w:t>
            </w:r>
          </w:p>
        </w:tc>
        <w:tc>
          <w:tcPr>
            <w:tcW w:w="816" w:type="dxa"/>
          </w:tcPr>
          <w:p w14:paraId="30CE071F" w14:textId="77777777" w:rsidR="00D04746" w:rsidRPr="00635780" w:rsidRDefault="00D04746" w:rsidP="00F6767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35780">
              <w:rPr>
                <w:sz w:val="24"/>
                <w:szCs w:val="24"/>
              </w:rPr>
              <w:t>574</w:t>
            </w:r>
          </w:p>
        </w:tc>
        <w:tc>
          <w:tcPr>
            <w:tcW w:w="850" w:type="dxa"/>
          </w:tcPr>
          <w:p w14:paraId="6AF40F58" w14:textId="77777777" w:rsidR="00D04746" w:rsidRPr="00635780" w:rsidRDefault="00D04746" w:rsidP="00F6767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35780">
              <w:rPr>
                <w:sz w:val="24"/>
                <w:szCs w:val="24"/>
              </w:rPr>
              <w:t>678</w:t>
            </w:r>
          </w:p>
        </w:tc>
        <w:tc>
          <w:tcPr>
            <w:tcW w:w="851" w:type="dxa"/>
          </w:tcPr>
          <w:p w14:paraId="2FFD9011" w14:textId="77777777" w:rsidR="00D04746" w:rsidRPr="00635780" w:rsidRDefault="00D04746" w:rsidP="00F6767F">
            <w:pPr>
              <w:widowControl w:val="0"/>
              <w:ind w:firstLine="0"/>
              <w:jc w:val="center"/>
              <w:rPr>
                <w:sz w:val="24"/>
                <w:szCs w:val="24"/>
              </w:rPr>
            </w:pPr>
            <w:r w:rsidRPr="00635780">
              <w:rPr>
                <w:sz w:val="24"/>
                <w:szCs w:val="24"/>
              </w:rPr>
              <w:t>702</w:t>
            </w:r>
          </w:p>
        </w:tc>
      </w:tr>
    </w:tbl>
    <w:p w14:paraId="0721AC4E" w14:textId="77777777" w:rsidR="00D04746" w:rsidRDefault="00D04746" w:rsidP="00D04746">
      <w:pPr>
        <w:widowControl w:val="0"/>
      </w:pPr>
      <w:r w:rsidRPr="00412F73">
        <w:t>Вычислите коэффициент преступности по числу преступлений и лиц, их со</w:t>
      </w:r>
      <w:r>
        <w:t>вершивших.</w:t>
      </w:r>
      <w:r w:rsidRPr="00412F73">
        <w:t xml:space="preserve"> По коэффициенту преступности по числу лиц, совершив</w:t>
      </w:r>
      <w:r>
        <w:t>ши</w:t>
      </w:r>
      <w:r w:rsidRPr="00412F73">
        <w:t>х пре</w:t>
      </w:r>
      <w:r>
        <w:t>ступле</w:t>
      </w:r>
      <w:r w:rsidRPr="00412F73">
        <w:t xml:space="preserve">ние, постройте динамический ряд. Рассчитайте показатели динамики от </w:t>
      </w:r>
      <w:r>
        <w:t>год</w:t>
      </w:r>
      <w:r w:rsidRPr="00412F73">
        <w:t xml:space="preserve">а к году (абсолютный прирост, темп роста, темп прироста, коэффициент </w:t>
      </w:r>
      <w:r>
        <w:t>рост</w:t>
      </w:r>
      <w:r w:rsidRPr="00412F73">
        <w:t>а) цепным и базисным способами.</w:t>
      </w:r>
    </w:p>
    <w:p w14:paraId="31DBE7C1" w14:textId="77777777" w:rsidR="00C946B0" w:rsidRDefault="00C946B0" w:rsidP="00D04746">
      <w:pPr>
        <w:widowControl w:val="0"/>
      </w:pPr>
    </w:p>
    <w:p w14:paraId="5C56B286" w14:textId="77777777" w:rsidR="00C946B0" w:rsidRPr="005E6B72" w:rsidRDefault="00C946B0" w:rsidP="00C946B0">
      <w:pPr>
        <w:pStyle w:val="a6"/>
        <w:widowControl w:val="0"/>
        <w:numPr>
          <w:ilvl w:val="0"/>
          <w:numId w:val="1"/>
        </w:numPr>
        <w:rPr>
          <w:b/>
          <w:i/>
          <w:highlight w:val="yellow"/>
        </w:rPr>
      </w:pPr>
      <w:r w:rsidRPr="005E6B72">
        <w:rPr>
          <w:b/>
          <w:i/>
          <w:highlight w:val="yellow"/>
        </w:rPr>
        <w:t>Написать конспект лекции</w:t>
      </w:r>
    </w:p>
    <w:p w14:paraId="050BAF9A" w14:textId="77777777" w:rsidR="00C946B0" w:rsidRPr="005E6B72" w:rsidRDefault="00C946B0" w:rsidP="00C946B0">
      <w:pPr>
        <w:pStyle w:val="a6"/>
        <w:widowControl w:val="0"/>
        <w:ind w:left="1069" w:firstLine="0"/>
        <w:rPr>
          <w:b/>
          <w:i/>
        </w:rPr>
      </w:pPr>
    </w:p>
    <w:p w14:paraId="2C5C5028" w14:textId="77777777" w:rsidR="00C946B0" w:rsidRPr="00C946B0" w:rsidRDefault="00C946B0" w:rsidP="00C946B0">
      <w:pPr>
        <w:ind w:firstLine="0"/>
        <w:jc w:val="left"/>
        <w:rPr>
          <w:b/>
        </w:rPr>
      </w:pPr>
      <w:r w:rsidRPr="00C946B0">
        <w:rPr>
          <w:b/>
        </w:rPr>
        <w:t xml:space="preserve">Тема: Конкретно-социологические методы в статистическом исследовании </w:t>
      </w:r>
    </w:p>
    <w:p w14:paraId="6C7BE49F" w14:textId="77777777" w:rsidR="00C946B0" w:rsidRPr="00C946B0" w:rsidRDefault="00C946B0" w:rsidP="00C946B0">
      <w:pPr>
        <w:jc w:val="left"/>
        <w:rPr>
          <w:b/>
        </w:rPr>
      </w:pPr>
    </w:p>
    <w:p w14:paraId="67FE9CA6" w14:textId="77777777" w:rsidR="00C946B0" w:rsidRPr="00C946B0" w:rsidRDefault="00C946B0" w:rsidP="00C946B0">
      <w:pPr>
        <w:rPr>
          <w:b/>
        </w:rPr>
      </w:pPr>
      <w:r w:rsidRPr="00C946B0">
        <w:rPr>
          <w:b/>
        </w:rPr>
        <w:t>Основные вопросы темы:</w:t>
      </w:r>
    </w:p>
    <w:p w14:paraId="2DCC73EF" w14:textId="77777777" w:rsidR="00C946B0" w:rsidRDefault="00C946B0" w:rsidP="00C946B0">
      <w:pPr>
        <w:ind w:firstLine="0"/>
      </w:pPr>
      <w:r>
        <w:t>1. Методы опроса и их использование в статистических исследованиях.</w:t>
      </w:r>
    </w:p>
    <w:p w14:paraId="17885352" w14:textId="77777777" w:rsidR="00C946B0" w:rsidRDefault="00C946B0" w:rsidP="00C946B0">
      <w:pPr>
        <w:ind w:firstLine="0"/>
      </w:pPr>
      <w:r>
        <w:t xml:space="preserve">2. Социологическое наблюдение и социальный эксперимент. </w:t>
      </w:r>
    </w:p>
    <w:p w14:paraId="63F12CCE" w14:textId="77777777" w:rsidR="00C946B0" w:rsidRDefault="00C946B0" w:rsidP="00C946B0">
      <w:r>
        <w:t>1. Опрос – наиболее распространенный конкретно-социологический метод получения эмпирических данных. Он относительно широко применяется в кри</w:t>
      </w:r>
      <w:r>
        <w:lastRenderedPageBreak/>
        <w:t xml:space="preserve">минологических и социально-правовых исследованиях, в целях изучения различных аспектов общественного мнения граждан, работников правоохранительных органов, правонарушителей, потерпевших, осужденных и т.д. Он позволяет: </w:t>
      </w:r>
    </w:p>
    <w:p w14:paraId="3650C7A2" w14:textId="77777777" w:rsidR="00C946B0" w:rsidRDefault="00C946B0" w:rsidP="00C946B0">
      <w:r>
        <w:t xml:space="preserve">• собрать сведения, которых нет в официальной отчетности и других материалах; </w:t>
      </w:r>
    </w:p>
    <w:p w14:paraId="540761CD" w14:textId="77777777" w:rsidR="00C946B0" w:rsidRDefault="00C946B0" w:rsidP="00C946B0">
      <w:r>
        <w:t xml:space="preserve">• за короткий срок и при небольших затратах сил и средств опросить репрезентативные (представительные) группы изучаемых лиц; </w:t>
      </w:r>
    </w:p>
    <w:p w14:paraId="3A3FC80B" w14:textId="77777777" w:rsidR="00F94AF1" w:rsidRDefault="00C946B0" w:rsidP="00C946B0">
      <w:r>
        <w:t xml:space="preserve">• формализовать его проведение в целях облегчения обобщения и анализа получаемых сведений. Посредством опроса выясняются общественное мнение о причинах преступлений и правонарушений, эффективности профилактических мероприятий и мер уголовного наказания; отношение опрашиваемых к нравственным ценностям, праву, установленному правопорядку, служебным обязанностям; настроения, правосознание, социальная ориентация и мотивация правонарушителей, пострадавших и т.д. </w:t>
      </w:r>
    </w:p>
    <w:p w14:paraId="3BEA2E48" w14:textId="77777777" w:rsidR="00F94AF1" w:rsidRDefault="00C946B0" w:rsidP="00C946B0">
      <w:r>
        <w:t xml:space="preserve">К наиболее распространенным формам опроса относятся: </w:t>
      </w:r>
    </w:p>
    <w:p w14:paraId="21FE434B" w14:textId="77777777" w:rsidR="00F94AF1" w:rsidRDefault="00C946B0" w:rsidP="00C946B0">
      <w:r>
        <w:t xml:space="preserve">• беседа – проводится по хорошо продуманному плану в форме свободного общения; </w:t>
      </w:r>
    </w:p>
    <w:p w14:paraId="3268647F" w14:textId="77777777" w:rsidR="00F94AF1" w:rsidRDefault="00C946B0" w:rsidP="00C946B0">
      <w:r>
        <w:t>• интервью – представляет собой ту же целенаправленную беседу, но ведущуюся по строго разработанным вопросам; в отличие от беседы, оно скоротечно, более жестко запрограммировано и содержит ограниченное число вопросов.</w:t>
      </w:r>
    </w:p>
    <w:p w14:paraId="69E42437" w14:textId="77777777" w:rsidR="00F94AF1" w:rsidRDefault="00C946B0" w:rsidP="00C946B0">
      <w:r>
        <w:t xml:space="preserve"> Оно подразделяется на: свободное, стандартизированное, панельное, групповое; </w:t>
      </w:r>
    </w:p>
    <w:p w14:paraId="704E4824" w14:textId="77777777" w:rsidR="00F94AF1" w:rsidRDefault="00C946B0" w:rsidP="00C946B0">
      <w:r>
        <w:t>• анкетирование – распространенный и эффективный метод сбора первичной социологической и статистической информации, который реализуется путем заполнения анкет, содержащих комплекс взаимосвязанных вопросов, имеющих юридическое значение, на которые нужно получить ответы опрашиваемых.</w:t>
      </w:r>
    </w:p>
    <w:p w14:paraId="06327814" w14:textId="77777777" w:rsidR="00F94AF1" w:rsidRDefault="00C946B0" w:rsidP="00C946B0">
      <w:r>
        <w:t xml:space="preserve"> Вопросы в них могут быть открытые (предполагающие ответы в произвольной форме) и закрытые (опрашиваемому дается для выбора серия готовых ответов).</w:t>
      </w:r>
    </w:p>
    <w:p w14:paraId="5935596D" w14:textId="77777777" w:rsidR="00F94AF1" w:rsidRDefault="00C946B0" w:rsidP="00C946B0">
      <w:r>
        <w:t xml:space="preserve"> 2. Социологическое наблюдение именуется таковым условно, чтобы отличить его от статистического наблюдения, хотя форма его проведения остается той же.</w:t>
      </w:r>
    </w:p>
    <w:p w14:paraId="6EB49358" w14:textId="77777777" w:rsidR="00F94AF1" w:rsidRDefault="00C946B0" w:rsidP="00C946B0">
      <w:r>
        <w:t>Оно предполагает организованное, планомерное, целенаправленное восприятие социальной действительности в определенных конкретно-исторических условиях. Оно обычно дополняет важными и конкретными сведениями результаты изучения, полученные с помощью количественных методов.</w:t>
      </w:r>
    </w:p>
    <w:p w14:paraId="208594A0" w14:textId="77777777" w:rsidR="00F94AF1" w:rsidRDefault="00C946B0" w:rsidP="00C946B0">
      <w:r>
        <w:t xml:space="preserve"> Наблюдение бывает полным, включенным и наблюдением-участием. При наблюдении-участии наблюдатель не только живет, но и активно участвует в изучаемых им процессах и явлениях. Результаты наблюдения фиксируются в специально разработанных карточках, дневнике наблюдения или с помощью технических средств.</w:t>
      </w:r>
    </w:p>
    <w:p w14:paraId="3FA38921" w14:textId="77777777" w:rsidR="00C946B0" w:rsidRDefault="00C946B0" w:rsidP="00C946B0">
      <w:r>
        <w:t xml:space="preserve"> Социальный эксперимент качественно отличается от эксперимента в естественных науках. Хотя применение его в праве и криминологии ограничено, он позволяет выявить позитивные и негативные последствия той или иной новеллы, </w:t>
      </w:r>
      <w:r>
        <w:lastRenderedPageBreak/>
        <w:t xml:space="preserve">уточнить ее содержание, отработать механизм действия. Например, в свое время в ряде регионов проводился эксперимент по введению суда присяжных. </w:t>
      </w:r>
    </w:p>
    <w:p w14:paraId="7FD08A01" w14:textId="77777777" w:rsidR="00C76ECF" w:rsidRDefault="00C946B0" w:rsidP="00C946B0">
      <w:r>
        <w:t>Проведение правового или криминологического эксперимента требует глубокого предварительного изучения возникшей проблемы, тщательной организационной подготовки, а в отдельных случаях – необходимой правовой регламентации со стороны полномочных государственных органов.</w:t>
      </w:r>
    </w:p>
    <w:sectPr w:rsidR="00C76ECF" w:rsidSect="00C946B0">
      <w:pgSz w:w="11906" w:h="16838"/>
      <w:pgMar w:top="1134" w:right="567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3981CA" w14:textId="77777777" w:rsidR="005573E6" w:rsidRDefault="005573E6" w:rsidP="00D04746">
      <w:r>
        <w:separator/>
      </w:r>
    </w:p>
  </w:endnote>
  <w:endnote w:type="continuationSeparator" w:id="0">
    <w:p w14:paraId="11A3E319" w14:textId="77777777" w:rsidR="005573E6" w:rsidRDefault="005573E6" w:rsidP="00D04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2B67B" w14:textId="77777777" w:rsidR="005573E6" w:rsidRDefault="005573E6" w:rsidP="00D04746">
      <w:r>
        <w:separator/>
      </w:r>
    </w:p>
  </w:footnote>
  <w:footnote w:type="continuationSeparator" w:id="0">
    <w:p w14:paraId="03370F41" w14:textId="77777777" w:rsidR="005573E6" w:rsidRDefault="005573E6" w:rsidP="00D047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34D27"/>
    <w:multiLevelType w:val="hybridMultilevel"/>
    <w:tmpl w:val="E4C4DF98"/>
    <w:lvl w:ilvl="0" w:tplc="D88ADA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B72"/>
    <w:rsid w:val="005573E6"/>
    <w:rsid w:val="005A2B72"/>
    <w:rsid w:val="005E6B72"/>
    <w:rsid w:val="007A732D"/>
    <w:rsid w:val="00C76ECF"/>
    <w:rsid w:val="00C946B0"/>
    <w:rsid w:val="00D04746"/>
    <w:rsid w:val="00F94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465FC"/>
  <w15:chartTrackingRefBased/>
  <w15:docId w15:val="{66D65A56-4D46-49C9-89D7-E405006D8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474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D04746"/>
    <w:rPr>
      <w:sz w:val="20"/>
    </w:rPr>
  </w:style>
  <w:style w:type="character" w:customStyle="1" w:styleId="a4">
    <w:name w:val="Текст сноски Знак"/>
    <w:basedOn w:val="a0"/>
    <w:link w:val="a3"/>
    <w:semiHidden/>
    <w:rsid w:val="00D047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D04746"/>
    <w:rPr>
      <w:vertAlign w:val="superscript"/>
    </w:rPr>
  </w:style>
  <w:style w:type="paragraph" w:styleId="a6">
    <w:name w:val="List Paragraph"/>
    <w:basedOn w:val="a"/>
    <w:uiPriority w:val="34"/>
    <w:qFormat/>
    <w:rsid w:val="00D04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Буддарина</dc:creator>
  <cp:keywords/>
  <dc:description/>
  <cp:lastModifiedBy>Lenovo</cp:lastModifiedBy>
  <cp:revision>5</cp:revision>
  <dcterms:created xsi:type="dcterms:W3CDTF">2020-03-21T16:06:00Z</dcterms:created>
  <dcterms:modified xsi:type="dcterms:W3CDTF">2020-03-22T16:29:00Z</dcterms:modified>
</cp:coreProperties>
</file>