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0C82" w14:textId="3F90629C" w:rsidR="00E77B8E" w:rsidRPr="00E77B8E" w:rsidRDefault="00E77B8E" w:rsidP="00B757F8">
      <w:pPr>
        <w:pStyle w:val="a5"/>
        <w:ind w:firstLine="567"/>
        <w:rPr>
          <w:rFonts w:ascii="Times New Roman" w:hAnsi="Times New Roman"/>
          <w:caps/>
          <w:sz w:val="24"/>
          <w:szCs w:val="24"/>
        </w:rPr>
      </w:pPr>
      <w:r w:rsidRPr="00E77B8E">
        <w:rPr>
          <w:rFonts w:ascii="Times New Roman" w:hAnsi="Times New Roman"/>
          <w:caps/>
          <w:sz w:val="24"/>
          <w:szCs w:val="24"/>
        </w:rPr>
        <w:t>правовая статистика</w:t>
      </w:r>
      <w:r w:rsidR="00B467E8">
        <w:rPr>
          <w:rFonts w:ascii="Times New Roman" w:hAnsi="Times New Roman"/>
          <w:caps/>
          <w:sz w:val="24"/>
          <w:szCs w:val="24"/>
        </w:rPr>
        <w:t xml:space="preserve">, 3 </w:t>
      </w:r>
      <w:r w:rsidR="00B467E8" w:rsidRPr="00B467E8">
        <w:rPr>
          <w:rFonts w:ascii="Times New Roman" w:hAnsi="Times New Roman"/>
          <w:sz w:val="24"/>
          <w:szCs w:val="24"/>
        </w:rPr>
        <w:t xml:space="preserve">курс </w:t>
      </w:r>
      <w:r w:rsidR="00B467E8">
        <w:rPr>
          <w:rFonts w:ascii="Times New Roman" w:hAnsi="Times New Roman"/>
          <w:caps/>
          <w:sz w:val="24"/>
          <w:szCs w:val="24"/>
        </w:rPr>
        <w:t>ПД</w:t>
      </w:r>
    </w:p>
    <w:p w14:paraId="74668AED" w14:textId="77777777" w:rsidR="00E77B8E" w:rsidRPr="00E77B8E" w:rsidRDefault="00E77B8E" w:rsidP="00B757F8">
      <w:pPr>
        <w:pStyle w:val="a5"/>
        <w:ind w:firstLine="567"/>
        <w:rPr>
          <w:rFonts w:ascii="Times New Roman" w:hAnsi="Times New Roman"/>
          <w:caps/>
          <w:sz w:val="24"/>
          <w:szCs w:val="24"/>
        </w:rPr>
      </w:pPr>
    </w:p>
    <w:p w14:paraId="1CEC8CAD" w14:textId="77777777" w:rsidR="00E77B8E" w:rsidRPr="00B467E8" w:rsidRDefault="00E77B8E" w:rsidP="00B757F8">
      <w:pPr>
        <w:pStyle w:val="a5"/>
        <w:numPr>
          <w:ilvl w:val="0"/>
          <w:numId w:val="1"/>
        </w:numPr>
        <w:ind w:left="0"/>
        <w:jc w:val="left"/>
        <w:rPr>
          <w:rFonts w:ascii="Times New Roman" w:hAnsi="Times New Roman"/>
          <w:i/>
          <w:caps/>
          <w:sz w:val="24"/>
          <w:szCs w:val="24"/>
          <w:highlight w:val="yellow"/>
          <w:u w:val="single"/>
        </w:rPr>
      </w:pPr>
      <w:r w:rsidRPr="00B467E8">
        <w:rPr>
          <w:rFonts w:ascii="Times New Roman" w:hAnsi="Times New Roman"/>
          <w:i/>
          <w:caps/>
          <w:sz w:val="24"/>
          <w:szCs w:val="24"/>
          <w:highlight w:val="yellow"/>
          <w:u w:val="single"/>
        </w:rPr>
        <w:t>Написать конспекты по следующим темам:</w:t>
      </w:r>
    </w:p>
    <w:p w14:paraId="39DD95F3" w14:textId="77777777" w:rsidR="00E77B8E" w:rsidRPr="00B467E8" w:rsidRDefault="00E77B8E" w:rsidP="00B757F8">
      <w:pPr>
        <w:pStyle w:val="a5"/>
        <w:jc w:val="left"/>
        <w:rPr>
          <w:rFonts w:ascii="Times New Roman" w:hAnsi="Times New Roman"/>
          <w:caps/>
          <w:sz w:val="24"/>
          <w:szCs w:val="24"/>
          <w:u w:val="single"/>
        </w:rPr>
      </w:pPr>
    </w:p>
    <w:p w14:paraId="04CE6199" w14:textId="77777777" w:rsidR="00E77B8E" w:rsidRPr="00E77B8E" w:rsidRDefault="00B757F8" w:rsidP="00B757F8">
      <w:pPr>
        <w:pStyle w:val="a5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Тема</w:t>
      </w:r>
      <w:r w:rsidR="00E77B8E" w:rsidRPr="00E77B8E">
        <w:rPr>
          <w:rFonts w:ascii="Times New Roman" w:hAnsi="Times New Roman"/>
          <w:caps/>
          <w:sz w:val="24"/>
          <w:szCs w:val="24"/>
        </w:rPr>
        <w:t>: «</w:t>
      </w:r>
      <w:r w:rsidR="00E77B8E" w:rsidRPr="00E77B8E">
        <w:rPr>
          <w:rFonts w:ascii="Times New Roman" w:hAnsi="Times New Roman"/>
          <w:sz w:val="24"/>
          <w:szCs w:val="24"/>
        </w:rPr>
        <w:t>Комплексный статистический анализ и его применение в правовой статистике».</w:t>
      </w:r>
    </w:p>
    <w:p w14:paraId="7C82E7A5" w14:textId="77777777" w:rsidR="00E77B8E" w:rsidRPr="00E77B8E" w:rsidRDefault="00E77B8E" w:rsidP="00B757F8">
      <w:pPr>
        <w:pStyle w:val="a5"/>
        <w:ind w:firstLine="567"/>
        <w:rPr>
          <w:rFonts w:ascii="Times New Roman" w:hAnsi="Times New Roman"/>
          <w:caps/>
          <w:sz w:val="24"/>
          <w:szCs w:val="24"/>
        </w:rPr>
      </w:pPr>
    </w:p>
    <w:p w14:paraId="44FDA691" w14:textId="77777777" w:rsidR="00E77B8E" w:rsidRPr="00E77B8E" w:rsidRDefault="00E77B8E" w:rsidP="00B757F8">
      <w:pPr>
        <w:pStyle w:val="2"/>
        <w:jc w:val="left"/>
        <w:rPr>
          <w:sz w:val="24"/>
          <w:szCs w:val="24"/>
        </w:rPr>
      </w:pPr>
      <w:r w:rsidRPr="00E77B8E">
        <w:rPr>
          <w:sz w:val="24"/>
          <w:szCs w:val="24"/>
        </w:rPr>
        <w:t xml:space="preserve"> План:</w:t>
      </w:r>
    </w:p>
    <w:p w14:paraId="51EBEBCE" w14:textId="77777777" w:rsidR="00E77B8E" w:rsidRPr="00E77B8E" w:rsidRDefault="00E77B8E" w:rsidP="00B757F8">
      <w:pPr>
        <w:ind w:firstLine="720"/>
        <w:rPr>
          <w:sz w:val="24"/>
          <w:szCs w:val="24"/>
        </w:rPr>
      </w:pPr>
      <w:r w:rsidRPr="00E77B8E">
        <w:rPr>
          <w:sz w:val="24"/>
          <w:szCs w:val="24"/>
        </w:rPr>
        <w:t>1. Общее понятие статистического анализа. Статистический анализ как этап статистического исследования. Цели ста</w:t>
      </w:r>
      <w:r w:rsidRPr="00E77B8E">
        <w:rPr>
          <w:sz w:val="24"/>
          <w:szCs w:val="24"/>
        </w:rPr>
        <w:softHyphen/>
        <w:t xml:space="preserve">тистического анализа. </w:t>
      </w:r>
    </w:p>
    <w:p w14:paraId="62C22396" w14:textId="77777777" w:rsidR="00E77B8E" w:rsidRPr="00E77B8E" w:rsidRDefault="00E77B8E" w:rsidP="00B757F8">
      <w:pPr>
        <w:pStyle w:val="a3"/>
        <w:ind w:firstLine="720"/>
        <w:rPr>
          <w:sz w:val="24"/>
          <w:szCs w:val="24"/>
        </w:rPr>
      </w:pPr>
      <w:r w:rsidRPr="00E77B8E">
        <w:rPr>
          <w:sz w:val="24"/>
          <w:szCs w:val="24"/>
        </w:rPr>
        <w:t xml:space="preserve">2. </w:t>
      </w:r>
      <w:r w:rsidRPr="00E77B8E">
        <w:rPr>
          <w:snapToGrid w:val="0"/>
          <w:sz w:val="24"/>
          <w:szCs w:val="24"/>
        </w:rPr>
        <w:t>Основные задачи и приемы статистического анализа пре</w:t>
      </w:r>
      <w:r w:rsidRPr="00E77B8E">
        <w:rPr>
          <w:snapToGrid w:val="0"/>
          <w:sz w:val="24"/>
          <w:szCs w:val="24"/>
        </w:rPr>
        <w:softHyphen/>
        <w:t xml:space="preserve">ступности. </w:t>
      </w:r>
      <w:r w:rsidRPr="00E77B8E">
        <w:rPr>
          <w:sz w:val="24"/>
          <w:szCs w:val="24"/>
        </w:rPr>
        <w:t xml:space="preserve">Статистические возможности анализа преступности. </w:t>
      </w:r>
    </w:p>
    <w:p w14:paraId="4CDC24F5" w14:textId="77777777" w:rsidR="00E77B8E" w:rsidRPr="00E77B8E" w:rsidRDefault="00E77B8E" w:rsidP="00B757F8">
      <w:pPr>
        <w:pStyle w:val="a3"/>
        <w:ind w:firstLine="720"/>
        <w:rPr>
          <w:sz w:val="24"/>
          <w:szCs w:val="24"/>
        </w:rPr>
      </w:pPr>
      <w:r w:rsidRPr="00E77B8E">
        <w:rPr>
          <w:sz w:val="24"/>
          <w:szCs w:val="24"/>
        </w:rPr>
        <w:t xml:space="preserve">3. Статистические возможности анализа причин преступности, личности преступника и мотивации преступного поведения. </w:t>
      </w:r>
    </w:p>
    <w:p w14:paraId="3482A153" w14:textId="77777777" w:rsidR="00E77B8E" w:rsidRPr="00E77B8E" w:rsidRDefault="00E77B8E" w:rsidP="00B757F8">
      <w:pPr>
        <w:pStyle w:val="a3"/>
        <w:ind w:firstLine="720"/>
        <w:rPr>
          <w:sz w:val="24"/>
          <w:szCs w:val="24"/>
        </w:rPr>
      </w:pPr>
      <w:r w:rsidRPr="00E77B8E">
        <w:rPr>
          <w:sz w:val="24"/>
          <w:szCs w:val="24"/>
        </w:rPr>
        <w:t>4. Статистические возможности анализ деятельности пра</w:t>
      </w:r>
      <w:r w:rsidRPr="00E77B8E">
        <w:rPr>
          <w:sz w:val="24"/>
          <w:szCs w:val="24"/>
        </w:rPr>
        <w:softHyphen/>
        <w:t>воохранительных органов. Статистические возможности анализа судимости и работы судов по уголовным и гражданским делам.</w:t>
      </w:r>
    </w:p>
    <w:p w14:paraId="1273AA39" w14:textId="77777777" w:rsidR="00E77B8E" w:rsidRPr="00E77B8E" w:rsidRDefault="00E77B8E" w:rsidP="00B757F8">
      <w:pPr>
        <w:pStyle w:val="1"/>
        <w:spacing w:before="0"/>
        <w:ind w:firstLine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77B8E">
        <w:rPr>
          <w:rFonts w:ascii="Times New Roman" w:hAnsi="Times New Roman"/>
          <w:bCs/>
          <w:color w:val="000000" w:themeColor="text1"/>
          <w:sz w:val="24"/>
          <w:szCs w:val="24"/>
        </w:rPr>
        <w:t>ЛИТЕРАТУРА:</w:t>
      </w:r>
    </w:p>
    <w:p w14:paraId="7A56019A" w14:textId="77777777" w:rsidR="00E77B8E" w:rsidRPr="00E77B8E" w:rsidRDefault="00E77B8E" w:rsidP="00B757F8">
      <w:pPr>
        <w:numPr>
          <w:ilvl w:val="0"/>
          <w:numId w:val="2"/>
        </w:numPr>
        <w:tabs>
          <w:tab w:val="clear" w:pos="360"/>
          <w:tab w:val="left" w:pos="-851"/>
          <w:tab w:val="left" w:pos="-567"/>
          <w:tab w:val="num" w:pos="0"/>
          <w:tab w:val="left" w:pos="993"/>
        </w:tabs>
        <w:ind w:firstLine="567"/>
        <w:rPr>
          <w:sz w:val="24"/>
          <w:szCs w:val="24"/>
        </w:rPr>
      </w:pPr>
      <w:r w:rsidRPr="00E77B8E">
        <w:rPr>
          <w:sz w:val="24"/>
          <w:szCs w:val="24"/>
        </w:rPr>
        <w:t xml:space="preserve">Правовая статистика: учебник / С.Я. Казанцев, С.Я. Лебедев. – М.: ЮНИТИ-ДАНА, Закон и право, 2007. </w:t>
      </w:r>
    </w:p>
    <w:p w14:paraId="50887A4A" w14:textId="77777777" w:rsidR="00EC497E" w:rsidRDefault="00E77B8E" w:rsidP="00B757F8">
      <w:pPr>
        <w:numPr>
          <w:ilvl w:val="0"/>
          <w:numId w:val="2"/>
        </w:numPr>
        <w:tabs>
          <w:tab w:val="clear" w:pos="360"/>
          <w:tab w:val="left" w:pos="-851"/>
          <w:tab w:val="left" w:pos="-567"/>
          <w:tab w:val="num" w:pos="0"/>
          <w:tab w:val="left" w:pos="993"/>
        </w:tabs>
        <w:ind w:firstLine="567"/>
        <w:rPr>
          <w:sz w:val="24"/>
          <w:szCs w:val="24"/>
        </w:rPr>
      </w:pPr>
      <w:proofErr w:type="spellStart"/>
      <w:r w:rsidRPr="00E77B8E">
        <w:rPr>
          <w:sz w:val="24"/>
          <w:szCs w:val="24"/>
        </w:rPr>
        <w:t>Лунеев</w:t>
      </w:r>
      <w:proofErr w:type="spellEnd"/>
      <w:r w:rsidRPr="00E77B8E">
        <w:rPr>
          <w:sz w:val="24"/>
          <w:szCs w:val="24"/>
        </w:rPr>
        <w:t xml:space="preserve">, В.В. Юридическая статистика: Учебник. – М.: </w:t>
      </w:r>
      <w:proofErr w:type="spellStart"/>
      <w:r w:rsidRPr="00E77B8E">
        <w:rPr>
          <w:sz w:val="24"/>
          <w:szCs w:val="24"/>
        </w:rPr>
        <w:t>Юристъ</w:t>
      </w:r>
      <w:proofErr w:type="spellEnd"/>
      <w:r w:rsidRPr="00E77B8E">
        <w:rPr>
          <w:sz w:val="24"/>
          <w:szCs w:val="24"/>
        </w:rPr>
        <w:t xml:space="preserve">, 2007. </w:t>
      </w:r>
    </w:p>
    <w:p w14:paraId="1EC840C7" w14:textId="77777777" w:rsidR="00E77B8E" w:rsidRDefault="00E77B8E" w:rsidP="00B757F8">
      <w:pPr>
        <w:tabs>
          <w:tab w:val="left" w:pos="-851"/>
          <w:tab w:val="left" w:pos="-567"/>
          <w:tab w:val="left" w:pos="993"/>
        </w:tabs>
        <w:rPr>
          <w:sz w:val="24"/>
          <w:szCs w:val="24"/>
        </w:rPr>
      </w:pPr>
    </w:p>
    <w:p w14:paraId="0369C83F" w14:textId="77777777" w:rsidR="00E77B8E" w:rsidRDefault="00B757F8" w:rsidP="00B757F8">
      <w:pPr>
        <w:tabs>
          <w:tab w:val="left" w:pos="-851"/>
          <w:tab w:val="left" w:pos="-567"/>
          <w:tab w:val="left" w:pos="993"/>
        </w:tabs>
        <w:ind w:firstLine="0"/>
        <w:rPr>
          <w:b/>
          <w:sz w:val="24"/>
          <w:szCs w:val="24"/>
        </w:rPr>
      </w:pPr>
      <w:r w:rsidRPr="00B757F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</w:t>
      </w:r>
      <w:r w:rsidRPr="00B757F8">
        <w:rPr>
          <w:b/>
          <w:sz w:val="24"/>
          <w:szCs w:val="24"/>
        </w:rPr>
        <w:t>: «Средние величины в правовой статистике»</w:t>
      </w:r>
    </w:p>
    <w:p w14:paraId="0C33C3F9" w14:textId="77777777" w:rsidR="00B757F8" w:rsidRDefault="00B757F8" w:rsidP="00B757F8">
      <w:pPr>
        <w:tabs>
          <w:tab w:val="left" w:pos="-851"/>
          <w:tab w:val="left" w:pos="-567"/>
          <w:tab w:val="left" w:pos="993"/>
        </w:tabs>
        <w:ind w:firstLine="0"/>
        <w:rPr>
          <w:b/>
          <w:sz w:val="24"/>
          <w:szCs w:val="24"/>
        </w:rPr>
      </w:pPr>
    </w:p>
    <w:p w14:paraId="38F1EBF1" w14:textId="77777777" w:rsidR="00B757F8" w:rsidRPr="00B757F8" w:rsidRDefault="00B757F8" w:rsidP="00B757F8">
      <w:pPr>
        <w:tabs>
          <w:tab w:val="left" w:pos="-851"/>
          <w:tab w:val="left" w:pos="-567"/>
          <w:tab w:val="left" w:pos="993"/>
        </w:tabs>
        <w:ind w:firstLine="0"/>
        <w:rPr>
          <w:b/>
          <w:sz w:val="24"/>
          <w:szCs w:val="24"/>
        </w:rPr>
      </w:pPr>
      <w:r w:rsidRPr="00B757F8">
        <w:rPr>
          <w:b/>
          <w:sz w:val="24"/>
          <w:szCs w:val="24"/>
        </w:rPr>
        <w:t xml:space="preserve">План: </w:t>
      </w:r>
    </w:p>
    <w:p w14:paraId="33F55724" w14:textId="77777777" w:rsidR="00E77B8E" w:rsidRPr="00E77B8E" w:rsidRDefault="00B467E8" w:rsidP="00B757F8">
      <w:pPr>
        <w:ind w:left="708" w:firstLine="0"/>
        <w:rPr>
          <w:color w:val="000000" w:themeColor="text1"/>
          <w:sz w:val="24"/>
          <w:szCs w:val="24"/>
        </w:rPr>
      </w:pPr>
      <w:hyperlink r:id="rId5" w:anchor="metkadoc2" w:history="1">
        <w:r w:rsidR="00E77B8E" w:rsidRPr="00E77B8E">
          <w:rPr>
            <w:color w:val="000000" w:themeColor="text1"/>
            <w:sz w:val="24"/>
            <w:szCs w:val="24"/>
          </w:rPr>
          <w:br/>
          <w:t>1. Общая характеристика</w:t>
        </w:r>
      </w:hyperlink>
    </w:p>
    <w:p w14:paraId="661CCAB4" w14:textId="77777777" w:rsidR="00E77B8E" w:rsidRPr="00E77B8E" w:rsidRDefault="00B467E8" w:rsidP="00B757F8">
      <w:pPr>
        <w:ind w:firstLine="708"/>
        <w:rPr>
          <w:color w:val="000000" w:themeColor="text1"/>
          <w:sz w:val="24"/>
          <w:szCs w:val="24"/>
        </w:rPr>
      </w:pPr>
      <w:hyperlink r:id="rId6" w:anchor="metkadoc3" w:history="1">
        <w:r w:rsidR="00E77B8E" w:rsidRPr="00E77B8E">
          <w:rPr>
            <w:color w:val="000000" w:themeColor="text1"/>
            <w:sz w:val="24"/>
            <w:szCs w:val="24"/>
          </w:rPr>
          <w:t>2. Виды средних величин</w:t>
        </w:r>
      </w:hyperlink>
    </w:p>
    <w:p w14:paraId="7999584B" w14:textId="77777777" w:rsidR="00E77B8E" w:rsidRDefault="00B757F8" w:rsidP="00B757F8">
      <w:pPr>
        <w:tabs>
          <w:tab w:val="left" w:pos="-851"/>
          <w:tab w:val="left" w:pos="-567"/>
          <w:tab w:val="left" w:pos="993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hyperlink r:id="rId7" w:anchor="metkadoc4" w:history="1">
        <w:r w:rsidR="00E77B8E" w:rsidRPr="00B757F8">
          <w:rPr>
            <w:color w:val="000000" w:themeColor="text1"/>
            <w:sz w:val="24"/>
            <w:szCs w:val="24"/>
          </w:rPr>
          <w:t>3. Структурные средние величины. Мода и медиана</w:t>
        </w:r>
      </w:hyperlink>
    </w:p>
    <w:p w14:paraId="0ADD2D96" w14:textId="77777777" w:rsidR="00B757F8" w:rsidRDefault="00B757F8" w:rsidP="00B757F8">
      <w:pPr>
        <w:tabs>
          <w:tab w:val="left" w:pos="-851"/>
          <w:tab w:val="left" w:pos="-567"/>
          <w:tab w:val="left" w:pos="993"/>
        </w:tabs>
        <w:ind w:firstLine="0"/>
        <w:rPr>
          <w:color w:val="000000" w:themeColor="text1"/>
          <w:sz w:val="24"/>
          <w:szCs w:val="24"/>
        </w:rPr>
      </w:pPr>
    </w:p>
    <w:p w14:paraId="622A7C2D" w14:textId="77777777" w:rsidR="00B757F8" w:rsidRDefault="00B757F8" w:rsidP="00B757F8">
      <w:pPr>
        <w:pStyle w:val="1"/>
        <w:spacing w:before="0"/>
        <w:ind w:firstLine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77B8E">
        <w:rPr>
          <w:rFonts w:ascii="Times New Roman" w:hAnsi="Times New Roman"/>
          <w:bCs/>
          <w:color w:val="000000" w:themeColor="text1"/>
          <w:sz w:val="24"/>
          <w:szCs w:val="24"/>
        </w:rPr>
        <w:t>ЛИТЕРАТУРА:</w:t>
      </w:r>
    </w:p>
    <w:p w14:paraId="12EABC64" w14:textId="77777777" w:rsidR="00B757F8" w:rsidRPr="00B757F8" w:rsidRDefault="00B757F8" w:rsidP="00B757F8">
      <w:pPr>
        <w:pStyle w:val="a7"/>
        <w:numPr>
          <w:ilvl w:val="0"/>
          <w:numId w:val="4"/>
        </w:numPr>
        <w:tabs>
          <w:tab w:val="left" w:pos="-851"/>
          <w:tab w:val="left" w:pos="-567"/>
          <w:tab w:val="left" w:pos="993"/>
        </w:tabs>
        <w:rPr>
          <w:sz w:val="24"/>
          <w:szCs w:val="24"/>
        </w:rPr>
      </w:pPr>
      <w:r w:rsidRPr="00B757F8">
        <w:rPr>
          <w:sz w:val="24"/>
          <w:szCs w:val="24"/>
        </w:rPr>
        <w:t xml:space="preserve">Правовая статистика: учебник / С.Я. Казанцев, С.Я. Лебедев. – М.: ЮНИТИ-ДАНА, Закон и право, 2007. </w:t>
      </w:r>
    </w:p>
    <w:p w14:paraId="524A0D56" w14:textId="77777777" w:rsidR="00B757F8" w:rsidRPr="00B757F8" w:rsidRDefault="00B757F8" w:rsidP="00B757F8">
      <w:pPr>
        <w:pStyle w:val="a7"/>
        <w:numPr>
          <w:ilvl w:val="0"/>
          <w:numId w:val="4"/>
        </w:numPr>
        <w:tabs>
          <w:tab w:val="left" w:pos="-851"/>
          <w:tab w:val="left" w:pos="-567"/>
          <w:tab w:val="left" w:pos="993"/>
        </w:tabs>
        <w:rPr>
          <w:sz w:val="24"/>
          <w:szCs w:val="24"/>
        </w:rPr>
      </w:pPr>
      <w:proofErr w:type="spellStart"/>
      <w:r w:rsidRPr="00B757F8">
        <w:rPr>
          <w:sz w:val="24"/>
          <w:szCs w:val="24"/>
        </w:rPr>
        <w:t>Лунеев</w:t>
      </w:r>
      <w:proofErr w:type="spellEnd"/>
      <w:r w:rsidRPr="00B757F8">
        <w:rPr>
          <w:sz w:val="24"/>
          <w:szCs w:val="24"/>
        </w:rPr>
        <w:t xml:space="preserve">, В.В. Юридическая статистика: Учебник. – М.: </w:t>
      </w:r>
      <w:proofErr w:type="spellStart"/>
      <w:r w:rsidRPr="00B757F8">
        <w:rPr>
          <w:sz w:val="24"/>
          <w:szCs w:val="24"/>
        </w:rPr>
        <w:t>Юристъ</w:t>
      </w:r>
      <w:proofErr w:type="spellEnd"/>
      <w:r w:rsidRPr="00B757F8">
        <w:rPr>
          <w:sz w:val="24"/>
          <w:szCs w:val="24"/>
        </w:rPr>
        <w:t xml:space="preserve">, 2007. </w:t>
      </w:r>
    </w:p>
    <w:p w14:paraId="7DEE813E" w14:textId="77777777" w:rsidR="00B757F8" w:rsidRDefault="00B757F8" w:rsidP="00B757F8">
      <w:pPr>
        <w:tabs>
          <w:tab w:val="left" w:pos="-851"/>
          <w:tab w:val="left" w:pos="-567"/>
          <w:tab w:val="left" w:pos="993"/>
        </w:tabs>
        <w:ind w:firstLine="0"/>
        <w:rPr>
          <w:sz w:val="24"/>
          <w:szCs w:val="24"/>
        </w:rPr>
      </w:pPr>
    </w:p>
    <w:p w14:paraId="41E12208" w14:textId="77777777" w:rsidR="00B757F8" w:rsidRPr="00B467E8" w:rsidRDefault="00B757F8" w:rsidP="00B757F8">
      <w:pPr>
        <w:keepNext/>
        <w:keepLines/>
        <w:spacing w:before="180" w:line="218" w:lineRule="exact"/>
        <w:ind w:left="2740" w:hanging="2000"/>
        <w:jc w:val="left"/>
        <w:outlineLvl w:val="1"/>
        <w:rPr>
          <w:b/>
          <w:bCs/>
          <w:sz w:val="24"/>
          <w:szCs w:val="24"/>
        </w:rPr>
      </w:pPr>
      <w:bookmarkStart w:id="0" w:name="bookmark0"/>
      <w:r w:rsidRPr="00B467E8">
        <w:rPr>
          <w:b/>
          <w:bCs/>
          <w:sz w:val="24"/>
          <w:szCs w:val="24"/>
        </w:rPr>
        <w:t>Решить задачи:</w:t>
      </w:r>
    </w:p>
    <w:p w14:paraId="74E36625" w14:textId="77777777" w:rsidR="00B757F8" w:rsidRPr="00B467E8" w:rsidRDefault="00B757F8" w:rsidP="00B757F8">
      <w:pPr>
        <w:keepNext/>
        <w:keepLines/>
        <w:spacing w:before="180" w:line="218" w:lineRule="exact"/>
        <w:ind w:left="2740" w:hanging="2000"/>
        <w:jc w:val="left"/>
        <w:outlineLvl w:val="1"/>
        <w:rPr>
          <w:sz w:val="24"/>
          <w:szCs w:val="24"/>
        </w:rPr>
      </w:pPr>
      <w:r w:rsidRPr="00B467E8">
        <w:rPr>
          <w:b/>
          <w:bCs/>
          <w:sz w:val="24"/>
          <w:szCs w:val="24"/>
        </w:rPr>
        <w:t>Пример1</w:t>
      </w:r>
      <w:bookmarkEnd w:id="0"/>
    </w:p>
    <w:p w14:paraId="52D28018" w14:textId="77777777" w:rsidR="00B757F8" w:rsidRPr="00B467E8" w:rsidRDefault="00B757F8" w:rsidP="00B467E8">
      <w:pPr>
        <w:widowControl w:val="0"/>
        <w:spacing w:after="120"/>
        <w:ind w:left="23" w:right="20" w:firstLine="357"/>
        <w:rPr>
          <w:sz w:val="24"/>
          <w:szCs w:val="24"/>
        </w:rPr>
      </w:pPr>
      <w:r w:rsidRPr="00B467E8">
        <w:rPr>
          <w:sz w:val="24"/>
          <w:szCs w:val="24"/>
        </w:rPr>
        <w:t>По статистическим данным1, количество насильственных пре</w:t>
      </w:r>
      <w:r w:rsidRPr="00B467E8">
        <w:rPr>
          <w:sz w:val="24"/>
          <w:szCs w:val="24"/>
        </w:rPr>
        <w:softHyphen/>
        <w:t>ступлений против личностей в СНГ дано в табл. 5.6.</w:t>
      </w:r>
    </w:p>
    <w:p w14:paraId="7088ECDC" w14:textId="77777777" w:rsidR="00B757F8" w:rsidRPr="00B757F8" w:rsidRDefault="00B757F8" w:rsidP="00B757F8">
      <w:pPr>
        <w:ind w:firstLine="0"/>
        <w:jc w:val="left"/>
        <w:rPr>
          <w:sz w:val="24"/>
          <w:szCs w:val="24"/>
        </w:rPr>
      </w:pPr>
      <w:r w:rsidRPr="00B757F8">
        <w:rPr>
          <w:i/>
          <w:iCs/>
          <w:spacing w:val="-10"/>
          <w:sz w:val="20"/>
        </w:rPr>
        <w:t>Таблица 5.6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134"/>
        <w:gridCol w:w="1134"/>
        <w:gridCol w:w="1418"/>
      </w:tblGrid>
      <w:tr w:rsidR="00B757F8" w:rsidRPr="00B467E8" w14:paraId="4EAB63CB" w14:textId="77777777" w:rsidTr="00B467E8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3B373" w14:textId="77777777" w:rsidR="00B757F8" w:rsidRPr="00B467E8" w:rsidRDefault="00B757F8" w:rsidP="00B757F8">
            <w:pPr>
              <w:ind w:firstLine="0"/>
              <w:jc w:val="left"/>
              <w:rPr>
                <w:sz w:val="2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229C" w14:textId="77777777" w:rsidR="00B757F8" w:rsidRPr="00B467E8" w:rsidRDefault="00B757F8" w:rsidP="00B757F8">
            <w:pPr>
              <w:ind w:left="400" w:firstLine="0"/>
              <w:jc w:val="left"/>
              <w:rPr>
                <w:sz w:val="24"/>
                <w:szCs w:val="24"/>
              </w:rPr>
            </w:pPr>
            <w:r w:rsidRPr="00B467E8">
              <w:rPr>
                <w:i/>
                <w:iCs/>
                <w:spacing w:val="-10"/>
                <w:sz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A0BA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i/>
                <w:iCs/>
                <w:spacing w:val="-10"/>
                <w:sz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C22E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i/>
                <w:iCs/>
                <w:spacing w:val="-10"/>
                <w:sz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44AE8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i/>
                <w:iCs/>
                <w:spacing w:val="-10"/>
                <w:sz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A8B35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i/>
                <w:iCs/>
                <w:spacing w:val="-10"/>
                <w:sz w:val="24"/>
              </w:rPr>
              <w:t>2004</w:t>
            </w:r>
          </w:p>
        </w:tc>
      </w:tr>
      <w:tr w:rsidR="00B757F8" w:rsidRPr="00B467E8" w14:paraId="1FDB5A00" w14:textId="77777777" w:rsidTr="00B467E8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204009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Азербайджан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455238" w14:textId="77777777" w:rsidR="00B757F8" w:rsidRPr="00B467E8" w:rsidRDefault="00B757F8" w:rsidP="00B757F8">
            <w:pPr>
              <w:ind w:left="40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FE39E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7C03DC" w14:textId="77777777" w:rsidR="00B757F8" w:rsidRPr="00B467E8" w:rsidRDefault="00B757F8" w:rsidP="00B757F8">
            <w:pPr>
              <w:ind w:left="4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ACD221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063992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537</w:t>
            </w:r>
          </w:p>
        </w:tc>
      </w:tr>
      <w:tr w:rsidR="00B757F8" w:rsidRPr="00B467E8" w14:paraId="0A158C52" w14:textId="77777777" w:rsidTr="00B467E8">
        <w:trPr>
          <w:trHeight w:val="23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8822C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Армения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46B975" w14:textId="77777777" w:rsidR="00B757F8" w:rsidRPr="00B467E8" w:rsidRDefault="00B757F8" w:rsidP="00B757F8">
            <w:pPr>
              <w:ind w:left="40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45B7C9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884A4" w14:textId="77777777" w:rsidR="00B757F8" w:rsidRPr="00B467E8" w:rsidRDefault="00B757F8" w:rsidP="00B757F8">
            <w:pPr>
              <w:ind w:left="4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F573A1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1981F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331</w:t>
            </w:r>
          </w:p>
        </w:tc>
      </w:tr>
      <w:tr w:rsidR="00B757F8" w:rsidRPr="00B467E8" w14:paraId="3CD08463" w14:textId="77777777" w:rsidTr="00B467E8">
        <w:trPr>
          <w:trHeight w:val="2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B4DBF6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Беларусь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6752B7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3 770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DD3B7A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3 534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3FA10C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3 759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20827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3 679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CF7BE4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3 764</w:t>
            </w:r>
          </w:p>
        </w:tc>
      </w:tr>
      <w:tr w:rsidR="00B757F8" w:rsidRPr="00B467E8" w14:paraId="735D74F4" w14:textId="77777777" w:rsidTr="00B467E8">
        <w:trPr>
          <w:trHeight w:val="2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73AA66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Грузия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5CDC21" w14:textId="77777777" w:rsidR="00B757F8" w:rsidRPr="00B467E8" w:rsidRDefault="00B757F8" w:rsidP="00B757F8">
            <w:pPr>
              <w:ind w:left="40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691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75A5FF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6DF078" w14:textId="77777777" w:rsidR="00B757F8" w:rsidRPr="00B467E8" w:rsidRDefault="00B757F8" w:rsidP="00B757F8">
            <w:pPr>
              <w:ind w:left="4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829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EF45A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E0E27B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971</w:t>
            </w:r>
          </w:p>
        </w:tc>
      </w:tr>
      <w:tr w:rsidR="00B757F8" w:rsidRPr="00B467E8" w14:paraId="02A967E4" w14:textId="77777777" w:rsidTr="00B467E8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CA089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Казахстан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87972F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5 795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BFEA19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5 967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849D04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5 451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89DC9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5 548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A011B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5 900</w:t>
            </w:r>
          </w:p>
        </w:tc>
      </w:tr>
      <w:tr w:rsidR="00B757F8" w:rsidRPr="00B467E8" w14:paraId="62BA9BD4" w14:textId="77777777" w:rsidTr="00B467E8">
        <w:trPr>
          <w:trHeight w:val="25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034BB4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Кыргызстан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C02DE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1 024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7049F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1 069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C918E8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1 070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D719E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1 049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8CA59F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1 002</w:t>
            </w:r>
          </w:p>
        </w:tc>
      </w:tr>
      <w:tr w:rsidR="00B757F8" w:rsidRPr="00B467E8" w14:paraId="27EF97C2" w14:textId="77777777" w:rsidTr="00B467E8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F8F067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Молдова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2B77D6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1 075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A10D1C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809FC5" w14:textId="77777777" w:rsidR="00B757F8" w:rsidRPr="00B467E8" w:rsidRDefault="00B757F8" w:rsidP="00B757F8">
            <w:pPr>
              <w:ind w:left="4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E3609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2 218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EBDFA5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1 941</w:t>
            </w:r>
          </w:p>
        </w:tc>
      </w:tr>
      <w:tr w:rsidR="00B757F8" w:rsidRPr="00B467E8" w14:paraId="4BEDEBAF" w14:textId="77777777" w:rsidTr="00B467E8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9DA6A6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0EF87D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89 514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5F8025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97 518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C3CFC6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98 871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6D1F2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96 802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B103DC" w14:textId="77777777" w:rsidR="00B757F8" w:rsidRPr="00B467E8" w:rsidRDefault="00B757F8" w:rsidP="00B757F8">
            <w:pPr>
              <w:ind w:left="18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97 700</w:t>
            </w:r>
          </w:p>
        </w:tc>
      </w:tr>
      <w:tr w:rsidR="00B757F8" w:rsidRPr="00B467E8" w14:paraId="03C7B96E" w14:textId="77777777" w:rsidTr="00B467E8">
        <w:trPr>
          <w:trHeight w:val="2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76D79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Таджикистан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AF66B7" w14:textId="77777777" w:rsidR="00B757F8" w:rsidRPr="00B467E8" w:rsidRDefault="00B757F8" w:rsidP="00B757F8">
            <w:pPr>
              <w:ind w:left="40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475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45752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96A5C1" w14:textId="77777777" w:rsidR="00B757F8" w:rsidRPr="00B467E8" w:rsidRDefault="00B757F8" w:rsidP="00B757F8">
            <w:pPr>
              <w:ind w:left="4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61A319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BAC295" w14:textId="77777777" w:rsidR="00B757F8" w:rsidRPr="00B467E8" w:rsidRDefault="00B757F8" w:rsidP="00B757F8">
            <w:pPr>
              <w:ind w:left="3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360</w:t>
            </w:r>
          </w:p>
        </w:tc>
      </w:tr>
      <w:tr w:rsidR="00B757F8" w:rsidRPr="00B467E8" w14:paraId="4B6ADFD5" w14:textId="77777777" w:rsidTr="00B467E8">
        <w:trPr>
          <w:trHeight w:val="25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2168A3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Туркменистан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7E71E" w14:textId="77777777" w:rsidR="00B757F8" w:rsidRPr="00B467E8" w:rsidRDefault="00B757F8" w:rsidP="00B757F8">
            <w:pPr>
              <w:ind w:left="40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487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2A42AF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4D3D24" w14:textId="77777777" w:rsidR="00B757F8" w:rsidRPr="00B467E8" w:rsidRDefault="00B757F8" w:rsidP="00B757F8">
            <w:pPr>
              <w:ind w:left="4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F7ACE" w14:textId="77777777" w:rsidR="00B757F8" w:rsidRPr="00B467E8" w:rsidRDefault="00B757F8" w:rsidP="00B757F8">
            <w:pPr>
              <w:ind w:left="4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6D374" w14:textId="77777777" w:rsidR="00B757F8" w:rsidRPr="00B467E8" w:rsidRDefault="00B757F8" w:rsidP="00B757F8">
            <w:pPr>
              <w:ind w:firstLine="0"/>
              <w:jc w:val="left"/>
              <w:rPr>
                <w:sz w:val="24"/>
                <w:szCs w:val="10"/>
              </w:rPr>
            </w:pPr>
          </w:p>
        </w:tc>
      </w:tr>
      <w:tr w:rsidR="00B757F8" w:rsidRPr="00B467E8" w14:paraId="65ADF93A" w14:textId="77777777" w:rsidTr="00B467E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9CE49" w14:textId="77777777" w:rsidR="00B757F8" w:rsidRPr="00B467E8" w:rsidRDefault="00B757F8" w:rsidP="00B757F8">
            <w:pPr>
              <w:ind w:left="12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Украина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B38B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12 809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99FD" w14:textId="77777777" w:rsidR="00B757F8" w:rsidRPr="00B467E8" w:rsidRDefault="00B757F8" w:rsidP="00B757F8">
            <w:pPr>
              <w:ind w:left="24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11 738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451F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11 371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3714E" w14:textId="77777777" w:rsidR="00B757F8" w:rsidRPr="00B467E8" w:rsidRDefault="00B757F8" w:rsidP="00B757F8">
            <w:pPr>
              <w:ind w:left="26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11 383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9C46" w14:textId="77777777" w:rsidR="00B757F8" w:rsidRPr="00B467E8" w:rsidRDefault="00B757F8" w:rsidP="00B757F8">
            <w:pPr>
              <w:ind w:left="180" w:firstLine="0"/>
              <w:jc w:val="left"/>
              <w:rPr>
                <w:sz w:val="24"/>
                <w:szCs w:val="24"/>
              </w:rPr>
            </w:pPr>
            <w:r w:rsidRPr="00B467E8">
              <w:rPr>
                <w:sz w:val="24"/>
              </w:rPr>
              <w:t>10 607</w:t>
            </w:r>
          </w:p>
        </w:tc>
      </w:tr>
    </w:tbl>
    <w:p w14:paraId="5E3F1111" w14:textId="77777777" w:rsidR="00B757F8" w:rsidRPr="00B467E8" w:rsidRDefault="00B757F8" w:rsidP="00B467E8">
      <w:pPr>
        <w:widowControl w:val="0"/>
        <w:spacing w:after="120"/>
        <w:ind w:left="23" w:right="20" w:firstLine="357"/>
        <w:rPr>
          <w:sz w:val="24"/>
          <w:szCs w:val="24"/>
        </w:rPr>
      </w:pPr>
      <w:r w:rsidRPr="00B467E8">
        <w:rPr>
          <w:sz w:val="24"/>
          <w:szCs w:val="24"/>
        </w:rPr>
        <w:lastRenderedPageBreak/>
        <w:t xml:space="preserve">Сравните (определите </w:t>
      </w:r>
      <w:proofErr w:type="spellStart"/>
      <w:r w:rsidRPr="00B467E8">
        <w:rPr>
          <w:sz w:val="24"/>
          <w:szCs w:val="24"/>
        </w:rPr>
        <w:t>ОВСр</w:t>
      </w:r>
      <w:proofErr w:type="spellEnd"/>
      <w:r w:rsidRPr="00B467E8">
        <w:rPr>
          <w:sz w:val="24"/>
          <w:szCs w:val="24"/>
        </w:rPr>
        <w:t>) число насильственных преступле</w:t>
      </w:r>
      <w:r w:rsidRPr="00B467E8">
        <w:rPr>
          <w:sz w:val="24"/>
          <w:szCs w:val="24"/>
        </w:rPr>
        <w:softHyphen/>
        <w:t>ний против личности в Азербайджане и Грузии. Сделайте вывод.</w:t>
      </w:r>
    </w:p>
    <w:p w14:paraId="347EA1B4" w14:textId="77777777" w:rsidR="00B757F8" w:rsidRPr="00B467E8" w:rsidRDefault="00B757F8" w:rsidP="00B467E8">
      <w:pPr>
        <w:widowControl w:val="0"/>
        <w:spacing w:before="120"/>
        <w:ind w:left="23" w:firstLine="357"/>
        <w:outlineLvl w:val="2"/>
        <w:rPr>
          <w:b/>
          <w:sz w:val="24"/>
          <w:szCs w:val="24"/>
        </w:rPr>
      </w:pPr>
      <w:bookmarkStart w:id="1" w:name="bookmark1"/>
      <w:r w:rsidRPr="00B467E8">
        <w:rPr>
          <w:b/>
          <w:sz w:val="24"/>
          <w:szCs w:val="24"/>
        </w:rPr>
        <w:t>Решение</w:t>
      </w:r>
      <w:bookmarkEnd w:id="1"/>
    </w:p>
    <w:p w14:paraId="790E38C6" w14:textId="77777777" w:rsidR="00B757F8" w:rsidRPr="00B467E8" w:rsidRDefault="00B757F8" w:rsidP="00B467E8">
      <w:pPr>
        <w:widowControl w:val="0"/>
        <w:spacing w:before="120"/>
        <w:ind w:left="23" w:firstLine="357"/>
        <w:outlineLvl w:val="2"/>
        <w:rPr>
          <w:sz w:val="24"/>
          <w:szCs w:val="24"/>
        </w:rPr>
      </w:pPr>
      <w:r w:rsidRPr="00B467E8">
        <w:rPr>
          <w:sz w:val="24"/>
          <w:szCs w:val="24"/>
        </w:rPr>
        <w:t xml:space="preserve">По формуле: </w:t>
      </w:r>
      <w:proofErr w:type="spellStart"/>
      <w:r w:rsidRPr="00B467E8">
        <w:rPr>
          <w:sz w:val="24"/>
          <w:szCs w:val="24"/>
        </w:rPr>
        <w:t>ОВСр</w:t>
      </w:r>
      <w:proofErr w:type="spellEnd"/>
      <w:r w:rsidRPr="00B467E8">
        <w:rPr>
          <w:sz w:val="24"/>
          <w:szCs w:val="24"/>
        </w:rPr>
        <w:t xml:space="preserve"> = — рассчитаем </w:t>
      </w:r>
      <w:proofErr w:type="spellStart"/>
      <w:r w:rsidRPr="00B467E8">
        <w:rPr>
          <w:sz w:val="24"/>
          <w:szCs w:val="24"/>
        </w:rPr>
        <w:t>ОВСр</w:t>
      </w:r>
      <w:proofErr w:type="spellEnd"/>
      <w:r w:rsidRPr="00B467E8">
        <w:rPr>
          <w:sz w:val="24"/>
          <w:szCs w:val="24"/>
        </w:rPr>
        <w:t xml:space="preserve"> и оформим полученные данные в виде табл. </w:t>
      </w:r>
    </w:p>
    <w:p w14:paraId="31A50196" w14:textId="77777777" w:rsidR="00B757F8" w:rsidRPr="00B467E8" w:rsidRDefault="00B757F8" w:rsidP="00B757F8">
      <w:pPr>
        <w:spacing w:before="180" w:after="60" w:line="156" w:lineRule="exact"/>
        <w:ind w:left="2740" w:right="60" w:hanging="2000"/>
        <w:jc w:val="left"/>
        <w:rPr>
          <w:sz w:val="24"/>
          <w:szCs w:val="24"/>
        </w:rPr>
      </w:pPr>
    </w:p>
    <w:p w14:paraId="223AA27F" w14:textId="77777777" w:rsidR="00B757F8" w:rsidRPr="00B467E8" w:rsidRDefault="00B757F8" w:rsidP="00B757F8">
      <w:pPr>
        <w:keepNext/>
        <w:keepLines/>
        <w:spacing w:before="120" w:line="182" w:lineRule="exact"/>
        <w:ind w:left="20" w:firstLine="360"/>
        <w:outlineLvl w:val="2"/>
        <w:rPr>
          <w:b/>
          <w:bCs/>
          <w:iCs/>
          <w:sz w:val="24"/>
          <w:szCs w:val="24"/>
        </w:rPr>
      </w:pPr>
      <w:r w:rsidRPr="00B467E8">
        <w:rPr>
          <w:b/>
          <w:bCs/>
          <w:iCs/>
          <w:sz w:val="24"/>
          <w:szCs w:val="24"/>
        </w:rPr>
        <w:t>Пример 2</w:t>
      </w:r>
    </w:p>
    <w:p w14:paraId="3E78B528" w14:textId="77777777" w:rsidR="00B757F8" w:rsidRPr="00B467E8" w:rsidRDefault="00B757F8" w:rsidP="00B467E8">
      <w:pPr>
        <w:widowControl w:val="0"/>
        <w:spacing w:before="120"/>
        <w:ind w:left="23" w:firstLine="357"/>
        <w:outlineLvl w:val="2"/>
        <w:rPr>
          <w:sz w:val="24"/>
          <w:szCs w:val="24"/>
        </w:rPr>
      </w:pPr>
    </w:p>
    <w:p w14:paraId="37CAA343" w14:textId="77777777" w:rsidR="00B757F8" w:rsidRPr="00B467E8" w:rsidRDefault="00B757F8" w:rsidP="00B467E8">
      <w:pPr>
        <w:widowControl w:val="0"/>
        <w:spacing w:after="120"/>
        <w:ind w:left="23" w:right="20" w:firstLine="357"/>
        <w:rPr>
          <w:sz w:val="24"/>
          <w:szCs w:val="24"/>
        </w:rPr>
      </w:pPr>
      <w:r w:rsidRPr="00B467E8">
        <w:rPr>
          <w:sz w:val="24"/>
          <w:szCs w:val="24"/>
        </w:rPr>
        <w:t>По официальным данным, структура поступивших в районные суды РФ уго</w:t>
      </w:r>
      <w:r w:rsidRPr="00B467E8">
        <w:rPr>
          <w:sz w:val="24"/>
          <w:szCs w:val="24"/>
        </w:rPr>
        <w:softHyphen/>
        <w:t>ловных дел по итогам 1-го полугодия 2005 г. характеризуется следующими данными1 (табл. 5.8).</w:t>
      </w:r>
    </w:p>
    <w:p w14:paraId="73E6121C" w14:textId="77777777" w:rsidR="00B757F8" w:rsidRPr="00B757F8" w:rsidRDefault="00B757F8" w:rsidP="00B757F8">
      <w:pPr>
        <w:ind w:firstLine="0"/>
        <w:jc w:val="left"/>
        <w:rPr>
          <w:sz w:val="24"/>
          <w:szCs w:val="24"/>
        </w:rPr>
      </w:pPr>
      <w:r w:rsidRPr="00B757F8">
        <w:rPr>
          <w:i/>
          <w:iCs/>
          <w:sz w:val="18"/>
          <w:szCs w:val="18"/>
        </w:rPr>
        <w:t>Таблица 5.8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413"/>
      </w:tblGrid>
      <w:tr w:rsidR="00B757F8" w:rsidRPr="00B467E8" w14:paraId="5EC2AAD5" w14:textId="77777777" w:rsidTr="00B467E8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51B508" w14:textId="77777777" w:rsidR="00B757F8" w:rsidRPr="00B467E8" w:rsidRDefault="00B757F8" w:rsidP="00B757F8">
            <w:pPr>
              <w:ind w:left="1800" w:firstLine="0"/>
              <w:jc w:val="left"/>
              <w:rPr>
                <w:sz w:val="22"/>
                <w:szCs w:val="24"/>
              </w:rPr>
            </w:pPr>
            <w:r w:rsidRPr="00B467E8">
              <w:rPr>
                <w:i/>
                <w:iCs/>
                <w:sz w:val="22"/>
                <w:szCs w:val="18"/>
              </w:rPr>
              <w:t>Уголовные дела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9ACD4C" w14:textId="77777777" w:rsidR="00B757F8" w:rsidRPr="00B467E8" w:rsidRDefault="00B757F8" w:rsidP="00B757F8">
            <w:pPr>
              <w:ind w:left="260" w:firstLine="0"/>
              <w:jc w:val="left"/>
              <w:rPr>
                <w:sz w:val="22"/>
                <w:szCs w:val="24"/>
              </w:rPr>
            </w:pPr>
            <w:r w:rsidRPr="00B467E8">
              <w:rPr>
                <w:i/>
                <w:iCs/>
                <w:sz w:val="22"/>
                <w:szCs w:val="18"/>
              </w:rPr>
              <w:t>Удельный вес от</w:t>
            </w:r>
          </w:p>
        </w:tc>
      </w:tr>
      <w:tr w:rsidR="00B757F8" w:rsidRPr="00B467E8" w14:paraId="14191492" w14:textId="77777777" w:rsidTr="00B467E8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209F7E" w14:textId="77777777" w:rsidR="00B757F8" w:rsidRPr="00B467E8" w:rsidRDefault="00B757F8" w:rsidP="00B757F8">
            <w:pPr>
              <w:ind w:firstLine="0"/>
              <w:jc w:val="left"/>
              <w:rPr>
                <w:sz w:val="22"/>
                <w:szCs w:val="10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3971E" w14:textId="77777777" w:rsidR="00B757F8" w:rsidRPr="00B467E8" w:rsidRDefault="00B757F8" w:rsidP="00B757F8">
            <w:pPr>
              <w:ind w:left="260" w:firstLine="0"/>
              <w:jc w:val="left"/>
              <w:rPr>
                <w:sz w:val="22"/>
                <w:szCs w:val="24"/>
              </w:rPr>
            </w:pPr>
            <w:r w:rsidRPr="00B467E8">
              <w:rPr>
                <w:i/>
                <w:iCs/>
                <w:sz w:val="22"/>
                <w:szCs w:val="18"/>
              </w:rPr>
              <w:t>всех поступивших</w:t>
            </w:r>
          </w:p>
        </w:tc>
      </w:tr>
      <w:tr w:rsidR="00B757F8" w:rsidRPr="00B467E8" w14:paraId="0FDB91F2" w14:textId="77777777" w:rsidTr="00B467E8">
        <w:trPr>
          <w:trHeight w:val="1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E122" w14:textId="77777777" w:rsidR="00B757F8" w:rsidRPr="00B467E8" w:rsidRDefault="00B757F8" w:rsidP="00B757F8">
            <w:pPr>
              <w:ind w:firstLine="0"/>
              <w:jc w:val="left"/>
              <w:rPr>
                <w:sz w:val="22"/>
                <w:szCs w:val="10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A2C0" w14:textId="77777777" w:rsidR="00B757F8" w:rsidRPr="00B467E8" w:rsidRDefault="00B757F8" w:rsidP="00B757F8">
            <w:pPr>
              <w:ind w:left="260" w:firstLine="0"/>
              <w:jc w:val="left"/>
              <w:rPr>
                <w:sz w:val="22"/>
                <w:szCs w:val="24"/>
              </w:rPr>
            </w:pPr>
            <w:r w:rsidRPr="00B467E8">
              <w:rPr>
                <w:i/>
                <w:iCs/>
                <w:sz w:val="22"/>
                <w:szCs w:val="18"/>
              </w:rPr>
              <w:t>уголовных дел</w:t>
            </w:r>
          </w:p>
        </w:tc>
      </w:tr>
      <w:tr w:rsidR="00B757F8" w:rsidRPr="00B467E8" w14:paraId="17CB659A" w14:textId="77777777" w:rsidTr="00B467E8">
        <w:trPr>
          <w:trHeight w:val="2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9D7E" w14:textId="77777777" w:rsidR="00B757F8" w:rsidRPr="00B467E8" w:rsidRDefault="00B757F8" w:rsidP="00B757F8">
            <w:pPr>
              <w:ind w:left="14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Всего: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EDE5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100</w:t>
            </w:r>
          </w:p>
        </w:tc>
      </w:tr>
      <w:tr w:rsidR="00B757F8" w:rsidRPr="00B467E8" w14:paraId="40B694A3" w14:textId="77777777" w:rsidTr="00B467E8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057EB6" w14:textId="77777777" w:rsidR="00B757F8" w:rsidRPr="00B467E8" w:rsidRDefault="00B757F8" w:rsidP="00B757F8">
            <w:pPr>
              <w:ind w:left="14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В том числе: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DB0E0A" w14:textId="77777777" w:rsidR="00B757F8" w:rsidRPr="00B467E8" w:rsidRDefault="00B757F8" w:rsidP="00B757F8">
            <w:pPr>
              <w:ind w:firstLine="0"/>
              <w:jc w:val="left"/>
              <w:rPr>
                <w:sz w:val="22"/>
                <w:szCs w:val="10"/>
              </w:rPr>
            </w:pPr>
          </w:p>
        </w:tc>
      </w:tr>
      <w:tr w:rsidR="00B757F8" w:rsidRPr="00B467E8" w14:paraId="7FB0BF6C" w14:textId="77777777" w:rsidTr="00B467E8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71068F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об убийстве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157185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3,2</w:t>
            </w:r>
          </w:p>
        </w:tc>
      </w:tr>
      <w:tr w:rsidR="00B757F8" w:rsidRPr="00B467E8" w14:paraId="4EADCA94" w14:textId="77777777" w:rsidTr="00B467E8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AC96B5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о краже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1E7CFE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36,3</w:t>
            </w:r>
          </w:p>
        </w:tc>
      </w:tr>
      <w:tr w:rsidR="00B757F8" w:rsidRPr="00B467E8" w14:paraId="018EAC5D" w14:textId="77777777" w:rsidTr="00B467E8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417358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о незаконных действиях с наркотическими и психо</w:t>
            </w:r>
            <w:r w:rsidRPr="00B467E8">
              <w:rPr>
                <w:sz w:val="22"/>
                <w:szCs w:val="18"/>
              </w:rPr>
              <w:softHyphen/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2E02A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8,2</w:t>
            </w:r>
          </w:p>
        </w:tc>
      </w:tr>
      <w:tr w:rsidR="00B757F8" w:rsidRPr="00B467E8" w14:paraId="4406FCB1" w14:textId="77777777" w:rsidTr="00B467E8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71E10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proofErr w:type="spellStart"/>
            <w:r w:rsidRPr="00B467E8">
              <w:rPr>
                <w:sz w:val="22"/>
                <w:szCs w:val="18"/>
              </w:rPr>
              <w:t>тропными</w:t>
            </w:r>
            <w:proofErr w:type="spellEnd"/>
            <w:r w:rsidRPr="00B467E8">
              <w:rPr>
                <w:sz w:val="22"/>
                <w:szCs w:val="18"/>
              </w:rPr>
              <w:t xml:space="preserve"> веществами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C92115" w14:textId="77777777" w:rsidR="00B757F8" w:rsidRPr="00B467E8" w:rsidRDefault="00B757F8" w:rsidP="00B757F8">
            <w:pPr>
              <w:ind w:firstLine="0"/>
              <w:jc w:val="left"/>
              <w:rPr>
                <w:sz w:val="22"/>
                <w:szCs w:val="10"/>
              </w:rPr>
            </w:pPr>
          </w:p>
        </w:tc>
      </w:tr>
      <w:tr w:rsidR="00B757F8" w:rsidRPr="00B467E8" w14:paraId="605ADA8D" w14:textId="77777777" w:rsidTr="00B467E8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18F8E0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о грабеже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09CC3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10,6</w:t>
            </w:r>
          </w:p>
        </w:tc>
      </w:tr>
      <w:tr w:rsidR="00B757F8" w:rsidRPr="00B467E8" w14:paraId="3939706E" w14:textId="77777777" w:rsidTr="00B467E8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7F3AC7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об умышленном причинении тяжкого вреда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E98D1" w14:textId="77777777" w:rsidR="00B757F8" w:rsidRPr="00B467E8" w:rsidRDefault="00B757F8" w:rsidP="00B757F8">
            <w:pPr>
              <w:ind w:left="86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7</w:t>
            </w:r>
          </w:p>
        </w:tc>
      </w:tr>
      <w:tr w:rsidR="00B757F8" w:rsidRPr="00B467E8" w14:paraId="622A40D8" w14:textId="77777777" w:rsidTr="00B467E8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9AF204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о разбое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437D4A" w14:textId="77777777" w:rsidR="00B757F8" w:rsidRPr="00B467E8" w:rsidRDefault="00B757F8" w:rsidP="00B757F8">
            <w:pPr>
              <w:ind w:left="86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4</w:t>
            </w:r>
          </w:p>
        </w:tc>
      </w:tr>
      <w:tr w:rsidR="00B757F8" w:rsidRPr="00B467E8" w14:paraId="2F9C80E5" w14:textId="77777777" w:rsidTr="00B467E8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68AD2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о мошенничестве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08406E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3,5</w:t>
            </w:r>
          </w:p>
        </w:tc>
      </w:tr>
      <w:tr w:rsidR="00B757F8" w:rsidRPr="00B467E8" w14:paraId="150FE809" w14:textId="77777777" w:rsidTr="00B467E8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09AF3B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дела частного обвинения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41C55" w14:textId="77777777" w:rsidR="00B757F8" w:rsidRPr="00B467E8" w:rsidRDefault="00B757F8" w:rsidP="00B757F8">
            <w:pPr>
              <w:ind w:left="86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1</w:t>
            </w:r>
          </w:p>
        </w:tc>
      </w:tr>
      <w:tr w:rsidR="00B757F8" w:rsidRPr="00B467E8" w14:paraId="17B7CE2D" w14:textId="77777777" w:rsidTr="00B467E8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455E1D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 xml:space="preserve">о неправомерном завладении транспортным </w:t>
            </w:r>
            <w:proofErr w:type="spellStart"/>
            <w:r w:rsidRPr="00B467E8">
              <w:rPr>
                <w:sz w:val="22"/>
                <w:szCs w:val="18"/>
              </w:rPr>
              <w:t>средст</w:t>
            </w:r>
            <w:r w:rsidRPr="00B467E8">
              <w:rPr>
                <w:sz w:val="22"/>
                <w:szCs w:val="18"/>
              </w:rPr>
              <w:softHyphen/>
            </w:r>
            <w:proofErr w:type="spellEnd"/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3844E4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2,5</w:t>
            </w:r>
          </w:p>
        </w:tc>
      </w:tr>
      <w:tr w:rsidR="00B757F8" w:rsidRPr="00B467E8" w14:paraId="40885923" w14:textId="77777777" w:rsidTr="00B467E8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D44AE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proofErr w:type="spellStart"/>
            <w:r w:rsidRPr="00B467E8">
              <w:rPr>
                <w:sz w:val="22"/>
                <w:szCs w:val="18"/>
              </w:rPr>
              <w:t>вом</w:t>
            </w:r>
            <w:proofErr w:type="spellEnd"/>
            <w:r w:rsidRPr="00B467E8">
              <w:rPr>
                <w:sz w:val="22"/>
                <w:szCs w:val="18"/>
              </w:rPr>
              <w:t xml:space="preserve"> без цели хищения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F080C1" w14:textId="77777777" w:rsidR="00B757F8" w:rsidRPr="00B467E8" w:rsidRDefault="00B757F8" w:rsidP="00B757F8">
            <w:pPr>
              <w:ind w:firstLine="0"/>
              <w:jc w:val="left"/>
              <w:rPr>
                <w:sz w:val="22"/>
                <w:szCs w:val="10"/>
              </w:rPr>
            </w:pPr>
          </w:p>
        </w:tc>
      </w:tr>
      <w:tr w:rsidR="00B757F8" w:rsidRPr="00B467E8" w14:paraId="5BFEB68B" w14:textId="77777777" w:rsidTr="00B467E8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5DAB" w14:textId="77777777" w:rsidR="00B757F8" w:rsidRPr="00B467E8" w:rsidRDefault="00B757F8" w:rsidP="00B757F8">
            <w:pPr>
              <w:ind w:left="30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прочие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64DAC" w14:textId="77777777" w:rsidR="00B757F8" w:rsidRPr="00B467E8" w:rsidRDefault="00B757F8" w:rsidP="00B757F8">
            <w:pPr>
              <w:ind w:left="680" w:firstLine="0"/>
              <w:jc w:val="left"/>
              <w:rPr>
                <w:sz w:val="22"/>
                <w:szCs w:val="24"/>
              </w:rPr>
            </w:pPr>
            <w:r w:rsidRPr="00B467E8">
              <w:rPr>
                <w:sz w:val="22"/>
                <w:szCs w:val="18"/>
              </w:rPr>
              <w:t>23,7</w:t>
            </w:r>
          </w:p>
        </w:tc>
      </w:tr>
    </w:tbl>
    <w:p w14:paraId="55ADE463" w14:textId="77777777" w:rsidR="00B757F8" w:rsidRPr="00B757F8" w:rsidRDefault="00B757F8" w:rsidP="00B757F8">
      <w:pPr>
        <w:spacing w:before="180" w:after="60" w:line="156" w:lineRule="exact"/>
        <w:ind w:left="2740" w:right="60" w:hanging="2000"/>
        <w:jc w:val="left"/>
        <w:rPr>
          <w:sz w:val="24"/>
          <w:szCs w:val="24"/>
        </w:rPr>
      </w:pPr>
    </w:p>
    <w:p w14:paraId="0B1F8767" w14:textId="77777777" w:rsidR="00B757F8" w:rsidRPr="00B757F8" w:rsidRDefault="00B757F8" w:rsidP="00B757F8">
      <w:pPr>
        <w:ind w:firstLine="567"/>
        <w:rPr>
          <w:sz w:val="24"/>
          <w:szCs w:val="24"/>
        </w:rPr>
      </w:pPr>
      <w:bookmarkStart w:id="2" w:name="_GoBack"/>
      <w:r w:rsidRPr="00B757F8">
        <w:rPr>
          <w:sz w:val="24"/>
          <w:szCs w:val="24"/>
        </w:rPr>
        <w:t>Рассчитайте количество поступивших уголовных дел по соответствующим категориям, если известно, что поступило 361,6 тыс.  уголовных дел.</w:t>
      </w:r>
    </w:p>
    <w:bookmarkEnd w:id="2"/>
    <w:p w14:paraId="539A414D" w14:textId="77777777" w:rsidR="00B757F8" w:rsidRPr="00B757F8" w:rsidRDefault="00B757F8" w:rsidP="00B757F8">
      <w:pPr>
        <w:tabs>
          <w:tab w:val="left" w:pos="-851"/>
          <w:tab w:val="left" w:pos="-567"/>
          <w:tab w:val="left" w:pos="993"/>
        </w:tabs>
        <w:ind w:firstLine="0"/>
        <w:rPr>
          <w:sz w:val="24"/>
          <w:szCs w:val="24"/>
        </w:rPr>
      </w:pPr>
    </w:p>
    <w:sectPr w:rsidR="00B757F8" w:rsidRPr="00B757F8" w:rsidSect="00B467E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AE7"/>
    <w:multiLevelType w:val="multilevel"/>
    <w:tmpl w:val="949231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C29BA"/>
    <w:multiLevelType w:val="hybridMultilevel"/>
    <w:tmpl w:val="10AE2A80"/>
    <w:lvl w:ilvl="0" w:tplc="C5CEE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650113"/>
    <w:multiLevelType w:val="multilevel"/>
    <w:tmpl w:val="DD048E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109B0"/>
    <w:multiLevelType w:val="multilevel"/>
    <w:tmpl w:val="949231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1F"/>
    <w:rsid w:val="0076751F"/>
    <w:rsid w:val="00B467E8"/>
    <w:rsid w:val="00B757F8"/>
    <w:rsid w:val="00E77B8E"/>
    <w:rsid w:val="00E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2D97"/>
  <w15:chartTrackingRefBased/>
  <w15:docId w15:val="{0E786613-6FC1-45EA-8F3B-E5233A11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B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77B8E"/>
    <w:pPr>
      <w:keepNext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B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77B8E"/>
    <w:pPr>
      <w:widowControl w:val="0"/>
      <w:ind w:firstLine="0"/>
    </w:pPr>
  </w:style>
  <w:style w:type="character" w:customStyle="1" w:styleId="a4">
    <w:name w:val="Основной текст Знак"/>
    <w:basedOn w:val="a0"/>
    <w:link w:val="a3"/>
    <w:rsid w:val="00E77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77B8E"/>
    <w:pPr>
      <w:ind w:firstLine="0"/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E77B8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B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7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liby.ru/nauchnaja_literatura_prochee/teorija_statistiki_konspekt_lekcii/p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liby.ru/nauchnaja_literatura_prochee/teorija_statistiki_konspekt_lekcii/p7.php" TargetMode="External"/><Relationship Id="rId5" Type="http://schemas.openxmlformats.org/officeDocument/2006/relationships/hyperlink" Target="http://www.xliby.ru/nauchnaja_literatura_prochee/teorija_statistiki_konspekt_lekcii/p7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4</cp:revision>
  <dcterms:created xsi:type="dcterms:W3CDTF">2020-03-18T15:33:00Z</dcterms:created>
  <dcterms:modified xsi:type="dcterms:W3CDTF">2020-03-18T17:07:00Z</dcterms:modified>
</cp:coreProperties>
</file>