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9FFDD1" w14:textId="157226CF" w:rsidR="00051F07" w:rsidRDefault="00051F07" w:rsidP="00051F0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bookmarkStart w:id="0" w:name="_Hlk35953667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Начальная профессиональная подготовка и ведение в специальность, ПД-2</w:t>
      </w:r>
    </w:p>
    <w:bookmarkEnd w:id="0"/>
    <w:p w14:paraId="77D901E1" w14:textId="77777777" w:rsidR="00051F07" w:rsidRDefault="00051F07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B2A1577" w14:textId="77777777" w:rsidR="00051F07" w:rsidRDefault="00051F07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8865277" w14:textId="77777777" w:rsidR="00AD4E1F" w:rsidRPr="00F74D59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</w:pPr>
      <w:r w:rsidRPr="00F74D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highlight w:val="yellow"/>
          <w:lang w:eastAsia="ru-RU"/>
        </w:rPr>
        <w:t>ЗАДАНИЕ 2 (Законспектировать и выучить)</w:t>
      </w:r>
      <w:bookmarkStart w:id="1" w:name="_GoBack"/>
      <w:bookmarkEnd w:id="1"/>
      <w:r w:rsidRPr="00F74D59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 xml:space="preserve"> </w:t>
      </w:r>
      <w:r w:rsidRPr="00F74D59">
        <w:rPr>
          <w:rFonts w:ascii="Times New Roman" w:eastAsia="Times New Roman" w:hAnsi="Times New Roman" w:cs="Times New Roman"/>
          <w:i/>
          <w:color w:val="252525"/>
          <w:sz w:val="28"/>
          <w:szCs w:val="28"/>
          <w:lang w:eastAsia="ru-RU"/>
        </w:rPr>
        <w:t xml:space="preserve">  </w:t>
      </w:r>
    </w:p>
    <w:p w14:paraId="54169012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Источник: Федеральн</w:t>
      </w:r>
      <w:r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 xml:space="preserve">ый закон </w:t>
      </w:r>
      <w:r w:rsidRPr="00EF215A">
        <w:rPr>
          <w:rFonts w:ascii="Times New Roman" w:eastAsia="Times New Roman" w:hAnsi="Times New Roman" w:cs="Times New Roman"/>
          <w:i/>
          <w:iCs/>
          <w:color w:val="252525"/>
          <w:sz w:val="28"/>
          <w:szCs w:val="28"/>
          <w:lang w:eastAsia="ru-RU"/>
        </w:rPr>
        <w:t>"О службе в органах внутренних дел Российской Федерации и внесении изменений в отдельные законодательные акты Российской Федерации" (с изменениями и дополнениями).</w:t>
      </w:r>
    </w:p>
    <w:p w14:paraId="00A1F1A9" w14:textId="77777777" w:rsidR="00AD4E1F" w:rsidRDefault="00AD4E1F" w:rsidP="00AD4E1F">
      <w:pPr>
        <w:pBdr>
          <w:bottom w:val="single" w:sz="6" w:space="0" w:color="AAAAAA"/>
        </w:pBd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FC0A22E" w14:textId="77777777" w:rsidR="00AD4E1F" w:rsidRDefault="00AD4E1F" w:rsidP="00AD4E1F">
      <w:pPr>
        <w:pBdr>
          <w:bottom w:val="single" w:sz="6" w:space="0" w:color="AAAAAA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7C1AAAFB" w14:textId="77777777" w:rsidR="00AD4E1F" w:rsidRPr="00EF215A" w:rsidRDefault="00AD4E1F" w:rsidP="00AD4E1F">
      <w:pPr>
        <w:pBdr>
          <w:bottom w:val="single" w:sz="6" w:space="0" w:color="AAAAAA"/>
        </w:pBd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Режим служебного времени сотрудников полиции</w:t>
      </w:r>
    </w:p>
    <w:p w14:paraId="261E568C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1. Для сотрудников полиции устанавливается нормальная продолжительность служебного времени не более 40 часов в неделю.</w:t>
      </w:r>
    </w:p>
    <w:p w14:paraId="74EAF9F8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2. Сотрудники полиции в случае необходимости могут привлекаться к выполнению служебных обязанностей сверх установленной продолжительности еженедельного служебного времени, а также в ночное время, в выходные и нерабочие праздничные дни в порядке, определяемом федеральным органом исполнительной власти в сфере внутренних дел.</w:t>
      </w:r>
    </w:p>
    <w:p w14:paraId="75849960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3. Выполнение сотрудником полиции служебных обязанностей сверх установленной продолжительности еженедельного служебного времени, а также в ночное время, в выходные и нерабочие праздничные дни компенсируется предоставлением ему отдыха соответствующей продолжительности в другие дни недели. В случае, если предоставление такого отдыха невозможно, время выполнения служебных обязанностей сверх установленной продолжительности еженедельного служебного времени, а также в ночное время, в выходные и нерабочие праздничные дни суммируется и сотруднику полиции предоставляются дополнительные дни отдыха соответствующей продолжительности, которые по его желанию могут быть присоединены к ежегодному оплачиваемому отпуску. По просьбе сотрудника полиции вместо предоставления дополнительных дней отдыха ему может быть выплачена денежная компенсация.</w:t>
      </w:r>
    </w:p>
    <w:p w14:paraId="7AFCE27F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>4. Порядок предоставления сотруднику полиции дополнительного отдыха, дополнительных дней отдыха и порядок выплаты денежной компенсации, определяются федеральным органом исполнительной власти в сфере внутренних дел.</w:t>
      </w:r>
    </w:p>
    <w:p w14:paraId="528A0E42" w14:textId="77777777" w:rsidR="00AD4E1F" w:rsidRPr="00EF215A" w:rsidRDefault="00AD4E1F" w:rsidP="00AD4E1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t xml:space="preserve">5. В период действия военного положения или чрезвычайного положения, в период проведения контртеррористической операции, в условиях вооруженного конфликта, при ликвидации последствий аварий, катастроф природного и техногенного характера и других чрезвычайных ситуаций допускается в порядке, определяемом федеральным органом исполнительной власти в сфере внутренних дел, на срок не более шести месяцев в течение календарного года изменение режима служебного времени сотрудника полиции, возложение на него дополнительных обязанностей, командирование его в другую местность, временный перевод в другое подразделение без изменения характера службы, а также установление иных </w:t>
      </w:r>
      <w:r w:rsidRPr="00EF215A"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  <w:lastRenderedPageBreak/>
        <w:t>особых условий и дополнительных ограничений без согласия сотрудника полиции.</w:t>
      </w:r>
    </w:p>
    <w:p w14:paraId="1551D804" w14:textId="77777777" w:rsidR="00165E51" w:rsidRDefault="00F74D59"/>
    <w:sectPr w:rsidR="00165E51" w:rsidSect="00537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4E1F"/>
    <w:rsid w:val="000316C7"/>
    <w:rsid w:val="00051F07"/>
    <w:rsid w:val="001950B1"/>
    <w:rsid w:val="00474E59"/>
    <w:rsid w:val="005376EB"/>
    <w:rsid w:val="008F2FC5"/>
    <w:rsid w:val="00AD4E1F"/>
    <w:rsid w:val="00B72AB7"/>
    <w:rsid w:val="00DA3888"/>
    <w:rsid w:val="00DB301E"/>
    <w:rsid w:val="00F74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AAEEB"/>
  <w15:docId w15:val="{B0A1406E-FED9-4ABD-B125-C9B6E5727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4E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388</Words>
  <Characters>2213</Characters>
  <Application>Microsoft Office Word</Application>
  <DocSecurity>0</DocSecurity>
  <Lines>18</Lines>
  <Paragraphs>5</Paragraphs>
  <ScaleCrop>false</ScaleCrop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6</cp:revision>
  <dcterms:created xsi:type="dcterms:W3CDTF">2020-03-24T11:34:00Z</dcterms:created>
  <dcterms:modified xsi:type="dcterms:W3CDTF">2020-03-24T11:49:00Z</dcterms:modified>
</cp:coreProperties>
</file>