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2DFC" w14:textId="1C120FDF" w:rsidR="000B07F1" w:rsidRDefault="000B07F1" w:rsidP="000B07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A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Делопроизводство 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режим секретности, 3 курс ПД</w:t>
      </w:r>
    </w:p>
    <w:p w14:paraId="4BB8D654" w14:textId="77777777" w:rsidR="000B07F1" w:rsidRDefault="000B07F1" w:rsidP="00DC201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A33971" w14:textId="47776DB7" w:rsidR="00DC2013" w:rsidRPr="000B07F1" w:rsidRDefault="00DC2013" w:rsidP="00DC201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B07F1">
        <w:rPr>
          <w:rFonts w:ascii="Times New Roman" w:hAnsi="Times New Roman" w:cs="Times New Roman"/>
          <w:b/>
          <w:i/>
          <w:sz w:val="24"/>
          <w:szCs w:val="28"/>
          <w:highlight w:val="yellow"/>
          <w:u w:val="single"/>
          <w:lang w:eastAsia="ru-RU"/>
        </w:rPr>
        <w:t>ЗАКОНСПЕКТИРОВАТЬ ЛЕКЦИЮ</w:t>
      </w:r>
    </w:p>
    <w:p w14:paraId="4DDF8C33" w14:textId="77777777" w:rsidR="00DC2013" w:rsidRPr="00291400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400">
        <w:rPr>
          <w:rFonts w:ascii="Times New Roman" w:hAnsi="Times New Roman" w:cs="Times New Roman"/>
          <w:b/>
          <w:sz w:val="28"/>
          <w:szCs w:val="28"/>
          <w:lang w:eastAsia="ru-RU"/>
        </w:rPr>
        <w:t>Тема 8. Правила пользования и обращения с секретными документами</w:t>
      </w:r>
    </w:p>
    <w:p w14:paraId="14126CCD" w14:textId="77777777" w:rsidR="00DC2013" w:rsidRPr="00002BEF" w:rsidRDefault="00DC2013" w:rsidP="00DC2013">
      <w:pPr>
        <w:pStyle w:val="a3"/>
        <w:tabs>
          <w:tab w:val="left" w:pos="34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лекции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1E4BA0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1. Порядок работы с секретными документами. Учет, хранение, обращение, разработка, размножение, пересылка, 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ничтожение секретных документов</w:t>
      </w:r>
    </w:p>
    <w:p w14:paraId="5EC0A7C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Лекционный материал</w:t>
      </w:r>
    </w:p>
    <w:p w14:paraId="1FF18152" w14:textId="77777777" w:rsidR="00DC2013" w:rsidRPr="00694F3E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F3E">
        <w:rPr>
          <w:rFonts w:ascii="Times New Roman" w:hAnsi="Times New Roman" w:cs="Times New Roman"/>
          <w:b/>
          <w:sz w:val="28"/>
          <w:szCs w:val="28"/>
          <w:lang w:eastAsia="ru-RU"/>
        </w:rPr>
        <w:t>Вопрос 1. Порядок работы с секретными документами. Учет, хранение, обращение, разработка, размножение, пересылка, уничтожение секретных документов</w:t>
      </w:r>
    </w:p>
    <w:p w14:paraId="0EFADC3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Учет секретных документов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регистрация и контроль за их сохранностью. В практической деятельности органов внутренних дел существует две формы учета секретных документов: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журнальная и карточная.</w:t>
      </w:r>
    </w:p>
    <w:p w14:paraId="48DEF103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журнальной системе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учета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информация о секретных документах хранится в специальных журналах.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карточной системе учета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информация хранится на специальных карточках, отдельно для каждого секретного документа.</w:t>
      </w:r>
    </w:p>
    <w:p w14:paraId="2BD0E16C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При учете секретных документов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присваиваются регистрационные номера и фиксируется следующая информация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764C434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-гриф;</w:t>
      </w:r>
    </w:p>
    <w:p w14:paraId="3FC7BBC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количество листов;</w:t>
      </w:r>
    </w:p>
    <w:p w14:paraId="6C7CC186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количество экземпляров;</w:t>
      </w:r>
    </w:p>
    <w:p w14:paraId="09191CE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источник поступления;</w:t>
      </w:r>
    </w:p>
    <w:p w14:paraId="2376A110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краткое содержание;</w:t>
      </w:r>
    </w:p>
    <w:p w14:paraId="190D9FC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дата поступления.</w:t>
      </w:r>
    </w:p>
    <w:p w14:paraId="3AB8762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Учету подлежат:</w:t>
      </w:r>
    </w:p>
    <w:p w14:paraId="5198B71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секретные документы;</w:t>
      </w:r>
    </w:p>
    <w:p w14:paraId="6AB4C4CB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рабочие тетради;</w:t>
      </w:r>
    </w:p>
    <w:p w14:paraId="33EE9EF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специальные блокноты;</w:t>
      </w:r>
    </w:p>
    <w:p w14:paraId="6455A0A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отдельные листы бумаги.</w:t>
      </w:r>
    </w:p>
    <w:p w14:paraId="4400291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Хранение  секретных документов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установленный порядок, обеспечивающий содержание в безопасности секретных документов на рабочих местах и в специальных хранилищах, а также порядок, предотвращающий порчу секретных документов, их утрату и несанкционированное копирование.</w:t>
      </w:r>
    </w:p>
    <w:p w14:paraId="553520B6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рабочее время секретные документы хранятся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у исполнителей в личных сейфах или в секретных портфелях (папках).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 окончания работы секретные документы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сдаются на хранение в 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режимно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-секретные подразделения.</w:t>
      </w:r>
    </w:p>
    <w:p w14:paraId="7234B949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 обращении с секретными документами следует соблюдать следующие правила:</w:t>
      </w:r>
    </w:p>
    <w:p w14:paraId="6BB5172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секретные документы выдаются только под личную роспись;</w:t>
      </w:r>
    </w:p>
    <w:p w14:paraId="1D47550C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-работа с секретными документами осуществляется в специальных помещениях;</w:t>
      </w:r>
    </w:p>
    <w:p w14:paraId="54966149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-при работе с секретными документами на рабочем столе должны находиться только необходимые в данный момент документы;</w:t>
      </w:r>
    </w:p>
    <w:p w14:paraId="281F02A4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-запрещается держать секретные документы вместе с несекретными;</w:t>
      </w:r>
    </w:p>
    <w:p w14:paraId="48B50E3E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запрещается хранить секретные документы в рабочих столах;</w:t>
      </w:r>
    </w:p>
    <w:p w14:paraId="64F030F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-при приеме посетителей нельзя оставлять секретные документы в положении, удобном для обозрения;</w:t>
      </w:r>
    </w:p>
    <w:p w14:paraId="6D94839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-необходимо убирать секретные документы в сейф при временном выходе из помещения;</w:t>
      </w:r>
    </w:p>
    <w:p w14:paraId="758A548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-запрещается выносить секретные документы за пределы охраняемой территории;</w:t>
      </w:r>
    </w:p>
    <w:p w14:paraId="56DADE1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-при окончании работы с секретными документами необходимо проверить наличие всех секретных документов;</w:t>
      </w:r>
    </w:p>
    <w:p w14:paraId="25863693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-секретные документы разрабатываются только в специальных блокнотах, рабочих тетрадях;</w:t>
      </w:r>
    </w:p>
    <w:p w14:paraId="28E87DAB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-степень секретности документа определяется в соответствии с перечнями;</w:t>
      </w:r>
    </w:p>
    <w:p w14:paraId="7A29E1E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количество экземпляров секретных документов определяется служебной необходимостью;</w:t>
      </w:r>
    </w:p>
    <w:p w14:paraId="33CC8AD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-в секретных документах должен быть представлен минимально возможный объем секретных сведений;</w:t>
      </w:r>
    </w:p>
    <w:p w14:paraId="48F7938E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-запрещается снимать копии с секретных документов без разрешения;</w:t>
      </w:r>
    </w:p>
    <w:p w14:paraId="5CE4779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-запрещается самостоятельно уничтожать секретные документы.</w:t>
      </w:r>
    </w:p>
    <w:p w14:paraId="43CBCC5E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Порядок оформления секретных документов:</w:t>
      </w:r>
    </w:p>
    <w:p w14:paraId="7C6C120E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Гриф;</w:t>
      </w:r>
    </w:p>
    <w:p w14:paraId="58FD901B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N экземпляра;</w:t>
      </w:r>
    </w:p>
    <w:p w14:paraId="128E40BD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Адрес;</w:t>
      </w:r>
    </w:p>
    <w:p w14:paraId="76565FD5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Текст;</w:t>
      </w:r>
    </w:p>
    <w:p w14:paraId="6AA7720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Приложения;</w:t>
      </w:r>
    </w:p>
    <w:p w14:paraId="34CE55ED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Подпись;</w:t>
      </w:r>
    </w:p>
    <w:p w14:paraId="6AC347B3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Порядок оформления последнего листа:</w:t>
      </w:r>
    </w:p>
    <w:p w14:paraId="60A29FB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Исполнители;</w:t>
      </w:r>
    </w:p>
    <w:p w14:paraId="59D68C85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Гриф;</w:t>
      </w:r>
    </w:p>
    <w:p w14:paraId="16D99E04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Количество листов и экземпляров;</w:t>
      </w:r>
    </w:p>
    <w:p w14:paraId="358FAEC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адреса экземпляров;</w:t>
      </w:r>
    </w:p>
    <w:p w14:paraId="64320D3E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Машинистка;</w:t>
      </w:r>
    </w:p>
    <w:p w14:paraId="6F32FFC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Дата.</w:t>
      </w:r>
    </w:p>
    <w:p w14:paraId="128A6F19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Размножение секретных документов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. Подготовленный секретный документ подается исполнителями для размножения в 1-й отдел РСО.</w:t>
      </w:r>
    </w:p>
    <w:p w14:paraId="63D4DFC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Сдаются только те листы секретных документов, которые подлежат копированию.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После размножения исполнитель получает документы и расписывается за оригинал и за каждую копию.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подлежат копированию секретные документы с грифом «особой важности».</w:t>
      </w:r>
    </w:p>
    <w:p w14:paraId="7899E35B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Секретные документы пересылаются только через РСО предприятия. Полностью оформленный и подписанный секретный документ сдается исполнителем в 1-й отдел для пересылки.</w:t>
      </w:r>
    </w:p>
    <w:p w14:paraId="42B402E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Перед отправкой секретный документ помещается в специальную упаковку, исключающую несанкционированное изъятие секретных документов.</w:t>
      </w:r>
    </w:p>
    <w:p w14:paraId="0EDF767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Пересылка секретных документов в другие города осуществляется подразделениями специальной связи Министерства Связи РФ и подразделениями 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фельдегерской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 связи МО РФ. При пересылке в рамках одного города используются: курьеры, нарочные, работники РСО, исполнители.</w:t>
      </w:r>
    </w:p>
    <w:p w14:paraId="2DCF747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Лица, занятые доставкой секретной почты обеспечиваются служебным транспортом и охраной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. Передача секретных документов адресатам осуществляется по разносным книгам, распискам, реестрам под личную роспись принимающего, которая скрепляется печатью 1-го отдела с проставлением времени и числа.</w:t>
      </w:r>
    </w:p>
    <w:p w14:paraId="0AB3C18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Уничтожение секретных документов.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Секретные документы, потерявшие свою практическую и другую ценность, подлежат уничтожению. Для уничтожения секретных документов приказом руководителя предприятия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назначается комиссия в составе не менее 3-х человек.</w:t>
      </w:r>
    </w:p>
    <w:p w14:paraId="2D14897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Порядок работы комиссии:</w:t>
      </w:r>
    </w:p>
    <w:p w14:paraId="07EAC59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1) оценка ценности секретных документов;</w:t>
      </w:r>
    </w:p>
    <w:p w14:paraId="54AB1B8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2) написание акта на уничтожение секретных документов;</w:t>
      </w:r>
    </w:p>
    <w:p w14:paraId="434B020C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3) проведение сверки представленных на уничтожение документов с записями в журналах и карточках учета;</w:t>
      </w:r>
    </w:p>
    <w:p w14:paraId="2F9A6C90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4) проставление росписей в акте и представление его на утверждение руководителю предприятия;</w:t>
      </w:r>
    </w:p>
    <w:p w14:paraId="5243A0DC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5) уничтожение в присутствии членов комиссии.</w:t>
      </w:r>
    </w:p>
    <w:p w14:paraId="077EFBE1" w14:textId="77777777" w:rsidR="00DC2013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Акт на уничтожение хранится в 1-м отделе. </w:t>
      </w:r>
    </w:p>
    <w:p w14:paraId="0B504024" w14:textId="77777777" w:rsidR="001E4043" w:rsidRDefault="001E4043">
      <w:bookmarkStart w:id="0" w:name="_GoBack"/>
      <w:bookmarkEnd w:id="0"/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8F1"/>
    <w:rsid w:val="000B07F1"/>
    <w:rsid w:val="000B28F1"/>
    <w:rsid w:val="001545E5"/>
    <w:rsid w:val="001E4043"/>
    <w:rsid w:val="00AE4A41"/>
    <w:rsid w:val="00D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E6B9"/>
  <w15:docId w15:val="{C429D882-68D1-40FA-B356-B98A095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4306</Characters>
  <Application>Microsoft Office Word</Application>
  <DocSecurity>0</DocSecurity>
  <Lines>35</Lines>
  <Paragraphs>10</Paragraphs>
  <ScaleCrop>false</ScaleCrop>
  <Company>XTreme.ws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dcterms:created xsi:type="dcterms:W3CDTF">2020-03-18T09:03:00Z</dcterms:created>
  <dcterms:modified xsi:type="dcterms:W3CDTF">2020-03-18T13:13:00Z</dcterms:modified>
</cp:coreProperties>
</file>