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CB2B" w14:textId="090C0E40" w:rsidR="00244335" w:rsidRDefault="00244335" w:rsidP="00244335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Hlk35954737"/>
      <w:r w:rsidRPr="00244335">
        <w:rPr>
          <w:rFonts w:ascii="Times New Roman" w:hAnsi="Times New Roman"/>
          <w:b/>
          <w:i/>
          <w:sz w:val="28"/>
          <w:szCs w:val="28"/>
        </w:rPr>
        <w:t>Менеджмент</w:t>
      </w:r>
      <w:r>
        <w:rPr>
          <w:rFonts w:ascii="Times New Roman" w:hAnsi="Times New Roman"/>
          <w:b/>
          <w:i/>
          <w:sz w:val="28"/>
          <w:szCs w:val="28"/>
        </w:rPr>
        <w:t>, ПД-2</w:t>
      </w:r>
    </w:p>
    <w:bookmarkEnd w:id="0"/>
    <w:p w14:paraId="1CD3342B" w14:textId="77777777" w:rsidR="00BB1443" w:rsidRDefault="00BB1443" w:rsidP="006E4C54">
      <w:pPr>
        <w:rPr>
          <w:rFonts w:ascii="Times New Roman" w:hAnsi="Times New Roman"/>
          <w:sz w:val="28"/>
          <w:szCs w:val="28"/>
        </w:rPr>
      </w:pPr>
    </w:p>
    <w:p w14:paraId="6D85232C" w14:textId="77777777" w:rsidR="00BB1443" w:rsidRPr="00244335" w:rsidRDefault="00BB1443" w:rsidP="00BB1443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244335">
        <w:rPr>
          <w:rFonts w:ascii="Times New Roman" w:hAnsi="Times New Roman"/>
          <w:b/>
          <w:i/>
          <w:sz w:val="28"/>
          <w:szCs w:val="28"/>
          <w:highlight w:val="yellow"/>
        </w:rPr>
        <w:t xml:space="preserve">Задание 4 Составить </w:t>
      </w:r>
      <w:proofErr w:type="gramStart"/>
      <w:r w:rsidRPr="00244335">
        <w:rPr>
          <w:rFonts w:ascii="Times New Roman" w:hAnsi="Times New Roman"/>
          <w:b/>
          <w:i/>
          <w:sz w:val="28"/>
          <w:szCs w:val="28"/>
          <w:highlight w:val="yellow"/>
        </w:rPr>
        <w:t>конспект  и</w:t>
      </w:r>
      <w:proofErr w:type="gramEnd"/>
      <w:r w:rsidRPr="00244335">
        <w:rPr>
          <w:rFonts w:ascii="Times New Roman" w:hAnsi="Times New Roman"/>
          <w:b/>
          <w:i/>
          <w:sz w:val="28"/>
          <w:szCs w:val="28"/>
          <w:highlight w:val="yellow"/>
        </w:rPr>
        <w:t xml:space="preserve"> выучить .</w:t>
      </w:r>
    </w:p>
    <w:p w14:paraId="27A33440" w14:textId="77777777" w:rsidR="00BB1443" w:rsidRDefault="00BB1443" w:rsidP="006E4C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B1854A4" w14:textId="77777777" w:rsidR="006E4C54" w:rsidRPr="004E6B6C" w:rsidRDefault="006E4C54" w:rsidP="006E4C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6B6C">
        <w:rPr>
          <w:rFonts w:ascii="Times New Roman" w:hAnsi="Times New Roman"/>
          <w:b/>
          <w:i/>
          <w:sz w:val="28"/>
          <w:szCs w:val="28"/>
        </w:rPr>
        <w:t>Контроль: этапы, виды и правила контроля</w:t>
      </w:r>
    </w:p>
    <w:p w14:paraId="2F73E5CE" w14:textId="77777777" w:rsidR="006E4C54" w:rsidRPr="004E6B6C" w:rsidRDefault="006E4C54" w:rsidP="006E4C5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C43DB98" w14:textId="77777777" w:rsidR="006E4C54" w:rsidRPr="004E6B6C" w:rsidRDefault="006E4C54" w:rsidP="006E4C54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Понятие контроля</w:t>
      </w:r>
    </w:p>
    <w:p w14:paraId="224BFBD6" w14:textId="77777777" w:rsidR="006E4C54" w:rsidRPr="004E6B6C" w:rsidRDefault="006E4C54" w:rsidP="006E4C54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Виды контроля</w:t>
      </w:r>
    </w:p>
    <w:p w14:paraId="5808FB43" w14:textId="77777777" w:rsidR="006E4C54" w:rsidRPr="004E6B6C" w:rsidRDefault="006E4C54" w:rsidP="006E4C54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Этапы контроля</w:t>
      </w:r>
      <w:bookmarkStart w:id="1" w:name="_GoBack"/>
      <w:bookmarkEnd w:id="1"/>
    </w:p>
    <w:p w14:paraId="6B9C0DDB" w14:textId="77777777" w:rsidR="006E4C54" w:rsidRPr="004E6B6C" w:rsidRDefault="006E4C54" w:rsidP="00BB1443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CC8690" w14:textId="77777777" w:rsidR="006E4C54" w:rsidRPr="004E6B6C" w:rsidRDefault="006E4C54" w:rsidP="006E4C5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D5333D5" w14:textId="77777777" w:rsidR="006E4C54" w:rsidRPr="004E6B6C" w:rsidRDefault="006E4C54" w:rsidP="006E4C5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14:paraId="6BF82CF8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Слово «</w:t>
      </w:r>
      <w:r w:rsidRPr="004E6B6C">
        <w:rPr>
          <w:rFonts w:ascii="Times New Roman" w:hAnsi="Times New Roman"/>
          <w:i/>
          <w:iCs/>
          <w:sz w:val="28"/>
          <w:szCs w:val="28"/>
        </w:rPr>
        <w:t>контроль</w:t>
      </w:r>
      <w:r w:rsidRPr="004E6B6C">
        <w:rPr>
          <w:rFonts w:ascii="Times New Roman" w:hAnsi="Times New Roman"/>
          <w:sz w:val="28"/>
          <w:szCs w:val="28"/>
        </w:rPr>
        <w:t xml:space="preserve">» рождает, прежде всего, отрицательные эмоции. Для многих людей контроль означает прежде всего ограничение, принуждение, отсутствие самостоятельности и т.п. - в общем, все то, что прямо противоположно нашим представлениям о свободе личности. Вследствие такого устойчивого восприятия контроль относится к числу тех функций управления, сущность которых понимается чаще всего неправильно. </w:t>
      </w:r>
    </w:p>
    <w:p w14:paraId="2AE227F2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Контроль</w:t>
      </w:r>
      <w:r w:rsidRPr="004E6B6C">
        <w:rPr>
          <w:rFonts w:ascii="Times New Roman" w:hAnsi="Times New Roman"/>
          <w:sz w:val="28"/>
          <w:szCs w:val="28"/>
        </w:rPr>
        <w:t xml:space="preserve"> - это процесс обеспечения достижения организацией своих целей. </w:t>
      </w:r>
    </w:p>
    <w:p w14:paraId="41234083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По определению это систематическое отслеживание хода выполнения поставленных задач с одновременной коррекцией работы. </w:t>
      </w:r>
    </w:p>
    <w:p w14:paraId="006EB404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Функция контроля</w:t>
      </w:r>
      <w:r w:rsidRPr="004E6B6C">
        <w:rPr>
          <w:rFonts w:ascii="Times New Roman" w:hAnsi="Times New Roman"/>
          <w:sz w:val="28"/>
          <w:szCs w:val="28"/>
        </w:rPr>
        <w:t xml:space="preserve"> - это такая характеристика управления, которая позволяет выявить проблемы и скорректировать, соответственно, деятельность организации до того, как эти проблемы перерастут в кризис, т.е. упредить кризисную ситуацию.</w:t>
      </w:r>
    </w:p>
    <w:p w14:paraId="31FCA970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Одна из важнейших причин необходимости осуществления контроля состоит в том, что любая организация, безусловно, обязана обладать способностью вовремя фиксировать свои ошибки и исправлять их до того, как они повредят достижению целей организации.</w:t>
      </w:r>
    </w:p>
    <w:p w14:paraId="44FCF911" w14:textId="77777777" w:rsidR="006E4C54" w:rsidRPr="004E6B6C" w:rsidRDefault="006E4C54" w:rsidP="006E4C5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EBDC2D" w14:textId="77777777" w:rsidR="006E4C54" w:rsidRPr="004E6B6C" w:rsidRDefault="006E4C54" w:rsidP="006E4C5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2.</w:t>
      </w:r>
    </w:p>
    <w:p w14:paraId="6E6A8828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t>Предварительный контроль</w:t>
      </w:r>
      <w:r w:rsidRPr="004E6B6C">
        <w:rPr>
          <w:rFonts w:ascii="Times New Roman" w:hAnsi="Times New Roman"/>
          <w:i/>
          <w:sz w:val="28"/>
          <w:szCs w:val="28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Основными средствами осуществления предварительного контроля является реализация  определенных правил, процедур и линий поведения. Поскольку правила и линии поведения вырабатываются для обеспечения выполнения планов, то их строгое соблюдение - это способ убедиться, что работа развивается в заданном направлении. Аналогично, если писать четкие должностные инструкции, эффективно доводить формулировки целей до подчиненных, набирать в административный аппарат управления квалифицированных людей, все это будет увеличивать вероятность того, что организационная структура будет работать так, как задумано. В организациях предварительный контроль используется в трех ключевых областях - по отношению к человеческим, материальным и финансовым ресурсам. </w:t>
      </w:r>
    </w:p>
    <w:p w14:paraId="07F65042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lastRenderedPageBreak/>
        <w:t>Текущий контроль</w:t>
      </w:r>
      <w:r w:rsidRPr="004E6B6C">
        <w:rPr>
          <w:rFonts w:ascii="Times New Roman" w:hAnsi="Times New Roman"/>
          <w:sz w:val="28"/>
          <w:szCs w:val="28"/>
          <w:u w:val="single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Осуществляется непосредственно в ходе проведения работ. Регулярная проверка работы подчиненных, обсуждение возникающих проблем и предложений по усовершенствованию работы позволит исключить отклонения от намеченных планов и инструкций. Если же позволить этим отклонениям развиться, они могут перерасти в серьезные трудности для всей организации.</w:t>
      </w:r>
    </w:p>
    <w:p w14:paraId="0F71B2D8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  <w:u w:val="single"/>
        </w:rPr>
        <w:t>Заключительный контроль</w:t>
      </w:r>
      <w:r w:rsidRPr="004E6B6C">
        <w:rPr>
          <w:rFonts w:ascii="Times New Roman" w:hAnsi="Times New Roman"/>
          <w:sz w:val="28"/>
          <w:szCs w:val="28"/>
          <w:u w:val="single"/>
        </w:rPr>
        <w:t>.</w:t>
      </w:r>
      <w:r w:rsidRPr="004E6B6C">
        <w:rPr>
          <w:rFonts w:ascii="Times New Roman" w:hAnsi="Times New Roman"/>
          <w:sz w:val="28"/>
          <w:szCs w:val="28"/>
        </w:rPr>
        <w:t xml:space="preserve"> Осуществляется после того, как работа закончена или истекло отведенное для нее время.</w:t>
      </w:r>
    </w:p>
    <w:p w14:paraId="17E6CB28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Контроль не только позволяет выявлять проблемы и реагировать на них так, чтобы достигнуть намеченных целей, но и помогает руководству решить, когда нужно вносить радикальные изменения в деятельность организации.</w:t>
      </w:r>
    </w:p>
    <w:p w14:paraId="0C0C8A56" w14:textId="77777777" w:rsidR="006E4C54" w:rsidRPr="004E6B6C" w:rsidRDefault="006E4C54" w:rsidP="006E4C54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823BFAF" w14:textId="77777777" w:rsidR="006E4C54" w:rsidRPr="004E6B6C" w:rsidRDefault="006E4C54" w:rsidP="006E4C54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3.</w:t>
      </w:r>
    </w:p>
    <w:p w14:paraId="6E7D907C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В процедуре контроля есть три четко различимых этапа: выработка стандартов и критериев, сопоставление с ними реальных результатов и принятие необходимых корректирующих действий. На каждом этапе реализуется комплекс различных мер. </w:t>
      </w:r>
    </w:p>
    <w:p w14:paraId="621CE52C" w14:textId="77777777" w:rsidR="006E4C54" w:rsidRPr="004E6B6C" w:rsidRDefault="006E4C54" w:rsidP="006E4C5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 xml:space="preserve">Установление стандартов  </w:t>
      </w:r>
      <w:r w:rsidRPr="004E6B6C">
        <w:rPr>
          <w:rFonts w:ascii="Times New Roman" w:hAnsi="Times New Roman"/>
          <w:i/>
          <w:sz w:val="28"/>
          <w:szCs w:val="28"/>
        </w:rPr>
        <w:t xml:space="preserve">-  </w:t>
      </w:r>
      <w:r w:rsidRPr="004E6B6C">
        <w:rPr>
          <w:rFonts w:ascii="Times New Roman" w:hAnsi="Times New Roman"/>
          <w:sz w:val="28"/>
          <w:szCs w:val="28"/>
        </w:rPr>
        <w:t xml:space="preserve">демонстрирует, насколько близко, в сущности, слиты функции контроля и планирования. </w:t>
      </w:r>
    </w:p>
    <w:p w14:paraId="0990BA34" w14:textId="77777777" w:rsidR="006E4C54" w:rsidRPr="004E6B6C" w:rsidRDefault="006E4C54" w:rsidP="006E4C5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sz w:val="28"/>
          <w:szCs w:val="28"/>
        </w:rPr>
        <w:t>Стандарты</w:t>
      </w:r>
      <w:r w:rsidRPr="004E6B6C">
        <w:rPr>
          <w:rFonts w:ascii="Times New Roman" w:hAnsi="Times New Roman"/>
          <w:sz w:val="28"/>
          <w:szCs w:val="28"/>
        </w:rPr>
        <w:t xml:space="preserve"> - это конкретные цели, прогресс в отношении которых поддается измерению. Все стандарты, используемые для контроля, должны быть выбраны из многочисленных целей и стратегий организации.</w:t>
      </w:r>
    </w:p>
    <w:p w14:paraId="104421FA" w14:textId="77777777" w:rsidR="006E4C54" w:rsidRPr="004E6B6C" w:rsidRDefault="006E4C54" w:rsidP="006E4C5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Сопоставление достигнутых результатов с установленными стандартами</w:t>
      </w:r>
      <w:r w:rsidRPr="004E6B6C">
        <w:rPr>
          <w:rFonts w:ascii="Times New Roman" w:hAnsi="Times New Roman"/>
          <w:i/>
          <w:sz w:val="28"/>
          <w:szCs w:val="28"/>
        </w:rPr>
        <w:t xml:space="preserve"> - </w:t>
      </w:r>
      <w:r w:rsidRPr="004E6B6C">
        <w:rPr>
          <w:rFonts w:ascii="Times New Roman" w:hAnsi="Times New Roman"/>
          <w:sz w:val="28"/>
          <w:szCs w:val="28"/>
        </w:rPr>
        <w:t xml:space="preserve"> определяет, насколько достигнутые результаты соответствуют его ожиданиям. При этом принимают важное решение: насколько допустимы или относительно безопасны обнаруженные отклонения от стандартов. На этой стадии дается оценка, которая служит основой для решения о начале действий. Деятельность, осуществляемая на этой стадии контроля, зачастую является наиболее заметной частью всей системы контроля. Эта деятельность заключается в:</w:t>
      </w:r>
    </w:p>
    <w:p w14:paraId="20D8396E" w14:textId="77777777" w:rsidR="006E4C54" w:rsidRPr="004E6B6C" w:rsidRDefault="006E4C54" w:rsidP="006E4C5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определении масштаба отклонений, </w:t>
      </w:r>
    </w:p>
    <w:p w14:paraId="222000FD" w14:textId="77777777" w:rsidR="006E4C54" w:rsidRPr="004E6B6C" w:rsidRDefault="006E4C54" w:rsidP="006E4C5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измерении результатов, </w:t>
      </w:r>
    </w:p>
    <w:p w14:paraId="40D29D16" w14:textId="77777777" w:rsidR="006E4C54" w:rsidRPr="004E6B6C" w:rsidRDefault="006E4C54" w:rsidP="006E4C5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передаче информации и ее оценке.</w:t>
      </w:r>
    </w:p>
    <w:p w14:paraId="6AE13127" w14:textId="77777777" w:rsidR="006E4C54" w:rsidRPr="004E6B6C" w:rsidRDefault="006E4C54" w:rsidP="006E4C54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bCs/>
          <w:i/>
          <w:sz w:val="28"/>
          <w:szCs w:val="28"/>
        </w:rPr>
        <w:t>Действия</w:t>
      </w:r>
      <w:r w:rsidRPr="004E6B6C">
        <w:rPr>
          <w:rFonts w:ascii="Times New Roman" w:hAnsi="Times New Roman"/>
          <w:sz w:val="28"/>
          <w:szCs w:val="28"/>
        </w:rPr>
        <w:t xml:space="preserve"> -  выбирается одна из трех линий поведения: </w:t>
      </w:r>
    </w:p>
    <w:p w14:paraId="5C278F0A" w14:textId="77777777" w:rsidR="006E4C54" w:rsidRPr="004E6B6C" w:rsidRDefault="006E4C54" w:rsidP="006E4C5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ничего не предпринимать </w:t>
      </w:r>
    </w:p>
    <w:p w14:paraId="74A765CB" w14:textId="77777777" w:rsidR="006E4C54" w:rsidRPr="004E6B6C" w:rsidRDefault="006E4C54" w:rsidP="006E4C5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устранить отклонение </w:t>
      </w:r>
    </w:p>
    <w:p w14:paraId="54F923EA" w14:textId="77777777" w:rsidR="006E4C54" w:rsidRPr="004E6B6C" w:rsidRDefault="006E4C54" w:rsidP="006E4C54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пересмотреть стандарт.</w:t>
      </w:r>
    </w:p>
    <w:p w14:paraId="74E3BBEB" w14:textId="77777777" w:rsidR="006E4C54" w:rsidRDefault="006E4C54" w:rsidP="006E4C54"/>
    <w:sectPr w:rsidR="006E4C54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677"/>
    <w:multiLevelType w:val="hybridMultilevel"/>
    <w:tmpl w:val="C35A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20E4"/>
    <w:multiLevelType w:val="hybridMultilevel"/>
    <w:tmpl w:val="4B161170"/>
    <w:lvl w:ilvl="0" w:tplc="E30E3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21B6D"/>
    <w:multiLevelType w:val="hybridMultilevel"/>
    <w:tmpl w:val="477E3E38"/>
    <w:lvl w:ilvl="0" w:tplc="B7221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D2611"/>
    <w:multiLevelType w:val="hybridMultilevel"/>
    <w:tmpl w:val="38AEF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B6B08"/>
    <w:multiLevelType w:val="hybridMultilevel"/>
    <w:tmpl w:val="CE58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97A3D"/>
    <w:multiLevelType w:val="hybridMultilevel"/>
    <w:tmpl w:val="0EECF326"/>
    <w:lvl w:ilvl="0" w:tplc="8AF0B3E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FC52135"/>
    <w:multiLevelType w:val="hybridMultilevel"/>
    <w:tmpl w:val="46A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1036D"/>
    <w:multiLevelType w:val="hybridMultilevel"/>
    <w:tmpl w:val="46C4431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92338B"/>
    <w:multiLevelType w:val="hybridMultilevel"/>
    <w:tmpl w:val="0F0487BC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B302356"/>
    <w:multiLevelType w:val="hybridMultilevel"/>
    <w:tmpl w:val="88D00BCA"/>
    <w:lvl w:ilvl="0" w:tplc="DE808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AC0FF6"/>
    <w:multiLevelType w:val="hybridMultilevel"/>
    <w:tmpl w:val="2A209098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68071E0E"/>
    <w:multiLevelType w:val="hybridMultilevel"/>
    <w:tmpl w:val="BBA06CD4"/>
    <w:lvl w:ilvl="0" w:tplc="1AA0BE9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72505F"/>
    <w:multiLevelType w:val="hybridMultilevel"/>
    <w:tmpl w:val="1C787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6541C6"/>
    <w:multiLevelType w:val="hybridMultilevel"/>
    <w:tmpl w:val="F32EEE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EC6392D"/>
    <w:multiLevelType w:val="hybridMultilevel"/>
    <w:tmpl w:val="14DCB2E8"/>
    <w:lvl w:ilvl="0" w:tplc="18EA25A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C54"/>
    <w:rsid w:val="000316C7"/>
    <w:rsid w:val="00244335"/>
    <w:rsid w:val="00474E59"/>
    <w:rsid w:val="0048186F"/>
    <w:rsid w:val="005376EB"/>
    <w:rsid w:val="006E4C54"/>
    <w:rsid w:val="008F2FC5"/>
    <w:rsid w:val="00B72AB7"/>
    <w:rsid w:val="00BB1443"/>
    <w:rsid w:val="00D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B5C1"/>
  <w15:docId w15:val="{6801F607-DBF7-46CD-86FE-9FECE12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2020-03-24T11:50:00Z</dcterms:created>
  <dcterms:modified xsi:type="dcterms:W3CDTF">2020-03-24T12:06:00Z</dcterms:modified>
</cp:coreProperties>
</file>