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CC" w:rsidRDefault="009103CC" w:rsidP="00910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контрольных вопросов для подготовки к экзамену по дисциплине «Криминалистика» для студентов 3 курса специальности 40.02.02 «Пр</w:t>
      </w:r>
      <w:r w:rsidR="00C442B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103CC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C442B6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9103CC">
        <w:rPr>
          <w:rFonts w:ascii="Times New Roman" w:hAnsi="Times New Roman" w:cs="Times New Roman"/>
          <w:b/>
          <w:sz w:val="28"/>
          <w:szCs w:val="28"/>
          <w:lang w:eastAsia="ru-RU"/>
        </w:rPr>
        <w:t>охранительная деятельность»</w:t>
      </w:r>
    </w:p>
    <w:p w:rsidR="009103CC" w:rsidRPr="009103CC" w:rsidRDefault="009103CC" w:rsidP="00910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1. Предмет криминалистики и его практическое значение.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2. Место криминалистики в системе юридических и естественных наук.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3. Социальная функция и задачи криминалистики в обеспечении деятельности правоохранительных органов по раскрытию, расследованию и предотвращению преступлений на современном этапе.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4. Понятие и структура механизма преступления.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5. Понятие, сущность, структура и значение криминалистической характеристики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 xml:space="preserve">6. Сущность и научные основы криминалистической </w:t>
      </w:r>
      <w:proofErr w:type="gramStart"/>
      <w:r w:rsidRPr="009103CC">
        <w:rPr>
          <w:rFonts w:ascii="Times New Roman" w:hAnsi="Times New Roman" w:cs="Times New Roman"/>
          <w:sz w:val="28"/>
          <w:szCs w:val="28"/>
          <w:lang w:eastAsia="ru-RU"/>
        </w:rPr>
        <w:t>идентификации</w:t>
      </w:r>
      <w:proofErr w:type="gramEnd"/>
      <w:r w:rsidRPr="009103CC">
        <w:rPr>
          <w:rFonts w:ascii="Times New Roman" w:hAnsi="Times New Roman" w:cs="Times New Roman"/>
          <w:sz w:val="28"/>
          <w:szCs w:val="28"/>
          <w:lang w:eastAsia="ru-RU"/>
        </w:rPr>
        <w:t xml:space="preserve"> и ее значение в раскрытии и расследовании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7. Виды, формы и субъекты криминалистической идентификации.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8. Объекты криминалистической идентификации. Признаки, используемые для установления тождества и групповой принадлежности.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9. Понятие и сущность криминалистической диагностики, ее значение для раскрытия и расследования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10. Правовые и организационные основы применения технико-криминалистических средств и методов.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11. Понятие и содержание криминалистической техники как раздела криминалистики и ее место в системе криминалистического обеспечения раскрытия и расследования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12. Классификация средств и методов криминалистической техники и принципы их использования.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13. Субъекты и формы применения технико-криминалистических средств и методов.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14. Технико-криминалистические средства и методы судебной фотографии, кино- и видеозаписи. Формы их использования в деятельности органов внутренних дел.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15. Понятие и научные основы криминалистической фотографии, ее система и значение.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16. Использование фотосъемки при проведении следственных действий.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17. Классификация следов преступления в криминалистике. Научное и практическое значение классификации следов.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18. Криминалистическое значение и классификация следов орудий взлома, средства и приемы их обнаружения, фиксации и изъятия. Использование этих следов в расследовании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19. Понятие следов преступления. Предмет, задачи и система криминалистического учения о следах.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20. Предметы как следы преступления, их обнаружение, фиксация и изъятие. Возможности использования этих следов в процессе расследования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21. </w:t>
      </w:r>
      <w:proofErr w:type="spellStart"/>
      <w:r w:rsidRPr="009103CC">
        <w:rPr>
          <w:rFonts w:ascii="Times New Roman" w:hAnsi="Times New Roman" w:cs="Times New Roman"/>
          <w:sz w:val="28"/>
          <w:szCs w:val="28"/>
          <w:lang w:eastAsia="ru-RU"/>
        </w:rPr>
        <w:t>Микроследы</w:t>
      </w:r>
      <w:proofErr w:type="spellEnd"/>
      <w:r w:rsidRPr="009103CC">
        <w:rPr>
          <w:rFonts w:ascii="Times New Roman" w:hAnsi="Times New Roman" w:cs="Times New Roman"/>
          <w:sz w:val="28"/>
          <w:szCs w:val="28"/>
          <w:lang w:eastAsia="ru-RU"/>
        </w:rPr>
        <w:t>: классификация, криминалистическое значение, способы обнаружения, фиксации и изъятия.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 xml:space="preserve">22. Понятие и классификация </w:t>
      </w:r>
      <w:proofErr w:type="spellStart"/>
      <w:r w:rsidRPr="009103CC">
        <w:rPr>
          <w:rFonts w:ascii="Times New Roman" w:hAnsi="Times New Roman" w:cs="Times New Roman"/>
          <w:sz w:val="28"/>
          <w:szCs w:val="28"/>
          <w:lang w:eastAsia="ru-RU"/>
        </w:rPr>
        <w:t>микроследов</w:t>
      </w:r>
      <w:proofErr w:type="spellEnd"/>
      <w:r w:rsidRPr="009103CC">
        <w:rPr>
          <w:rFonts w:ascii="Times New Roman" w:hAnsi="Times New Roman" w:cs="Times New Roman"/>
          <w:sz w:val="28"/>
          <w:szCs w:val="28"/>
          <w:lang w:eastAsia="ru-RU"/>
        </w:rPr>
        <w:t xml:space="preserve"> в криминалистике. Технико-криминалистические средства и методы обнаружения, фиксации и исследования </w:t>
      </w:r>
      <w:proofErr w:type="spellStart"/>
      <w:r w:rsidRPr="009103CC">
        <w:rPr>
          <w:rFonts w:ascii="Times New Roman" w:hAnsi="Times New Roman" w:cs="Times New Roman"/>
          <w:sz w:val="28"/>
          <w:szCs w:val="28"/>
          <w:lang w:eastAsia="ru-RU"/>
        </w:rPr>
        <w:t>микроследов</w:t>
      </w:r>
      <w:proofErr w:type="spellEnd"/>
      <w:r w:rsidRPr="009103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23. Вещества как следы преступления. Их виды, криминалистическое значение, способы и средства фиксации и изъятия.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9103CC">
        <w:rPr>
          <w:rFonts w:ascii="Times New Roman" w:hAnsi="Times New Roman" w:cs="Times New Roman"/>
          <w:sz w:val="28"/>
          <w:szCs w:val="28"/>
          <w:lang w:eastAsia="ru-RU"/>
        </w:rPr>
        <w:t>Одорологические</w:t>
      </w:r>
      <w:proofErr w:type="spellEnd"/>
      <w:r w:rsidRPr="009103CC">
        <w:rPr>
          <w:rFonts w:ascii="Times New Roman" w:hAnsi="Times New Roman" w:cs="Times New Roman"/>
          <w:sz w:val="28"/>
          <w:szCs w:val="28"/>
          <w:lang w:eastAsia="ru-RU"/>
        </w:rPr>
        <w:t xml:space="preserve"> следы, их криминалистическое значение и работа с ними.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25. Следы транспортных средств, их классификация, средства и способы фиксации и изъятия. Криминалистическое значение этих следов.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26. Следы ног (обуви), их классификация, средства и способы обнаружения, фиксации и изъятия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27. Следы рук, их классификация и криминалистическое значение. Способы обнаружения, фиксации, изъятия и исследования.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28. Механизм выстрела и следы оружия, возникающие на стреляных гильзах и снарядах, их криминалистическое значение.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29. Взрывчатые вещества и взрывные устройства: понятие и классификация. Средства и методы обнаружения и фиксации взрывных устройств, взрывчатых веществ и следов их применения.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30. Следы выстрела из огнестрельного оружия на преградах, их классификация и криминалистическое значение.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31. Обнаружение, фиксация и изъятие огнестрельного оружия и следов его применения, их криминалистическое значение.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32. Возможности идентификации огнестрельного оружия по стреляным гильзам, пулям и другим снарядам.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33. Понятие, основные критерии и классификация холодного оружия.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34. Понятие и содержание криминалистического документоведения.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35. Признаки письменной речи, их классификация и криминалистическое значение.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36. Понятие почерка, классификация его признаков и их криминалистическое значение.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37. Понятие письма и научные основы идентификации личности по рукописным текстам.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38. Подготовка материалов для проведения почерковедческой экспертизы.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39. Виды технической подделки документов. Наиболее распространенные изменения первоначального содержания документов и признаки, в которых они проявляются.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40. Классификация и методика описания признаков внешности человека в криминалистике.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41. Понятие и структура криминалистической регистрации как специальной информационной системы, ее естественнонаучные основы и назначение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42. Понятие криминалистической тактики, ее система и задачи.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43. Организационные и тактические основы взаимодействия следователя с сотрудниками других служб органов внутренних дел и другими правоохранительными органами.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44. Использование средств массовой информации и помощи общественности при проведении розыскных мероприятий.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45. Особенности тактики отдельных действий следователя по приостановленному делу.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46. Понятие и структура следственных ситуации, пути их разрешения и факторы, влияющие на их формирование.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47. Понятие и классификация тактических приемов.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48. Тактическое решение, его цели и условия принятия.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49. Тактические комбинации в раскрытии и расследовании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50. Понятие тактического риска и его роль в раскрытии и расследовании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51. Тактические рекомендации: понятие, виды, критерии оценки и использование.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52. Понятие, виды и основные черты криминалистических версий.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53. Оценка и проверка версий. Переход версии в достоверное знание.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54. Понятие, принципы и виды планирования при расследовании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55. Сущность, виды и задачи следственного осмотра.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56. Осмотр места происшествия: понятие, задачи и тактика его проведения.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57. Процессуальная характеристика, тактические и психологические особенности проведения проверки показаний на месте.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58. Тактика допроса и его основные этапы.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59. Общие положения тактики допроса подозреваемого.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60. Общие положения тактики допроса свидетелей.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61. Тактические особенности допроса лиц с психическими аномалиями.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62. Очная ставка: понятие, психологические и тактические особенности проведения.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63. Тактические особенности задержания вооруженного преступника или группы лиц.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64. Понятие, виды и задачи обыска и выемки. Процессуальная характеристика, тактические и психологические особенности.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65. Освидетельствование: понятие, процессуальная характеристика, тактические и психологические особенности.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66. Тактические особенности и условия проведения следственного эксперимента.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67. Криминалистическая характеристика взяточничества, типичные следственные ситуации первоначального этапа расследования и особенности тактики первоначальных и последующих следственных действий.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68. Криминалистические проблемы борьбы с организованной преступностью.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69. Криминалистическая характеристика и особенности первоначального и последующего этапов расследования подделки, изготовления или сбыта денежных знаков, других ценных бумаг и иных документов.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70. Криминалистическая характеристика и особенности первоначального и последующего этапов расследования хулиганства.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71. Понятие криминалистической методики, ее система и задачи.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72. Источники криминалистической методики и ее значение для практики раскрытия и расследования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73. Положение криминалистической методики в системе криминалистики и ее связь с другими областями знаний.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74. Виды и структура частных криминалистических методик.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75. Элементы частной криминалистической методики.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76. Значение криминалистических характеристик отдельных видов преступлений в построении частных методик расследования преступлений.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77. Методика расследования преступлений по горячим следам.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78. Криминалистическая характеристика, особенности первоначального и последующего этапов расследования краж.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79. Криминалистическая характеристика, особенности первоначального и последующего этапов расследования грабежей и разбойных нападений.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80. Особенности методики расследования преступлений, совершенных несовершеннолетними.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81. Криминалистическая характеристика и особенности первоначального и последующего этапов расследования убийств.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82. Криминалистическая характеристика и особенности первоначального и последующего этапов расследования изнасилований.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83. Криминалистическая характеристика и особенности первоначального и последующего этапов расследования похищения людей и захвата заложников.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84. Криминалистическая характеристика и особенности первоначального и последующего этапов расследования преступлений, связанных с незаконным оборотом наркотиков.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 xml:space="preserve">85. Криминалистическая характеристика и особенности первоначального и последующего этапов </w:t>
      </w:r>
      <w:proofErr w:type="gramStart"/>
      <w:r w:rsidRPr="009103CC">
        <w:rPr>
          <w:rFonts w:ascii="Times New Roman" w:hAnsi="Times New Roman" w:cs="Times New Roman"/>
          <w:sz w:val="28"/>
          <w:szCs w:val="28"/>
          <w:lang w:eastAsia="ru-RU"/>
        </w:rPr>
        <w:t>расследования преступных нарушений правил безопасности движения</w:t>
      </w:r>
      <w:proofErr w:type="gramEnd"/>
      <w:r w:rsidRPr="009103CC">
        <w:rPr>
          <w:rFonts w:ascii="Times New Roman" w:hAnsi="Times New Roman" w:cs="Times New Roman"/>
          <w:sz w:val="28"/>
          <w:szCs w:val="28"/>
          <w:lang w:eastAsia="ru-RU"/>
        </w:rPr>
        <w:t xml:space="preserve"> и эксплуатации транспорта.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86. Криминалистическая характеристика и особенности первоначального и последующего этапов расследования поджогов и преступного несоблюдения правил противопожарной безопасности.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87. Криминалистические проблемы борьбы с организованной преступностью.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88. Криминалистическая характеристика и особенности первоначального и последующего этапов расследования мошенничества.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89. Криминалистическая характеристика и особенности первоначального и последующего этапов расследования вымогательства.</w:t>
      </w:r>
    </w:p>
    <w:p w:rsid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CC">
        <w:rPr>
          <w:rFonts w:ascii="Times New Roman" w:hAnsi="Times New Roman" w:cs="Times New Roman"/>
          <w:sz w:val="28"/>
          <w:szCs w:val="28"/>
          <w:lang w:eastAsia="ru-RU"/>
        </w:rPr>
        <w:t>90. Криминалистическая характеристика и особенности первоначального и последующего этапов расследования преступлений, связанных с причинением вреда здоровью.</w:t>
      </w:r>
    </w:p>
    <w:p w:rsidR="009103C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67C" w:rsidRPr="009103CC" w:rsidRDefault="009103CC" w:rsidP="00910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Зуева</w:t>
      </w:r>
    </w:p>
    <w:sectPr w:rsidR="0014567C" w:rsidRPr="0091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32"/>
    <w:rsid w:val="009103CC"/>
    <w:rsid w:val="00940A32"/>
    <w:rsid w:val="00C442B6"/>
    <w:rsid w:val="00CB059B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3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3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2016-12-15T07:29:00Z</cp:lastPrinted>
  <dcterms:created xsi:type="dcterms:W3CDTF">2016-12-15T05:36:00Z</dcterms:created>
  <dcterms:modified xsi:type="dcterms:W3CDTF">2016-12-15T07:29:00Z</dcterms:modified>
</cp:coreProperties>
</file>