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3" w:rsidRDefault="00873593" w:rsidP="0087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C7">
        <w:rPr>
          <w:rFonts w:ascii="Times New Roman" w:hAnsi="Times New Roman" w:cs="Times New Roman"/>
          <w:b/>
          <w:sz w:val="28"/>
          <w:szCs w:val="28"/>
        </w:rPr>
        <w:t xml:space="preserve">Перечень контрольных вопросов для подготовки к  зачету </w:t>
      </w:r>
    </w:p>
    <w:p w:rsidR="00873593" w:rsidRDefault="00873593" w:rsidP="0087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C7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E84B68">
        <w:rPr>
          <w:rFonts w:ascii="Times New Roman" w:hAnsi="Times New Roman" w:cs="Times New Roman"/>
          <w:b/>
          <w:sz w:val="24"/>
        </w:rPr>
        <w:t>География</w:t>
      </w:r>
      <w:r w:rsidRPr="00B349C7">
        <w:rPr>
          <w:rFonts w:ascii="Times New Roman" w:hAnsi="Times New Roman" w:cs="Times New Roman"/>
          <w:b/>
          <w:sz w:val="28"/>
          <w:szCs w:val="28"/>
        </w:rPr>
        <w:t>»</w:t>
      </w:r>
    </w:p>
    <w:p w:rsidR="00873593" w:rsidRPr="00B349C7" w:rsidRDefault="00873593" w:rsidP="0087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349C7">
        <w:rPr>
          <w:rFonts w:ascii="Times New Roman" w:hAnsi="Times New Roman" w:cs="Times New Roman"/>
          <w:b/>
          <w:sz w:val="28"/>
          <w:szCs w:val="28"/>
        </w:rPr>
        <w:t xml:space="preserve"> семестр для студентов  курса </w:t>
      </w:r>
    </w:p>
    <w:p w:rsidR="00873593" w:rsidRPr="00873593" w:rsidRDefault="00873593" w:rsidP="00E84B6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</w:p>
    <w:p w:rsidR="00E84B68" w:rsidRPr="00E84B68" w:rsidRDefault="00E84B68" w:rsidP="00E84B6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Выпишите из списка островные государства.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известные Вам неисчерпаемые ресурсы.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 xml:space="preserve">Перечислите известные Вам </w:t>
      </w:r>
      <w:proofErr w:type="spellStart"/>
      <w:r w:rsidRPr="00E84B68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E8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B68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E84B68">
        <w:rPr>
          <w:rFonts w:ascii="Times New Roman" w:hAnsi="Times New Roman" w:cs="Times New Roman"/>
          <w:sz w:val="24"/>
          <w:szCs w:val="24"/>
        </w:rPr>
        <w:t xml:space="preserve"> ресурсы.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 xml:space="preserve">Перечислите известные Вам </w:t>
      </w:r>
      <w:proofErr w:type="spellStart"/>
      <w:r w:rsidRPr="00E84B68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E8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B68">
        <w:rPr>
          <w:rFonts w:ascii="Times New Roman" w:hAnsi="Times New Roman" w:cs="Times New Roman"/>
          <w:sz w:val="24"/>
          <w:szCs w:val="24"/>
        </w:rPr>
        <w:t>невозобновимые</w:t>
      </w:r>
      <w:proofErr w:type="spellEnd"/>
      <w:r w:rsidRPr="00E84B68">
        <w:rPr>
          <w:rFonts w:ascii="Times New Roman" w:hAnsi="Times New Roman" w:cs="Times New Roman"/>
          <w:sz w:val="24"/>
          <w:szCs w:val="24"/>
        </w:rPr>
        <w:t xml:space="preserve"> ресурсы.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Что такое Урбанизация?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известные Вам виды электростанций.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Что такое агломерация?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84B68">
        <w:rPr>
          <w:rFonts w:ascii="Times New Roman" w:hAnsi="Times New Roman" w:cs="Times New Roman"/>
          <w:sz w:val="24"/>
          <w:szCs w:val="24"/>
        </w:rPr>
        <w:t>депопуляция</w:t>
      </w:r>
      <w:proofErr w:type="spellEnd"/>
      <w:r w:rsidRPr="00E84B68">
        <w:rPr>
          <w:rFonts w:ascii="Times New Roman" w:hAnsi="Times New Roman" w:cs="Times New Roman"/>
          <w:sz w:val="24"/>
          <w:szCs w:val="24"/>
        </w:rPr>
        <w:t>?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Какой ущерб наносит природе строительство и эксплуатация гидроэлектростанций?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Какой ущерб наносит природе строительство и эксплуатация тепловых электростанций?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Какой ущерб наносит природе  и эксплуатация атомных электростанций?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Назовите лидирующие регионы в области машиностроения.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Назовите страны-лидеры по выработке электроэнергии.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Что такое рекреационные ресурсы. Их виды.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проблемы топливной отрасли.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страны-экспортёры нефти.</w:t>
      </w:r>
    </w:p>
    <w:p w:rsidR="00E84B68" w:rsidRPr="00E84B68" w:rsidRDefault="00E84B68" w:rsidP="00E84B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Какие меры предпринимает государство для уменьшения рождаемости в стране?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Какие меры предпринимает государство для увеличения рождаемости в стране?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проблемы металлургической отрасли.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В каких регионах находятся беднейшие страны мира?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проблемы химической отрасли.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страны-члены большой семёрки.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Назовите страны, наиболее обеспеченные железной рудой.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 xml:space="preserve">Назовите регионы-лидеры в области химической промышленности. 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Охарактеризуйте расширенный тип воспроизводства населения.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Охарактеризуйте суженный тип воспроизводства населения.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Каков отраслевой состав топливной промышленности?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Назовите причины уменьшения площади лесов.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Каков отраслевой состав химической промышленности?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Какие неисчерпаемые источники энергии вы знаете?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Назовите страны с низкой и высокой продолжительностью жизни.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Каков отраслевой состав машиностроения?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Что такое «демография»?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страны, входящие в мировую 7-ку по показателю площади территории.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Что такое «демографическая политика»?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Перечислите проблемы топливной отрасли.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Что такое мегаполис. Назовите крупнейшие мегаполисы мира.</w:t>
      </w:r>
    </w:p>
    <w:p w:rsidR="00E84B68" w:rsidRPr="00E84B68" w:rsidRDefault="00E84B68" w:rsidP="00E84B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sz w:val="24"/>
          <w:szCs w:val="24"/>
        </w:rPr>
        <w:t>Установите соответствие: страна-регион.</w:t>
      </w:r>
    </w:p>
    <w:p w:rsidR="00E84B68" w:rsidRPr="00E84B68" w:rsidRDefault="00E84B68" w:rsidP="00E84B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b/>
          <w:sz w:val="24"/>
          <w:szCs w:val="24"/>
        </w:rPr>
        <w:t>Регион</w:t>
      </w:r>
      <w:r w:rsidRPr="00E84B68">
        <w:rPr>
          <w:rFonts w:ascii="Times New Roman" w:hAnsi="Times New Roman" w:cs="Times New Roman"/>
          <w:sz w:val="24"/>
          <w:szCs w:val="24"/>
        </w:rPr>
        <w:t>: Европа, Азия, Африка, Латинская Америка, Океания.</w:t>
      </w:r>
    </w:p>
    <w:p w:rsidR="00E84B68" w:rsidRPr="00E84B68" w:rsidRDefault="00E84B68" w:rsidP="00E84B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4B68">
        <w:rPr>
          <w:rFonts w:ascii="Times New Roman" w:hAnsi="Times New Roman" w:cs="Times New Roman"/>
          <w:b/>
          <w:sz w:val="24"/>
          <w:szCs w:val="24"/>
        </w:rPr>
        <w:t>Страна:</w:t>
      </w:r>
      <w:r w:rsidRPr="00E8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8F" w:rsidRDefault="00E84B68" w:rsidP="00E84B68">
      <w:pPr>
        <w:spacing w:after="0" w:line="240" w:lineRule="auto"/>
        <w:ind w:left="360"/>
      </w:pPr>
      <w:proofErr w:type="gramStart"/>
      <w:r w:rsidRPr="00E84B68">
        <w:rPr>
          <w:rFonts w:ascii="Times New Roman" w:hAnsi="Times New Roman" w:cs="Times New Roman"/>
          <w:sz w:val="24"/>
          <w:szCs w:val="24"/>
        </w:rPr>
        <w:t xml:space="preserve">Россия, Япония, США, Китай, Мексика, Бразилия, Аргентина, Чили, Перу, Канада, Куба, Великобритания, Франция, Германия, Испания, Украина, Белоруссия, Казахстан, Турция, Узбекистан, Италия, Греция, Саудовская Аравия, Иран, Ирак, Монголия, Индия, Индонезия, Афганистан, Таиланд, Корея Северная и Южная, Австралия, Новая Зеландия, Египет, ЮАР, Нигерия, Марокко, Ливия, Соломоновы Острова, Норвегия, </w:t>
      </w:r>
      <w:r w:rsidRPr="00E84B68">
        <w:rPr>
          <w:rFonts w:ascii="Times New Roman" w:hAnsi="Times New Roman" w:cs="Times New Roman"/>
          <w:sz w:val="24"/>
          <w:szCs w:val="24"/>
        </w:rPr>
        <w:lastRenderedPageBreak/>
        <w:t>Алжир, Панама, Венесуэла, Португалия, Польша,  Ватикан, о-ва Фиджи, Грузия, Армен</w:t>
      </w:r>
      <w:r>
        <w:rPr>
          <w:rFonts w:ascii="Times New Roman" w:hAnsi="Times New Roman" w:cs="Times New Roman"/>
          <w:sz w:val="24"/>
          <w:szCs w:val="24"/>
        </w:rPr>
        <w:t>ия, Азербайджан, Сирия, Болгария.</w:t>
      </w:r>
      <w:r>
        <w:t xml:space="preserve"> </w:t>
      </w:r>
      <w:proofErr w:type="gramEnd"/>
    </w:p>
    <w:sectPr w:rsidR="00D6448F" w:rsidSect="00F4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EC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84B68"/>
    <w:rsid w:val="00873593"/>
    <w:rsid w:val="00D6448F"/>
    <w:rsid w:val="00E84B68"/>
    <w:rsid w:val="00F4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Acer</cp:lastModifiedBy>
  <cp:revision>3</cp:revision>
  <dcterms:created xsi:type="dcterms:W3CDTF">2014-11-19T06:19:00Z</dcterms:created>
  <dcterms:modified xsi:type="dcterms:W3CDTF">2014-11-21T09:52:00Z</dcterms:modified>
</cp:coreProperties>
</file>